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42852" w14:textId="77777777" w:rsidR="008C2664" w:rsidRPr="00D74105" w:rsidRDefault="008C2664" w:rsidP="008C2664">
      <w:pPr>
        <w:autoSpaceDE w:val="0"/>
        <w:autoSpaceDN w:val="0"/>
        <w:adjustRightInd w:val="0"/>
        <w:spacing w:after="0" w:line="240" w:lineRule="auto"/>
        <w:jc w:val="center"/>
        <w:rPr>
          <w:rFonts w:ascii="Arial" w:hAnsi="Arial" w:cs="Arial"/>
          <w:b/>
          <w:bCs/>
          <w:color w:val="000000"/>
          <w:sz w:val="24"/>
          <w:szCs w:val="24"/>
        </w:rPr>
      </w:pPr>
    </w:p>
    <w:p w14:paraId="082BD30B" w14:textId="77777777" w:rsidR="00327A3E" w:rsidRPr="00FE7B17" w:rsidRDefault="00327A3E" w:rsidP="00765F1B">
      <w:pPr>
        <w:autoSpaceDE w:val="0"/>
        <w:autoSpaceDN w:val="0"/>
        <w:adjustRightInd w:val="0"/>
        <w:spacing w:after="0" w:line="276" w:lineRule="auto"/>
        <w:jc w:val="center"/>
        <w:rPr>
          <w:rFonts w:ascii="Arial" w:hAnsi="Arial" w:cs="Arial"/>
          <w:b/>
          <w:bCs/>
          <w:color w:val="000000"/>
          <w:sz w:val="24"/>
          <w:szCs w:val="24"/>
        </w:rPr>
      </w:pPr>
      <w:r w:rsidRPr="00FE7B17">
        <w:rPr>
          <w:rFonts w:ascii="Arial" w:hAnsi="Arial" w:cs="Arial"/>
          <w:b/>
          <w:bCs/>
          <w:color w:val="000000"/>
          <w:sz w:val="24"/>
          <w:szCs w:val="24"/>
        </w:rPr>
        <w:t>MEMORANDUM OF UNDERSTANDING</w:t>
      </w:r>
    </w:p>
    <w:p w14:paraId="144C0D23" w14:textId="77777777" w:rsidR="00327A3E" w:rsidRPr="00FE7B17" w:rsidRDefault="00327A3E" w:rsidP="00765F1B">
      <w:pPr>
        <w:autoSpaceDE w:val="0"/>
        <w:autoSpaceDN w:val="0"/>
        <w:adjustRightInd w:val="0"/>
        <w:spacing w:after="0" w:line="276" w:lineRule="auto"/>
        <w:jc w:val="center"/>
        <w:rPr>
          <w:rFonts w:ascii="Arial" w:hAnsi="Arial" w:cs="Arial"/>
          <w:b/>
          <w:bCs/>
          <w:color w:val="000000"/>
          <w:sz w:val="24"/>
          <w:szCs w:val="24"/>
        </w:rPr>
      </w:pPr>
      <w:r w:rsidRPr="00FE7B17">
        <w:rPr>
          <w:rFonts w:ascii="Arial" w:hAnsi="Arial" w:cs="Arial"/>
          <w:b/>
          <w:bCs/>
          <w:color w:val="000000"/>
          <w:sz w:val="24"/>
          <w:szCs w:val="24"/>
        </w:rPr>
        <w:t>BETWEEN</w:t>
      </w:r>
    </w:p>
    <w:p w14:paraId="44A0BDC6" w14:textId="77777777" w:rsidR="00327A3E" w:rsidRPr="00FE7B17" w:rsidRDefault="00327A3E" w:rsidP="00765F1B">
      <w:pPr>
        <w:autoSpaceDE w:val="0"/>
        <w:autoSpaceDN w:val="0"/>
        <w:adjustRightInd w:val="0"/>
        <w:spacing w:after="0" w:line="276" w:lineRule="auto"/>
        <w:jc w:val="center"/>
        <w:rPr>
          <w:rFonts w:ascii="Arial" w:hAnsi="Arial" w:cs="Arial"/>
          <w:b/>
          <w:bCs/>
          <w:color w:val="000000"/>
          <w:sz w:val="24"/>
          <w:szCs w:val="24"/>
        </w:rPr>
      </w:pPr>
      <w:r w:rsidRPr="00FE7B17">
        <w:rPr>
          <w:rFonts w:ascii="Arial" w:hAnsi="Arial" w:cs="Arial"/>
          <w:b/>
          <w:bCs/>
          <w:color w:val="000000"/>
          <w:sz w:val="24"/>
          <w:szCs w:val="24"/>
        </w:rPr>
        <w:t>CALIFORNIA AUTOMATED CONSORTIUM ELIGIBILITY SYSTEM</w:t>
      </w:r>
    </w:p>
    <w:p w14:paraId="659D2866" w14:textId="77777777" w:rsidR="00327A3E" w:rsidRPr="00FE7B17" w:rsidRDefault="00327A3E" w:rsidP="00765F1B">
      <w:pPr>
        <w:autoSpaceDE w:val="0"/>
        <w:autoSpaceDN w:val="0"/>
        <w:adjustRightInd w:val="0"/>
        <w:spacing w:after="0" w:line="276" w:lineRule="auto"/>
        <w:jc w:val="center"/>
        <w:rPr>
          <w:rFonts w:ascii="Arial" w:hAnsi="Arial" w:cs="Arial"/>
          <w:b/>
          <w:bCs/>
          <w:color w:val="000000"/>
          <w:sz w:val="24"/>
          <w:szCs w:val="24"/>
        </w:rPr>
      </w:pPr>
      <w:r w:rsidRPr="00FE7B17">
        <w:rPr>
          <w:rFonts w:ascii="Arial" w:hAnsi="Arial" w:cs="Arial"/>
          <w:b/>
          <w:bCs/>
          <w:color w:val="000000"/>
          <w:sz w:val="24"/>
          <w:szCs w:val="24"/>
        </w:rPr>
        <w:t>AND</w:t>
      </w:r>
    </w:p>
    <w:p w14:paraId="5923B83B" w14:textId="77777777" w:rsidR="00327A3E" w:rsidRPr="00FE7B17" w:rsidRDefault="00327A3E" w:rsidP="00765F1B">
      <w:pPr>
        <w:autoSpaceDE w:val="0"/>
        <w:autoSpaceDN w:val="0"/>
        <w:adjustRightInd w:val="0"/>
        <w:spacing w:after="0" w:line="276" w:lineRule="auto"/>
        <w:jc w:val="center"/>
        <w:rPr>
          <w:rFonts w:ascii="Arial" w:hAnsi="Arial" w:cs="Arial"/>
          <w:b/>
          <w:bCs/>
          <w:color w:val="000000"/>
          <w:sz w:val="24"/>
          <w:szCs w:val="24"/>
        </w:rPr>
      </w:pPr>
      <w:r w:rsidRPr="00FE7B17">
        <w:rPr>
          <w:rFonts w:ascii="Arial" w:hAnsi="Arial" w:cs="Arial"/>
          <w:b/>
          <w:bCs/>
          <w:color w:val="000000"/>
          <w:sz w:val="24"/>
          <w:szCs w:val="24"/>
        </w:rPr>
        <w:t>CALIFORNIA DEPARTMENT OF SOCIAL SERVICES</w:t>
      </w:r>
    </w:p>
    <w:p w14:paraId="4A5F8DD8" w14:textId="77777777" w:rsidR="008C2664" w:rsidRPr="00FE7B17" w:rsidRDefault="008C2664" w:rsidP="008C2664">
      <w:pPr>
        <w:autoSpaceDE w:val="0"/>
        <w:autoSpaceDN w:val="0"/>
        <w:adjustRightInd w:val="0"/>
        <w:spacing w:after="0" w:line="240" w:lineRule="auto"/>
        <w:jc w:val="center"/>
        <w:rPr>
          <w:rFonts w:ascii="Arial" w:hAnsi="Arial" w:cs="Arial"/>
          <w:b/>
          <w:bCs/>
          <w:color w:val="000000"/>
          <w:sz w:val="24"/>
          <w:szCs w:val="24"/>
        </w:rPr>
      </w:pPr>
    </w:p>
    <w:p w14:paraId="232AB657" w14:textId="68329BEB" w:rsidR="00327A3E" w:rsidRPr="00FE7B17" w:rsidRDefault="00327A3E" w:rsidP="00327A3E">
      <w:pPr>
        <w:autoSpaceDE w:val="0"/>
        <w:autoSpaceDN w:val="0"/>
        <w:adjustRightInd w:val="0"/>
        <w:spacing w:after="0" w:line="240" w:lineRule="auto"/>
        <w:rPr>
          <w:rFonts w:ascii="Arial" w:hAnsi="Arial" w:cs="Arial"/>
          <w:color w:val="000000"/>
          <w:sz w:val="24"/>
          <w:szCs w:val="24"/>
        </w:rPr>
      </w:pPr>
      <w:r w:rsidRPr="00FE7B17">
        <w:rPr>
          <w:rFonts w:ascii="Arial" w:hAnsi="Arial" w:cs="Arial"/>
          <w:color w:val="000000"/>
          <w:sz w:val="24"/>
          <w:szCs w:val="24"/>
        </w:rPr>
        <w:t>This Memorandum of Understanding (MOU) is entered into by and between the State of</w:t>
      </w:r>
      <w:r w:rsidR="008C2664" w:rsidRPr="00FE7B17">
        <w:rPr>
          <w:rFonts w:ascii="Arial" w:hAnsi="Arial" w:cs="Arial"/>
          <w:color w:val="000000"/>
          <w:sz w:val="24"/>
          <w:szCs w:val="24"/>
        </w:rPr>
        <w:t xml:space="preserve"> </w:t>
      </w:r>
      <w:r w:rsidRPr="00FE7B17">
        <w:rPr>
          <w:rFonts w:ascii="Arial" w:hAnsi="Arial" w:cs="Arial"/>
          <w:color w:val="000000"/>
          <w:sz w:val="24"/>
          <w:szCs w:val="24"/>
        </w:rPr>
        <w:t>California Department of Social Services (CDSS) and the California Automated</w:t>
      </w:r>
      <w:r w:rsidR="008C2664" w:rsidRPr="00FE7B17">
        <w:rPr>
          <w:rFonts w:ascii="Arial" w:hAnsi="Arial" w:cs="Arial"/>
          <w:color w:val="000000"/>
          <w:sz w:val="24"/>
          <w:szCs w:val="24"/>
        </w:rPr>
        <w:t xml:space="preserve"> </w:t>
      </w:r>
      <w:r w:rsidRPr="00FE7B17">
        <w:rPr>
          <w:rFonts w:ascii="Arial" w:hAnsi="Arial" w:cs="Arial"/>
          <w:color w:val="000000"/>
          <w:sz w:val="24"/>
          <w:szCs w:val="24"/>
        </w:rPr>
        <w:t>Consortium Eligibility System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w:t>
      </w:r>
      <w:r w:rsidR="00054CB9">
        <w:rPr>
          <w:rFonts w:ascii="Arial" w:hAnsi="Arial" w:cs="Arial"/>
          <w:color w:val="000000"/>
          <w:sz w:val="24"/>
          <w:szCs w:val="24"/>
        </w:rPr>
        <w:t xml:space="preserve"> as of </w:t>
      </w:r>
      <w:r w:rsidR="000E1CC3">
        <w:rPr>
          <w:rFonts w:ascii="Arial" w:hAnsi="Arial" w:cs="Arial"/>
          <w:color w:val="000000"/>
          <w:sz w:val="24"/>
          <w:szCs w:val="24"/>
        </w:rPr>
        <w:t>July 1, 2018</w:t>
      </w:r>
      <w:r w:rsidRPr="00FE7B17">
        <w:rPr>
          <w:rFonts w:ascii="Arial" w:hAnsi="Arial" w:cs="Arial"/>
          <w:color w:val="000000"/>
          <w:sz w:val="24"/>
          <w:szCs w:val="24"/>
        </w:rPr>
        <w:t xml:space="preserve">. </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The CDSS and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may be referred to</w:t>
      </w:r>
      <w:r w:rsidR="008C2664" w:rsidRPr="00FE7B17">
        <w:rPr>
          <w:rFonts w:ascii="Arial" w:hAnsi="Arial" w:cs="Arial"/>
          <w:color w:val="000000"/>
          <w:sz w:val="24"/>
          <w:szCs w:val="24"/>
        </w:rPr>
        <w:t xml:space="preserve"> </w:t>
      </w:r>
      <w:r w:rsidRPr="00FE7B17">
        <w:rPr>
          <w:rFonts w:ascii="Arial" w:hAnsi="Arial" w:cs="Arial"/>
          <w:color w:val="000000"/>
          <w:sz w:val="24"/>
          <w:szCs w:val="24"/>
        </w:rPr>
        <w:t>herein as Party and collectively as Parties.</w:t>
      </w:r>
    </w:p>
    <w:p w14:paraId="38A1DC5B" w14:textId="77777777" w:rsidR="008C2664" w:rsidRPr="00FE7B17" w:rsidRDefault="008C2664" w:rsidP="00327A3E">
      <w:pPr>
        <w:autoSpaceDE w:val="0"/>
        <w:autoSpaceDN w:val="0"/>
        <w:adjustRightInd w:val="0"/>
        <w:spacing w:after="0" w:line="240" w:lineRule="auto"/>
        <w:rPr>
          <w:rFonts w:ascii="Arial" w:hAnsi="Arial" w:cs="Arial"/>
          <w:color w:val="000000"/>
          <w:sz w:val="24"/>
          <w:szCs w:val="24"/>
        </w:rPr>
      </w:pPr>
    </w:p>
    <w:p w14:paraId="348F641A" w14:textId="77777777" w:rsidR="00327A3E" w:rsidRPr="00FE7B17" w:rsidRDefault="00327A3E" w:rsidP="008C2664">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PURPOSE</w:t>
      </w:r>
    </w:p>
    <w:p w14:paraId="7C001980" w14:textId="77777777" w:rsidR="008C2664" w:rsidRPr="00FE7B17" w:rsidRDefault="008C2664" w:rsidP="00327A3E">
      <w:pPr>
        <w:autoSpaceDE w:val="0"/>
        <w:autoSpaceDN w:val="0"/>
        <w:adjustRightInd w:val="0"/>
        <w:spacing w:after="0" w:line="240" w:lineRule="auto"/>
        <w:rPr>
          <w:rFonts w:ascii="Arial" w:hAnsi="Arial" w:cs="Arial"/>
          <w:color w:val="000000"/>
          <w:sz w:val="24"/>
          <w:szCs w:val="24"/>
        </w:rPr>
      </w:pPr>
    </w:p>
    <w:p w14:paraId="2ADF3E75" w14:textId="171F1334" w:rsidR="00327A3E" w:rsidRPr="00FE7B17" w:rsidRDefault="00327A3E" w:rsidP="00327A3E">
      <w:pPr>
        <w:autoSpaceDE w:val="0"/>
        <w:autoSpaceDN w:val="0"/>
        <w:adjustRightInd w:val="0"/>
        <w:spacing w:after="0" w:line="240" w:lineRule="auto"/>
        <w:rPr>
          <w:rFonts w:ascii="Arial" w:hAnsi="Arial" w:cs="Arial"/>
          <w:color w:val="000000"/>
          <w:sz w:val="24"/>
          <w:szCs w:val="24"/>
        </w:rPr>
      </w:pPr>
      <w:r w:rsidRPr="00FE7B17">
        <w:rPr>
          <w:rFonts w:ascii="Arial" w:hAnsi="Arial" w:cs="Arial"/>
          <w:color w:val="000000"/>
          <w:sz w:val="24"/>
          <w:szCs w:val="24"/>
        </w:rPr>
        <w:t xml:space="preserve">The purpose of this MOU is to set forth the terms and conditions for the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to</w:t>
      </w:r>
      <w:r w:rsidR="008C2664" w:rsidRPr="00FE7B17">
        <w:rPr>
          <w:rFonts w:ascii="Arial" w:hAnsi="Arial" w:cs="Arial"/>
          <w:color w:val="000000"/>
          <w:sz w:val="24"/>
          <w:szCs w:val="24"/>
        </w:rPr>
        <w:t xml:space="preserve"> </w:t>
      </w:r>
      <w:r w:rsidRPr="00FE7B17">
        <w:rPr>
          <w:rFonts w:ascii="Arial" w:hAnsi="Arial" w:cs="Arial"/>
          <w:color w:val="000000"/>
          <w:sz w:val="24"/>
          <w:szCs w:val="24"/>
        </w:rPr>
        <w:t>provide to the CDSS the necessary and relevant California Work Opportunity and</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Responsibility to Kids (CalWORKs) </w:t>
      </w:r>
      <w:r w:rsidR="00AF4076" w:rsidRPr="00FE7B17">
        <w:rPr>
          <w:rFonts w:ascii="Arial" w:hAnsi="Arial" w:cs="Arial"/>
          <w:color w:val="000000"/>
          <w:sz w:val="24"/>
          <w:szCs w:val="24"/>
        </w:rPr>
        <w:t xml:space="preserve">and </w:t>
      </w:r>
      <w:proofErr w:type="spellStart"/>
      <w:r w:rsidR="00AF4076" w:rsidRPr="00FE7B17">
        <w:rPr>
          <w:rFonts w:ascii="Arial" w:hAnsi="Arial" w:cs="Arial"/>
          <w:color w:val="000000"/>
          <w:sz w:val="24"/>
          <w:szCs w:val="24"/>
        </w:rPr>
        <w:t>CalFresh</w:t>
      </w:r>
      <w:proofErr w:type="spellEnd"/>
      <w:r w:rsidR="00AF4076" w:rsidRPr="00FE7B17">
        <w:rPr>
          <w:rFonts w:ascii="Arial" w:hAnsi="Arial" w:cs="Arial"/>
          <w:color w:val="000000"/>
          <w:sz w:val="24"/>
          <w:szCs w:val="24"/>
        </w:rPr>
        <w:t xml:space="preserve"> </w:t>
      </w:r>
      <w:r w:rsidR="00732F9A" w:rsidRPr="00FE7B17">
        <w:rPr>
          <w:rFonts w:ascii="Arial" w:hAnsi="Arial" w:cs="Arial"/>
          <w:color w:val="000000"/>
          <w:sz w:val="24"/>
          <w:szCs w:val="24"/>
        </w:rPr>
        <w:t xml:space="preserve">confidential </w:t>
      </w:r>
      <w:r w:rsidR="008B23C9" w:rsidRPr="00FE7B17">
        <w:rPr>
          <w:rFonts w:ascii="Arial" w:hAnsi="Arial" w:cs="Arial"/>
          <w:color w:val="000000"/>
          <w:sz w:val="24"/>
          <w:szCs w:val="24"/>
        </w:rPr>
        <w:t>client data</w:t>
      </w:r>
      <w:r w:rsidRPr="00FE7B17">
        <w:rPr>
          <w:rFonts w:ascii="Arial" w:hAnsi="Arial" w:cs="Arial"/>
          <w:color w:val="000000"/>
          <w:sz w:val="24"/>
          <w:szCs w:val="24"/>
        </w:rPr>
        <w:t xml:space="preserve"> retained</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by </w:t>
      </w:r>
      <w:r w:rsidR="00AF4076" w:rsidRPr="00FE7B17">
        <w:rPr>
          <w:rFonts w:ascii="Arial" w:hAnsi="Arial" w:cs="Arial"/>
          <w:color w:val="000000"/>
          <w:sz w:val="24"/>
          <w:szCs w:val="24"/>
        </w:rPr>
        <w:t xml:space="preserve">the counties of Monterey, Napa, and Stanislaus </w:t>
      </w:r>
      <w:r w:rsidR="00031F93" w:rsidRPr="00FE7B17">
        <w:rPr>
          <w:rFonts w:ascii="Arial" w:hAnsi="Arial" w:cs="Arial"/>
          <w:color w:val="000000"/>
          <w:sz w:val="24"/>
          <w:szCs w:val="24"/>
        </w:rPr>
        <w:t xml:space="preserve">(herein referred to as “Pilot Counties”) </w:t>
      </w:r>
      <w:r w:rsidR="009B0D4A" w:rsidRPr="00FE7B17">
        <w:rPr>
          <w:rFonts w:ascii="Arial" w:hAnsi="Arial" w:cs="Arial"/>
          <w:color w:val="000000"/>
          <w:sz w:val="24"/>
          <w:szCs w:val="24"/>
        </w:rPr>
        <w:t xml:space="preserve">contained within </w:t>
      </w:r>
      <w:r w:rsidR="00AF4076" w:rsidRPr="00FE7B17">
        <w:rPr>
          <w:rFonts w:ascii="Arial" w:hAnsi="Arial" w:cs="Arial"/>
          <w:color w:val="000000"/>
          <w:sz w:val="24"/>
          <w:szCs w:val="24"/>
        </w:rPr>
        <w:t xml:space="preserve">the </w:t>
      </w:r>
      <w:r w:rsidR="00BC5E1D">
        <w:rPr>
          <w:rFonts w:ascii="Arial" w:hAnsi="Arial" w:cs="Arial"/>
          <w:color w:val="000000"/>
          <w:sz w:val="24"/>
          <w:szCs w:val="24"/>
        </w:rPr>
        <w:t>Consortium-IV (</w:t>
      </w:r>
      <w:r w:rsidRPr="00FE7B17">
        <w:rPr>
          <w:rFonts w:ascii="Arial" w:hAnsi="Arial" w:cs="Arial"/>
          <w:color w:val="000000"/>
          <w:sz w:val="24"/>
          <w:szCs w:val="24"/>
        </w:rPr>
        <w:t>C-IV</w:t>
      </w:r>
      <w:r w:rsidR="00BC5E1D">
        <w:rPr>
          <w:rFonts w:ascii="Arial" w:hAnsi="Arial" w:cs="Arial"/>
          <w:color w:val="000000"/>
          <w:sz w:val="24"/>
          <w:szCs w:val="24"/>
        </w:rPr>
        <w:t>)</w:t>
      </w:r>
      <w:r w:rsidRPr="00FE7B17">
        <w:rPr>
          <w:rFonts w:ascii="Arial" w:hAnsi="Arial" w:cs="Arial"/>
          <w:color w:val="000000"/>
          <w:sz w:val="24"/>
          <w:szCs w:val="24"/>
        </w:rPr>
        <w:t xml:space="preserve"> System. </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The data provided to the CDSS will be </w:t>
      </w:r>
      <w:r w:rsidR="0005636A" w:rsidRPr="00FE7B17">
        <w:rPr>
          <w:rFonts w:ascii="Arial" w:hAnsi="Arial" w:cs="Arial"/>
          <w:color w:val="000000"/>
          <w:sz w:val="24"/>
          <w:szCs w:val="24"/>
        </w:rPr>
        <w:t>transmitted to the California Workforce Development Board (CWDB</w:t>
      </w:r>
      <w:r w:rsidR="009B0D4A" w:rsidRPr="00FE7B17">
        <w:rPr>
          <w:rFonts w:ascii="Arial" w:hAnsi="Arial" w:cs="Arial"/>
          <w:color w:val="000000"/>
          <w:sz w:val="24"/>
          <w:szCs w:val="24"/>
        </w:rPr>
        <w:t>)</w:t>
      </w:r>
      <w:r w:rsidR="0005636A" w:rsidRPr="00FE7B17">
        <w:rPr>
          <w:rFonts w:ascii="Arial" w:hAnsi="Arial" w:cs="Arial"/>
          <w:color w:val="000000"/>
          <w:sz w:val="24"/>
          <w:szCs w:val="24"/>
        </w:rPr>
        <w:t xml:space="preserve"> for use by the Cross-system Analytics and Assessment for Learning and Skills Attainment (CAA</w:t>
      </w:r>
      <w:r w:rsidR="00031F93" w:rsidRPr="00FE7B17">
        <w:rPr>
          <w:rFonts w:ascii="Arial" w:hAnsi="Arial" w:cs="Arial"/>
          <w:color w:val="000000"/>
          <w:sz w:val="24"/>
          <w:szCs w:val="24"/>
        </w:rPr>
        <w:t>L</w:t>
      </w:r>
      <w:r w:rsidR="0005636A" w:rsidRPr="00FE7B17">
        <w:rPr>
          <w:rFonts w:ascii="Arial" w:hAnsi="Arial" w:cs="Arial"/>
          <w:color w:val="000000"/>
          <w:sz w:val="24"/>
          <w:szCs w:val="24"/>
        </w:rPr>
        <w:t xml:space="preserve">-Skills) project </w:t>
      </w:r>
      <w:r w:rsidRPr="00FE7B17">
        <w:rPr>
          <w:rFonts w:ascii="Arial" w:hAnsi="Arial" w:cs="Arial"/>
          <w:color w:val="000000"/>
          <w:sz w:val="24"/>
          <w:szCs w:val="24"/>
        </w:rPr>
        <w:t>herein</w:t>
      </w:r>
      <w:r w:rsidR="008C2664" w:rsidRPr="00FE7B17">
        <w:rPr>
          <w:rFonts w:ascii="Arial" w:hAnsi="Arial" w:cs="Arial"/>
          <w:color w:val="000000"/>
          <w:sz w:val="24"/>
          <w:szCs w:val="24"/>
        </w:rPr>
        <w:t xml:space="preserve"> </w:t>
      </w:r>
      <w:r w:rsidRPr="00FE7B17">
        <w:rPr>
          <w:rFonts w:ascii="Arial" w:hAnsi="Arial" w:cs="Arial"/>
          <w:color w:val="000000"/>
          <w:sz w:val="24"/>
          <w:szCs w:val="24"/>
        </w:rPr>
        <w:t>after referred to as the “</w:t>
      </w:r>
      <w:r w:rsidR="0005636A" w:rsidRPr="00FE7B17">
        <w:rPr>
          <w:rFonts w:ascii="Arial" w:hAnsi="Arial" w:cs="Arial"/>
          <w:color w:val="000000"/>
          <w:sz w:val="24"/>
          <w:szCs w:val="24"/>
        </w:rPr>
        <w:t>Project</w:t>
      </w:r>
      <w:r w:rsidRPr="00FE7B17">
        <w:rPr>
          <w:rFonts w:ascii="Arial" w:hAnsi="Arial" w:cs="Arial"/>
          <w:color w:val="000000"/>
          <w:sz w:val="24"/>
          <w:szCs w:val="24"/>
        </w:rPr>
        <w:t>”).</w:t>
      </w:r>
    </w:p>
    <w:p w14:paraId="516BEB31" w14:textId="77777777" w:rsidR="008C2664" w:rsidRPr="00FE7B17" w:rsidRDefault="008C2664" w:rsidP="00327A3E">
      <w:pPr>
        <w:autoSpaceDE w:val="0"/>
        <w:autoSpaceDN w:val="0"/>
        <w:adjustRightInd w:val="0"/>
        <w:spacing w:after="0" w:line="240" w:lineRule="auto"/>
        <w:rPr>
          <w:rFonts w:ascii="Arial" w:hAnsi="Arial" w:cs="Arial"/>
          <w:color w:val="000000"/>
          <w:sz w:val="24"/>
          <w:szCs w:val="24"/>
        </w:rPr>
      </w:pPr>
    </w:p>
    <w:p w14:paraId="342A84BA" w14:textId="2C51BF3C" w:rsidR="00327A3E" w:rsidRPr="00FE7B17" w:rsidRDefault="00327A3E" w:rsidP="00327A3E">
      <w:pPr>
        <w:autoSpaceDE w:val="0"/>
        <w:autoSpaceDN w:val="0"/>
        <w:adjustRightInd w:val="0"/>
        <w:spacing w:after="0" w:line="240" w:lineRule="auto"/>
        <w:rPr>
          <w:rFonts w:ascii="Arial" w:hAnsi="Arial" w:cs="Arial"/>
          <w:color w:val="000000"/>
          <w:sz w:val="24"/>
          <w:szCs w:val="24"/>
        </w:rPr>
      </w:pPr>
      <w:r w:rsidRPr="00FE7B17">
        <w:rPr>
          <w:rFonts w:ascii="Arial" w:hAnsi="Arial" w:cs="Arial"/>
          <w:color w:val="000000"/>
          <w:sz w:val="24"/>
          <w:szCs w:val="24"/>
        </w:rPr>
        <w:t xml:space="preserve">The purpose of the </w:t>
      </w:r>
      <w:r w:rsidR="0005636A" w:rsidRPr="00FE7B17">
        <w:rPr>
          <w:rFonts w:ascii="Arial" w:hAnsi="Arial" w:cs="Arial"/>
          <w:color w:val="000000"/>
          <w:sz w:val="24"/>
          <w:szCs w:val="24"/>
        </w:rPr>
        <w:t>Project</w:t>
      </w:r>
      <w:r w:rsidRPr="00FE7B17">
        <w:rPr>
          <w:rFonts w:ascii="Arial" w:hAnsi="Arial" w:cs="Arial"/>
          <w:color w:val="000000"/>
          <w:sz w:val="24"/>
          <w:szCs w:val="24"/>
        </w:rPr>
        <w:t xml:space="preserve"> is to </w:t>
      </w:r>
      <w:r w:rsidR="0005636A" w:rsidRPr="00FE7B17">
        <w:rPr>
          <w:rFonts w:ascii="Arial" w:hAnsi="Arial" w:cs="Arial"/>
          <w:color w:val="000000"/>
          <w:sz w:val="24"/>
          <w:szCs w:val="24"/>
        </w:rPr>
        <w:t xml:space="preserve">establish a data repository and analytics platform that will systematically link and pool participant level data currently residing in separate programs.  The Project will collectively display performance outcomes by program, region, demography, and industry using common metrics.  </w:t>
      </w:r>
      <w:r w:rsidR="00145224" w:rsidRPr="00FE7B17">
        <w:rPr>
          <w:rFonts w:ascii="Arial" w:hAnsi="Arial" w:cs="Arial"/>
          <w:color w:val="000000"/>
          <w:sz w:val="24"/>
          <w:szCs w:val="24"/>
        </w:rPr>
        <w:t>The Project will also update and report workforce metrics pursuant to Unemployment Insurance Code section 14013, subdivision (</w:t>
      </w:r>
      <w:proofErr w:type="spellStart"/>
      <w:r w:rsidR="00145224" w:rsidRPr="00FE7B17">
        <w:rPr>
          <w:rFonts w:ascii="Arial" w:hAnsi="Arial" w:cs="Arial"/>
          <w:color w:val="000000"/>
          <w:sz w:val="24"/>
          <w:szCs w:val="24"/>
        </w:rPr>
        <w:t>i</w:t>
      </w:r>
      <w:proofErr w:type="spellEnd"/>
      <w:r w:rsidR="00145224" w:rsidRPr="00FE7B17">
        <w:rPr>
          <w:rFonts w:ascii="Arial" w:hAnsi="Arial" w:cs="Arial"/>
          <w:color w:val="000000"/>
          <w:sz w:val="24"/>
          <w:szCs w:val="24"/>
        </w:rPr>
        <w:t xml:space="preserve">).  </w:t>
      </w:r>
      <w:r w:rsidR="0005636A" w:rsidRPr="00FE7B17">
        <w:rPr>
          <w:rFonts w:ascii="Arial" w:hAnsi="Arial" w:cs="Arial"/>
          <w:color w:val="000000"/>
          <w:sz w:val="24"/>
          <w:szCs w:val="24"/>
        </w:rPr>
        <w:t>CDSS has enter</w:t>
      </w:r>
      <w:r w:rsidR="009B0D4A" w:rsidRPr="00FE7B17">
        <w:rPr>
          <w:rFonts w:ascii="Arial" w:hAnsi="Arial" w:cs="Arial"/>
          <w:color w:val="000000"/>
          <w:sz w:val="24"/>
          <w:szCs w:val="24"/>
        </w:rPr>
        <w:t xml:space="preserve">ed into an interagency </w:t>
      </w:r>
      <w:r w:rsidR="003F2931" w:rsidRPr="00FE7B17">
        <w:rPr>
          <w:rFonts w:ascii="Arial" w:hAnsi="Arial" w:cs="Arial"/>
          <w:color w:val="000000"/>
          <w:sz w:val="24"/>
          <w:szCs w:val="24"/>
        </w:rPr>
        <w:t>agreement (Agreement 17-2040</w:t>
      </w:r>
      <w:r w:rsidR="006455D5">
        <w:rPr>
          <w:rFonts w:ascii="Arial" w:hAnsi="Arial" w:cs="Arial"/>
          <w:color w:val="000000"/>
          <w:sz w:val="24"/>
          <w:szCs w:val="24"/>
        </w:rPr>
        <w:t xml:space="preserve"> A-1</w:t>
      </w:r>
      <w:r w:rsidR="003F2931" w:rsidRPr="00FE7B17">
        <w:rPr>
          <w:rFonts w:ascii="Arial" w:hAnsi="Arial" w:cs="Arial"/>
          <w:color w:val="000000"/>
          <w:sz w:val="24"/>
          <w:szCs w:val="24"/>
        </w:rPr>
        <w:t xml:space="preserve">) </w:t>
      </w:r>
      <w:r w:rsidR="009B0D4A" w:rsidRPr="00FE7B17">
        <w:rPr>
          <w:rFonts w:ascii="Arial" w:hAnsi="Arial" w:cs="Arial"/>
          <w:color w:val="000000"/>
          <w:sz w:val="24"/>
          <w:szCs w:val="24"/>
        </w:rPr>
        <w:t xml:space="preserve">with </w:t>
      </w:r>
      <w:r w:rsidR="0005636A" w:rsidRPr="00FE7B17">
        <w:rPr>
          <w:rFonts w:ascii="Arial" w:hAnsi="Arial" w:cs="Arial"/>
          <w:color w:val="000000"/>
          <w:sz w:val="24"/>
          <w:szCs w:val="24"/>
        </w:rPr>
        <w:t xml:space="preserve">CWDB to provide CalWORKs and </w:t>
      </w:r>
      <w:proofErr w:type="spellStart"/>
      <w:r w:rsidR="0005636A" w:rsidRPr="00FE7B17">
        <w:rPr>
          <w:rFonts w:ascii="Arial" w:hAnsi="Arial" w:cs="Arial"/>
          <w:color w:val="000000"/>
          <w:sz w:val="24"/>
          <w:szCs w:val="24"/>
        </w:rPr>
        <w:t>CalFresh</w:t>
      </w:r>
      <w:proofErr w:type="spellEnd"/>
      <w:r w:rsidR="0005636A" w:rsidRPr="00FE7B17">
        <w:rPr>
          <w:rFonts w:ascii="Arial" w:hAnsi="Arial" w:cs="Arial"/>
          <w:color w:val="000000"/>
          <w:sz w:val="24"/>
          <w:szCs w:val="24"/>
        </w:rPr>
        <w:t xml:space="preserve"> </w:t>
      </w:r>
      <w:r w:rsidR="003F2931" w:rsidRPr="00FE7B17">
        <w:rPr>
          <w:rFonts w:ascii="Arial" w:hAnsi="Arial" w:cs="Arial"/>
          <w:color w:val="000000"/>
          <w:sz w:val="24"/>
          <w:szCs w:val="24"/>
        </w:rPr>
        <w:t xml:space="preserve">confidential </w:t>
      </w:r>
      <w:r w:rsidR="0005636A" w:rsidRPr="00FE7B17">
        <w:rPr>
          <w:rFonts w:ascii="Arial" w:hAnsi="Arial" w:cs="Arial"/>
          <w:color w:val="000000"/>
          <w:sz w:val="24"/>
          <w:szCs w:val="24"/>
        </w:rPr>
        <w:t xml:space="preserve">client data </w:t>
      </w:r>
      <w:r w:rsidR="009B0D4A" w:rsidRPr="00FE7B17">
        <w:rPr>
          <w:rFonts w:ascii="Arial" w:hAnsi="Arial" w:cs="Arial"/>
          <w:color w:val="000000"/>
          <w:sz w:val="24"/>
          <w:szCs w:val="24"/>
        </w:rPr>
        <w:t>for use by the Project</w:t>
      </w:r>
      <w:r w:rsidRPr="00FE7B17">
        <w:rPr>
          <w:rFonts w:ascii="Arial" w:hAnsi="Arial" w:cs="Arial"/>
          <w:color w:val="000000"/>
          <w:sz w:val="24"/>
          <w:szCs w:val="24"/>
        </w:rPr>
        <w:t>.</w:t>
      </w:r>
    </w:p>
    <w:p w14:paraId="5E32A9D0" w14:textId="77777777" w:rsidR="008C2664" w:rsidRPr="00FE7B17" w:rsidRDefault="008C2664" w:rsidP="00327A3E">
      <w:pPr>
        <w:autoSpaceDE w:val="0"/>
        <w:autoSpaceDN w:val="0"/>
        <w:adjustRightInd w:val="0"/>
        <w:spacing w:after="0" w:line="240" w:lineRule="auto"/>
        <w:rPr>
          <w:rFonts w:ascii="Arial" w:hAnsi="Arial" w:cs="Arial"/>
          <w:b/>
          <w:bCs/>
          <w:color w:val="000000"/>
          <w:sz w:val="24"/>
          <w:szCs w:val="24"/>
        </w:rPr>
      </w:pPr>
    </w:p>
    <w:p w14:paraId="58A96D06" w14:textId="77777777" w:rsidR="00327A3E" w:rsidRPr="00FE7B17" w:rsidRDefault="00327A3E" w:rsidP="008C2664">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BACKGROUND AND AUTHORITY</w:t>
      </w:r>
    </w:p>
    <w:p w14:paraId="76C85E8F" w14:textId="77777777" w:rsidR="008C2664" w:rsidRPr="00FE7B17" w:rsidRDefault="008C2664" w:rsidP="008C2664">
      <w:pPr>
        <w:autoSpaceDE w:val="0"/>
        <w:autoSpaceDN w:val="0"/>
        <w:adjustRightInd w:val="0"/>
        <w:spacing w:after="0" w:line="240" w:lineRule="auto"/>
        <w:rPr>
          <w:rFonts w:ascii="Arial" w:hAnsi="Arial" w:cs="Arial"/>
          <w:bCs/>
          <w:color w:val="000000"/>
          <w:sz w:val="24"/>
          <w:szCs w:val="24"/>
        </w:rPr>
      </w:pPr>
    </w:p>
    <w:p w14:paraId="7FE09CEA" w14:textId="285205F9"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CDSS is the state agency responsible for the oversight and overall administration</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of the CalWORKs </w:t>
      </w:r>
      <w:r w:rsidR="0005636A" w:rsidRPr="00FE7B17">
        <w:rPr>
          <w:rFonts w:ascii="Arial" w:hAnsi="Arial" w:cs="Arial"/>
          <w:color w:val="000000"/>
          <w:sz w:val="24"/>
          <w:szCs w:val="24"/>
        </w:rPr>
        <w:t xml:space="preserve">and </w:t>
      </w:r>
      <w:proofErr w:type="spellStart"/>
      <w:r w:rsidR="0005636A" w:rsidRPr="00FE7B17">
        <w:rPr>
          <w:rFonts w:ascii="Arial" w:hAnsi="Arial" w:cs="Arial"/>
          <w:color w:val="000000"/>
          <w:sz w:val="24"/>
          <w:szCs w:val="24"/>
        </w:rPr>
        <w:t>CalFresh</w:t>
      </w:r>
      <w:proofErr w:type="spellEnd"/>
      <w:r w:rsidRPr="00FE7B17">
        <w:rPr>
          <w:rFonts w:ascii="Arial" w:hAnsi="Arial" w:cs="Arial"/>
          <w:color w:val="000000"/>
          <w:sz w:val="24"/>
          <w:szCs w:val="24"/>
        </w:rPr>
        <w:t xml:space="preserve"> program</w:t>
      </w:r>
      <w:r w:rsidR="0005636A" w:rsidRPr="00FE7B17">
        <w:rPr>
          <w:rFonts w:ascii="Arial" w:hAnsi="Arial" w:cs="Arial"/>
          <w:color w:val="000000"/>
          <w:sz w:val="24"/>
          <w:szCs w:val="24"/>
        </w:rPr>
        <w:t>s</w:t>
      </w:r>
      <w:r w:rsidRPr="00FE7B17">
        <w:rPr>
          <w:rFonts w:ascii="Arial" w:hAnsi="Arial" w:cs="Arial"/>
          <w:color w:val="000000"/>
          <w:sz w:val="24"/>
          <w:szCs w:val="24"/>
        </w:rPr>
        <w:t>.</w:t>
      </w:r>
    </w:p>
    <w:p w14:paraId="66F0BEB5" w14:textId="77777777" w:rsidR="008C2664" w:rsidRPr="00FE7B17" w:rsidRDefault="008C2664" w:rsidP="00F55EBA">
      <w:pPr>
        <w:autoSpaceDE w:val="0"/>
        <w:autoSpaceDN w:val="0"/>
        <w:adjustRightInd w:val="0"/>
        <w:spacing w:after="0" w:line="240" w:lineRule="auto"/>
        <w:ind w:left="540" w:hanging="540"/>
        <w:rPr>
          <w:rFonts w:ascii="Arial" w:hAnsi="Arial" w:cs="Arial"/>
          <w:color w:val="000000"/>
          <w:sz w:val="24"/>
          <w:szCs w:val="24"/>
        </w:rPr>
      </w:pPr>
    </w:p>
    <w:p w14:paraId="3CD10FC7" w14:textId="5EA76FA9"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 xml:space="preserve">The CalWORKs </w:t>
      </w:r>
      <w:r w:rsidR="0005636A" w:rsidRPr="00FE7B17">
        <w:rPr>
          <w:rFonts w:ascii="Arial" w:hAnsi="Arial" w:cs="Arial"/>
          <w:color w:val="000000"/>
          <w:sz w:val="24"/>
          <w:szCs w:val="24"/>
        </w:rPr>
        <w:t xml:space="preserve">and </w:t>
      </w:r>
      <w:proofErr w:type="spellStart"/>
      <w:r w:rsidR="0005636A" w:rsidRPr="00FE7B17">
        <w:rPr>
          <w:rFonts w:ascii="Arial" w:hAnsi="Arial" w:cs="Arial"/>
          <w:color w:val="000000"/>
          <w:sz w:val="24"/>
          <w:szCs w:val="24"/>
        </w:rPr>
        <w:t>CalFresh</w:t>
      </w:r>
      <w:proofErr w:type="spellEnd"/>
      <w:r w:rsidR="0005636A" w:rsidRPr="00FE7B17">
        <w:rPr>
          <w:rFonts w:ascii="Arial" w:hAnsi="Arial" w:cs="Arial"/>
          <w:color w:val="000000"/>
          <w:sz w:val="24"/>
          <w:szCs w:val="24"/>
        </w:rPr>
        <w:t xml:space="preserve"> programs are </w:t>
      </w:r>
      <w:r w:rsidRPr="00FE7B17">
        <w:rPr>
          <w:rFonts w:ascii="Arial" w:hAnsi="Arial" w:cs="Arial"/>
          <w:color w:val="000000"/>
          <w:sz w:val="24"/>
          <w:szCs w:val="24"/>
        </w:rPr>
        <w:t>administered by the county</w:t>
      </w:r>
      <w:r w:rsidR="008C2664" w:rsidRPr="00FE7B17">
        <w:rPr>
          <w:rFonts w:ascii="Arial" w:hAnsi="Arial" w:cs="Arial"/>
          <w:color w:val="000000"/>
          <w:sz w:val="24"/>
          <w:szCs w:val="24"/>
        </w:rPr>
        <w:t xml:space="preserve"> </w:t>
      </w:r>
      <w:r w:rsidRPr="00FE7B17">
        <w:rPr>
          <w:rFonts w:ascii="Arial" w:hAnsi="Arial" w:cs="Arial"/>
          <w:color w:val="000000"/>
          <w:sz w:val="24"/>
          <w:szCs w:val="24"/>
        </w:rPr>
        <w:t>welfare departments (CWDs).</w:t>
      </w:r>
    </w:p>
    <w:p w14:paraId="3B571FF5" w14:textId="77777777" w:rsidR="008C2664" w:rsidRPr="00FE7B17" w:rsidRDefault="008C2664" w:rsidP="00F55EBA">
      <w:pPr>
        <w:autoSpaceDE w:val="0"/>
        <w:autoSpaceDN w:val="0"/>
        <w:adjustRightInd w:val="0"/>
        <w:spacing w:after="0" w:line="240" w:lineRule="auto"/>
        <w:ind w:left="540" w:hanging="540"/>
        <w:rPr>
          <w:rFonts w:ascii="Arial" w:hAnsi="Arial" w:cs="Arial"/>
          <w:color w:val="000000"/>
          <w:sz w:val="24"/>
          <w:szCs w:val="24"/>
        </w:rPr>
      </w:pPr>
    </w:p>
    <w:p w14:paraId="0E24A885" w14:textId="72515338"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establishes itself as a Joint Powers Authority (JPA) by agreement with</w:t>
      </w:r>
      <w:r w:rsidR="008C2664" w:rsidRPr="00FE7B17">
        <w:rPr>
          <w:rFonts w:ascii="Arial" w:hAnsi="Arial" w:cs="Arial"/>
          <w:color w:val="000000"/>
          <w:sz w:val="24"/>
          <w:szCs w:val="24"/>
        </w:rPr>
        <w:t xml:space="preserve"> </w:t>
      </w:r>
      <w:r w:rsidRPr="00FE7B17">
        <w:rPr>
          <w:rFonts w:ascii="Arial" w:hAnsi="Arial" w:cs="Arial"/>
          <w:color w:val="000000"/>
          <w:sz w:val="24"/>
          <w:szCs w:val="24"/>
        </w:rPr>
        <w:t>40 of the 58 CWDs that provide a single legal entity for purposes of managing the</w:t>
      </w:r>
      <w:r w:rsidR="008C2664" w:rsidRPr="00FE7B17">
        <w:rPr>
          <w:rFonts w:ascii="Arial" w:hAnsi="Arial" w:cs="Arial"/>
          <w:color w:val="000000"/>
          <w:sz w:val="24"/>
          <w:szCs w:val="24"/>
        </w:rPr>
        <w:t xml:space="preserve"> </w:t>
      </w:r>
      <w:r w:rsidRPr="00FE7B17">
        <w:rPr>
          <w:rFonts w:ascii="Arial" w:hAnsi="Arial" w:cs="Arial"/>
          <w:color w:val="000000"/>
          <w:sz w:val="24"/>
          <w:szCs w:val="24"/>
        </w:rPr>
        <w:t>C-IV and LRS Systems that maintains the client data of the applicable counties.</w:t>
      </w:r>
      <w:r w:rsidR="008C2664"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 xml:space="preserve">The client data may include CalWORKs </w:t>
      </w:r>
      <w:r w:rsidR="0005636A" w:rsidRPr="00FE7B17">
        <w:rPr>
          <w:rFonts w:ascii="Arial" w:hAnsi="Arial" w:cs="Arial"/>
          <w:color w:val="000000"/>
          <w:sz w:val="24"/>
          <w:szCs w:val="24"/>
        </w:rPr>
        <w:t xml:space="preserve">and </w:t>
      </w:r>
      <w:proofErr w:type="spellStart"/>
      <w:r w:rsidR="0005636A" w:rsidRPr="00FE7B17">
        <w:rPr>
          <w:rFonts w:ascii="Arial" w:hAnsi="Arial" w:cs="Arial"/>
          <w:color w:val="000000"/>
          <w:sz w:val="24"/>
          <w:szCs w:val="24"/>
        </w:rPr>
        <w:t>CalFresh</w:t>
      </w:r>
      <w:proofErr w:type="spellEnd"/>
      <w:r w:rsidR="0005636A" w:rsidRPr="00FE7B17">
        <w:rPr>
          <w:rFonts w:ascii="Arial" w:hAnsi="Arial" w:cs="Arial"/>
          <w:color w:val="000000"/>
          <w:sz w:val="24"/>
          <w:szCs w:val="24"/>
        </w:rPr>
        <w:t xml:space="preserve"> client data</w:t>
      </w:r>
      <w:r w:rsidR="008B23C9" w:rsidRPr="00FE7B17">
        <w:rPr>
          <w:rFonts w:ascii="Arial" w:hAnsi="Arial" w:cs="Arial"/>
          <w:color w:val="000000"/>
          <w:sz w:val="24"/>
          <w:szCs w:val="24"/>
        </w:rPr>
        <w:t>.</w:t>
      </w:r>
      <w:r w:rsidR="008C2664"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The client data is confidential data as specified in Welfare and Institutions Code</w:t>
      </w:r>
      <w:r w:rsidR="008C2664" w:rsidRPr="00FE7B17">
        <w:rPr>
          <w:rFonts w:ascii="Arial" w:hAnsi="Arial" w:cs="Arial"/>
          <w:color w:val="000000"/>
          <w:sz w:val="24"/>
          <w:szCs w:val="24"/>
        </w:rPr>
        <w:t xml:space="preserve"> </w:t>
      </w:r>
      <w:r w:rsidRPr="00FE7B17">
        <w:rPr>
          <w:rFonts w:ascii="Arial" w:hAnsi="Arial" w:cs="Arial"/>
          <w:color w:val="000000"/>
          <w:sz w:val="24"/>
          <w:szCs w:val="24"/>
        </w:rPr>
        <w:t>Section 10850 and required to be protected from unauthorized access in</w:t>
      </w:r>
      <w:r w:rsidR="008C2664" w:rsidRPr="00FE7B17">
        <w:rPr>
          <w:rFonts w:ascii="Arial" w:hAnsi="Arial" w:cs="Arial"/>
          <w:color w:val="000000"/>
          <w:sz w:val="24"/>
          <w:szCs w:val="24"/>
        </w:rPr>
        <w:t xml:space="preserve"> </w:t>
      </w:r>
      <w:r w:rsidRPr="00FE7B17">
        <w:rPr>
          <w:rFonts w:ascii="Arial" w:hAnsi="Arial" w:cs="Arial"/>
          <w:color w:val="000000"/>
          <w:sz w:val="24"/>
          <w:szCs w:val="24"/>
        </w:rPr>
        <w:t>accordance with state and federal laws.</w:t>
      </w:r>
    </w:p>
    <w:p w14:paraId="2F619F9A" w14:textId="77777777" w:rsidR="008C2664" w:rsidRPr="00FE7B17" w:rsidRDefault="008C2664" w:rsidP="00F55EBA">
      <w:pPr>
        <w:autoSpaceDE w:val="0"/>
        <w:autoSpaceDN w:val="0"/>
        <w:adjustRightInd w:val="0"/>
        <w:spacing w:after="0" w:line="240" w:lineRule="auto"/>
        <w:ind w:left="540" w:hanging="540"/>
        <w:rPr>
          <w:rFonts w:ascii="Arial" w:hAnsi="Arial" w:cs="Arial"/>
          <w:color w:val="000000"/>
          <w:sz w:val="24"/>
          <w:szCs w:val="24"/>
        </w:rPr>
      </w:pPr>
    </w:p>
    <w:p w14:paraId="4F34B401" w14:textId="34F27179"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Welfare and Institutions Code Section 10850 specifically authorizes any CWD in</w:t>
      </w:r>
      <w:r w:rsidR="008C2664" w:rsidRPr="00FE7B17">
        <w:rPr>
          <w:rFonts w:ascii="Arial" w:hAnsi="Arial" w:cs="Arial"/>
          <w:color w:val="000000"/>
          <w:sz w:val="24"/>
          <w:szCs w:val="24"/>
        </w:rPr>
        <w:t xml:space="preserve"> </w:t>
      </w:r>
      <w:r w:rsidRPr="00FE7B17">
        <w:rPr>
          <w:rFonts w:ascii="Arial" w:hAnsi="Arial" w:cs="Arial"/>
          <w:color w:val="000000"/>
          <w:sz w:val="24"/>
          <w:szCs w:val="24"/>
        </w:rPr>
        <w:t>the state to provide “… lists of applicants for, or recipients of, public social</w:t>
      </w:r>
      <w:r w:rsidR="008C2664" w:rsidRPr="00FE7B17">
        <w:rPr>
          <w:rFonts w:ascii="Arial" w:hAnsi="Arial" w:cs="Arial"/>
          <w:color w:val="000000"/>
          <w:sz w:val="24"/>
          <w:szCs w:val="24"/>
        </w:rPr>
        <w:t xml:space="preserve"> </w:t>
      </w:r>
      <w:r w:rsidRPr="00FE7B17">
        <w:rPr>
          <w:rFonts w:ascii="Arial" w:hAnsi="Arial" w:cs="Arial"/>
          <w:color w:val="000000"/>
          <w:sz w:val="24"/>
          <w:szCs w:val="24"/>
        </w:rPr>
        <w:t>services, to any other county welfare department or the State Department of Social</w:t>
      </w:r>
      <w:r w:rsidR="008C2664" w:rsidRPr="00FE7B17">
        <w:rPr>
          <w:rFonts w:ascii="Arial" w:hAnsi="Arial" w:cs="Arial"/>
          <w:color w:val="000000"/>
          <w:sz w:val="24"/>
          <w:szCs w:val="24"/>
        </w:rPr>
        <w:t xml:space="preserve"> </w:t>
      </w:r>
      <w:r w:rsidRPr="00FE7B17">
        <w:rPr>
          <w:rFonts w:ascii="Arial" w:hAnsi="Arial" w:cs="Arial"/>
          <w:color w:val="000000"/>
          <w:sz w:val="24"/>
          <w:szCs w:val="24"/>
        </w:rPr>
        <w:t>Services, and these lists or any other records shall be released when requested by</w:t>
      </w:r>
      <w:r w:rsidR="008C2664" w:rsidRPr="00FE7B17">
        <w:rPr>
          <w:rFonts w:ascii="Arial" w:hAnsi="Arial" w:cs="Arial"/>
          <w:color w:val="000000"/>
          <w:sz w:val="24"/>
          <w:szCs w:val="24"/>
        </w:rPr>
        <w:t xml:space="preserve"> </w:t>
      </w:r>
      <w:r w:rsidRPr="00FE7B17">
        <w:rPr>
          <w:rFonts w:ascii="Arial" w:hAnsi="Arial" w:cs="Arial"/>
          <w:color w:val="000000"/>
          <w:sz w:val="24"/>
          <w:szCs w:val="24"/>
        </w:rPr>
        <w:t>…the State Departm</w:t>
      </w:r>
      <w:r w:rsidR="00B00FEF" w:rsidRPr="00FE7B17">
        <w:rPr>
          <w:rFonts w:ascii="Arial" w:hAnsi="Arial" w:cs="Arial"/>
          <w:color w:val="000000"/>
          <w:sz w:val="24"/>
          <w:szCs w:val="24"/>
        </w:rPr>
        <w:t>ent of Social Services.  These…</w:t>
      </w:r>
      <w:r w:rsidRPr="00FE7B17">
        <w:rPr>
          <w:rFonts w:ascii="Arial" w:hAnsi="Arial" w:cs="Arial"/>
          <w:color w:val="000000"/>
          <w:sz w:val="24"/>
          <w:szCs w:val="24"/>
        </w:rPr>
        <w:t>records shall only be used</w:t>
      </w:r>
      <w:r w:rsidR="008C2664" w:rsidRPr="00FE7B17">
        <w:rPr>
          <w:rFonts w:ascii="Arial" w:hAnsi="Arial" w:cs="Arial"/>
          <w:color w:val="000000"/>
          <w:sz w:val="24"/>
          <w:szCs w:val="24"/>
        </w:rPr>
        <w:t xml:space="preserve"> </w:t>
      </w:r>
      <w:r w:rsidRPr="00FE7B17">
        <w:rPr>
          <w:rFonts w:ascii="Arial" w:hAnsi="Arial" w:cs="Arial"/>
          <w:color w:val="000000"/>
          <w:sz w:val="24"/>
          <w:szCs w:val="24"/>
        </w:rPr>
        <w:t>for purposes directly connected with the administration of public social services,”</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which applies to the use of the data for the </w:t>
      </w:r>
      <w:r w:rsidR="007D6A29" w:rsidRPr="00FE7B17">
        <w:rPr>
          <w:rFonts w:ascii="Arial" w:hAnsi="Arial" w:cs="Arial"/>
          <w:color w:val="000000"/>
          <w:sz w:val="24"/>
          <w:szCs w:val="24"/>
        </w:rPr>
        <w:t>Project</w:t>
      </w:r>
      <w:r w:rsidRPr="00FE7B17">
        <w:rPr>
          <w:rFonts w:ascii="Arial" w:hAnsi="Arial" w:cs="Arial"/>
          <w:color w:val="000000"/>
          <w:sz w:val="24"/>
          <w:szCs w:val="24"/>
        </w:rPr>
        <w:t>.</w:t>
      </w:r>
    </w:p>
    <w:p w14:paraId="33EA7B22" w14:textId="77777777" w:rsidR="008C2664" w:rsidRPr="00FE7B17" w:rsidRDefault="008C2664" w:rsidP="00F55EBA">
      <w:pPr>
        <w:autoSpaceDE w:val="0"/>
        <w:autoSpaceDN w:val="0"/>
        <w:adjustRightInd w:val="0"/>
        <w:spacing w:after="0" w:line="240" w:lineRule="auto"/>
        <w:ind w:left="540" w:hanging="540"/>
        <w:rPr>
          <w:rFonts w:ascii="Arial" w:hAnsi="Arial" w:cs="Arial"/>
          <w:color w:val="000000"/>
          <w:sz w:val="24"/>
          <w:szCs w:val="24"/>
        </w:rPr>
      </w:pPr>
    </w:p>
    <w:p w14:paraId="458288FD" w14:textId="77777777" w:rsidR="00732F9A" w:rsidRPr="00FE7B17" w:rsidRDefault="00732F9A"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CWDB is required per statutory requirements found in California Unemployment Insurance Code section 14013, subdivision (</w:t>
      </w:r>
      <w:proofErr w:type="spellStart"/>
      <w:r w:rsidRPr="00FE7B17">
        <w:rPr>
          <w:rFonts w:ascii="Arial" w:hAnsi="Arial" w:cs="Arial"/>
          <w:color w:val="000000"/>
          <w:sz w:val="24"/>
          <w:szCs w:val="24"/>
        </w:rPr>
        <w:t>i</w:t>
      </w:r>
      <w:proofErr w:type="spellEnd"/>
      <w:r w:rsidRPr="00FE7B17">
        <w:rPr>
          <w:rFonts w:ascii="Arial" w:hAnsi="Arial" w:cs="Arial"/>
          <w:color w:val="000000"/>
          <w:sz w:val="24"/>
          <w:szCs w:val="24"/>
        </w:rPr>
        <w:t xml:space="preserve">), to develop a workforce metrics dashboard (data repository) using existing data sources currently collected by and accessible to state organizations.  </w:t>
      </w:r>
    </w:p>
    <w:p w14:paraId="3BCE303F" w14:textId="77777777" w:rsidR="00732F9A" w:rsidRPr="00FE7B17" w:rsidRDefault="00732F9A" w:rsidP="00C110B3">
      <w:pPr>
        <w:pStyle w:val="ListParagraph"/>
        <w:autoSpaceDE w:val="0"/>
        <w:autoSpaceDN w:val="0"/>
        <w:adjustRightInd w:val="0"/>
        <w:spacing w:after="0" w:line="240" w:lineRule="auto"/>
        <w:ind w:left="540"/>
        <w:rPr>
          <w:rFonts w:ascii="Arial" w:hAnsi="Arial" w:cs="Arial"/>
          <w:color w:val="000000"/>
          <w:sz w:val="24"/>
          <w:szCs w:val="24"/>
        </w:rPr>
      </w:pPr>
    </w:p>
    <w:p w14:paraId="701DAEA9" w14:textId="7DE2FE76"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 xml:space="preserve">The CDSS </w:t>
      </w:r>
      <w:r w:rsidR="00732F9A" w:rsidRPr="00FE7B17">
        <w:rPr>
          <w:rFonts w:ascii="Arial" w:hAnsi="Arial" w:cs="Arial"/>
          <w:color w:val="000000"/>
          <w:sz w:val="24"/>
          <w:szCs w:val="24"/>
        </w:rPr>
        <w:t xml:space="preserve">has agreed to share CalWORKs and </w:t>
      </w:r>
      <w:proofErr w:type="spellStart"/>
      <w:r w:rsidR="00732F9A" w:rsidRPr="00FE7B17">
        <w:rPr>
          <w:rFonts w:ascii="Arial" w:hAnsi="Arial" w:cs="Arial"/>
          <w:color w:val="000000"/>
          <w:sz w:val="24"/>
          <w:szCs w:val="24"/>
        </w:rPr>
        <w:t>CalFresh</w:t>
      </w:r>
      <w:proofErr w:type="spellEnd"/>
      <w:r w:rsidR="00732F9A" w:rsidRPr="00FE7B17">
        <w:rPr>
          <w:rFonts w:ascii="Arial" w:hAnsi="Arial" w:cs="Arial"/>
          <w:color w:val="000000"/>
          <w:sz w:val="24"/>
          <w:szCs w:val="24"/>
        </w:rPr>
        <w:t xml:space="preserve"> client data to CWDB through Agreement number 17-2040</w:t>
      </w:r>
      <w:r w:rsidR="00436406" w:rsidRPr="00FE7B17">
        <w:rPr>
          <w:rFonts w:ascii="Arial" w:hAnsi="Arial" w:cs="Arial"/>
          <w:color w:val="000000"/>
          <w:sz w:val="24"/>
          <w:szCs w:val="24"/>
        </w:rPr>
        <w:t xml:space="preserve"> </w:t>
      </w:r>
      <w:r w:rsidR="006455D5">
        <w:rPr>
          <w:rFonts w:ascii="Arial" w:hAnsi="Arial" w:cs="Arial"/>
          <w:color w:val="000000"/>
          <w:sz w:val="24"/>
          <w:szCs w:val="24"/>
        </w:rPr>
        <w:t>A-1</w:t>
      </w:r>
      <w:r w:rsidR="00436406" w:rsidRPr="00455E57">
        <w:rPr>
          <w:rFonts w:ascii="Arial" w:hAnsi="Arial" w:cs="Arial"/>
          <w:color w:val="000000"/>
          <w:sz w:val="24"/>
          <w:szCs w:val="24"/>
        </w:rPr>
        <w:t>(Attachment A</w:t>
      </w:r>
      <w:r w:rsidR="00732F9A" w:rsidRPr="00455E57">
        <w:rPr>
          <w:rFonts w:ascii="Arial" w:hAnsi="Arial" w:cs="Arial"/>
          <w:color w:val="000000"/>
          <w:sz w:val="24"/>
          <w:szCs w:val="24"/>
        </w:rPr>
        <w:t>)</w:t>
      </w:r>
      <w:r w:rsidR="00732F9A" w:rsidRPr="00FE7B17">
        <w:rPr>
          <w:rFonts w:ascii="Arial" w:hAnsi="Arial" w:cs="Arial"/>
          <w:color w:val="000000"/>
          <w:sz w:val="24"/>
          <w:szCs w:val="24"/>
        </w:rPr>
        <w:t xml:space="preserve"> for the sole purpose of </w:t>
      </w:r>
      <w:r w:rsidR="00031F93" w:rsidRPr="00FE7B17">
        <w:rPr>
          <w:rFonts w:ascii="Arial" w:hAnsi="Arial" w:cs="Arial"/>
          <w:color w:val="000000"/>
          <w:sz w:val="24"/>
          <w:szCs w:val="24"/>
        </w:rPr>
        <w:t>the Project</w:t>
      </w:r>
      <w:r w:rsidRPr="00FE7B17">
        <w:rPr>
          <w:rFonts w:ascii="Arial" w:hAnsi="Arial" w:cs="Arial"/>
          <w:color w:val="000000"/>
          <w:sz w:val="24"/>
          <w:szCs w:val="24"/>
        </w:rPr>
        <w:t>.</w:t>
      </w:r>
    </w:p>
    <w:p w14:paraId="3DC27810" w14:textId="77777777" w:rsidR="008C2664" w:rsidRPr="00FE7B17" w:rsidRDefault="008C2664" w:rsidP="00F55EBA">
      <w:pPr>
        <w:autoSpaceDE w:val="0"/>
        <w:autoSpaceDN w:val="0"/>
        <w:adjustRightInd w:val="0"/>
        <w:spacing w:after="0" w:line="240" w:lineRule="auto"/>
        <w:ind w:left="540" w:hanging="540"/>
        <w:rPr>
          <w:rFonts w:ascii="Arial" w:hAnsi="Arial" w:cs="Arial"/>
          <w:color w:val="000000"/>
          <w:sz w:val="24"/>
          <w:szCs w:val="24"/>
        </w:rPr>
      </w:pPr>
    </w:p>
    <w:p w14:paraId="6884E297" w14:textId="24C81CEC" w:rsidR="00327A3E" w:rsidRPr="00FE7B17" w:rsidRDefault="00327A3E" w:rsidP="00F55EBA">
      <w:pPr>
        <w:pStyle w:val="ListParagraph"/>
        <w:numPr>
          <w:ilvl w:val="0"/>
          <w:numId w:val="2"/>
        </w:numPr>
        <w:autoSpaceDE w:val="0"/>
        <w:autoSpaceDN w:val="0"/>
        <w:adjustRightInd w:val="0"/>
        <w:spacing w:after="0" w:line="240" w:lineRule="auto"/>
        <w:ind w:left="540" w:hanging="540"/>
        <w:rPr>
          <w:rFonts w:ascii="Arial" w:hAnsi="Arial" w:cs="Arial"/>
          <w:color w:val="000000"/>
          <w:sz w:val="24"/>
          <w:szCs w:val="24"/>
        </w:rPr>
      </w:pPr>
      <w:proofErr w:type="gramStart"/>
      <w:r w:rsidRPr="00FE7B17">
        <w:rPr>
          <w:rFonts w:ascii="Arial" w:hAnsi="Arial" w:cs="Arial"/>
          <w:color w:val="000000"/>
          <w:sz w:val="24"/>
          <w:szCs w:val="24"/>
        </w:rPr>
        <w:t>In order for</w:t>
      </w:r>
      <w:proofErr w:type="gramEnd"/>
      <w:r w:rsidRPr="00FE7B17">
        <w:rPr>
          <w:rFonts w:ascii="Arial" w:hAnsi="Arial" w:cs="Arial"/>
          <w:color w:val="000000"/>
          <w:sz w:val="24"/>
          <w:szCs w:val="24"/>
        </w:rPr>
        <w:t xml:space="preserve"> </w:t>
      </w:r>
      <w:r w:rsidR="009B0D4A" w:rsidRPr="00FE7B17">
        <w:rPr>
          <w:rFonts w:ascii="Arial" w:hAnsi="Arial" w:cs="Arial"/>
          <w:color w:val="000000"/>
          <w:sz w:val="24"/>
          <w:szCs w:val="24"/>
        </w:rPr>
        <w:t>C</w:t>
      </w:r>
      <w:r w:rsidR="00732F9A" w:rsidRPr="00FE7B17">
        <w:rPr>
          <w:rFonts w:ascii="Arial" w:hAnsi="Arial" w:cs="Arial"/>
          <w:color w:val="000000"/>
          <w:sz w:val="24"/>
          <w:szCs w:val="24"/>
        </w:rPr>
        <w:t>WDB to fulfill the requirements of the Project</w:t>
      </w:r>
      <w:r w:rsidR="008B23C9" w:rsidRPr="00FE7B17">
        <w:rPr>
          <w:rFonts w:ascii="Arial" w:hAnsi="Arial" w:cs="Arial"/>
          <w:color w:val="000000"/>
          <w:sz w:val="24"/>
          <w:szCs w:val="24"/>
        </w:rPr>
        <w:t>,</w:t>
      </w:r>
      <w:r w:rsidR="00732F9A" w:rsidRPr="00FE7B17">
        <w:rPr>
          <w:rFonts w:ascii="Arial" w:hAnsi="Arial" w:cs="Arial"/>
          <w:color w:val="000000"/>
          <w:sz w:val="24"/>
          <w:szCs w:val="24"/>
        </w:rPr>
        <w:t xml:space="preserve"> </w:t>
      </w:r>
      <w:r w:rsidR="009B0D4A" w:rsidRPr="00FE7B17">
        <w:rPr>
          <w:rFonts w:ascii="Arial" w:hAnsi="Arial" w:cs="Arial"/>
          <w:color w:val="000000"/>
          <w:sz w:val="24"/>
          <w:szCs w:val="24"/>
        </w:rPr>
        <w:t>CWDB</w:t>
      </w:r>
      <w:r w:rsidRPr="00FE7B17">
        <w:rPr>
          <w:rFonts w:ascii="Arial" w:hAnsi="Arial" w:cs="Arial"/>
          <w:color w:val="000000"/>
          <w:sz w:val="24"/>
          <w:szCs w:val="24"/>
        </w:rPr>
        <w:t xml:space="preserve"> will need</w:t>
      </w:r>
      <w:r w:rsidR="008C2664" w:rsidRPr="00FE7B17">
        <w:rPr>
          <w:rFonts w:ascii="Arial" w:hAnsi="Arial" w:cs="Arial"/>
          <w:color w:val="000000"/>
          <w:sz w:val="24"/>
          <w:szCs w:val="24"/>
        </w:rPr>
        <w:t xml:space="preserve"> </w:t>
      </w:r>
      <w:r w:rsidRPr="00FE7B17">
        <w:rPr>
          <w:rFonts w:ascii="Arial" w:hAnsi="Arial" w:cs="Arial"/>
          <w:color w:val="000000"/>
          <w:sz w:val="24"/>
          <w:szCs w:val="24"/>
        </w:rPr>
        <w:t xml:space="preserve">specific CalWORKs </w:t>
      </w:r>
      <w:r w:rsidR="00732F9A" w:rsidRPr="00FE7B17">
        <w:rPr>
          <w:rFonts w:ascii="Arial" w:hAnsi="Arial" w:cs="Arial"/>
          <w:color w:val="000000"/>
          <w:sz w:val="24"/>
          <w:szCs w:val="24"/>
        </w:rPr>
        <w:t xml:space="preserve">and </w:t>
      </w:r>
      <w:proofErr w:type="spellStart"/>
      <w:r w:rsidR="00732F9A" w:rsidRPr="00FE7B17">
        <w:rPr>
          <w:rFonts w:ascii="Arial" w:hAnsi="Arial" w:cs="Arial"/>
          <w:color w:val="000000"/>
          <w:sz w:val="24"/>
          <w:szCs w:val="24"/>
        </w:rPr>
        <w:t>CalFresh</w:t>
      </w:r>
      <w:proofErr w:type="spellEnd"/>
      <w:r w:rsidR="00732F9A" w:rsidRPr="00FE7B17">
        <w:rPr>
          <w:rFonts w:ascii="Arial" w:hAnsi="Arial" w:cs="Arial"/>
          <w:color w:val="000000"/>
          <w:sz w:val="24"/>
          <w:szCs w:val="24"/>
        </w:rPr>
        <w:t xml:space="preserve"> client data held by the </w:t>
      </w:r>
      <w:r w:rsidR="00031F93" w:rsidRPr="00FE7B17">
        <w:rPr>
          <w:rFonts w:ascii="Arial" w:hAnsi="Arial" w:cs="Arial"/>
          <w:color w:val="000000"/>
          <w:sz w:val="24"/>
          <w:szCs w:val="24"/>
        </w:rPr>
        <w:t xml:space="preserve">Pilot Counties </w:t>
      </w:r>
      <w:r w:rsidR="009B0D4A" w:rsidRPr="00FE7B17">
        <w:rPr>
          <w:rFonts w:ascii="Arial" w:hAnsi="Arial" w:cs="Arial"/>
          <w:color w:val="000000"/>
          <w:sz w:val="24"/>
          <w:szCs w:val="24"/>
        </w:rPr>
        <w:t xml:space="preserve">within the </w:t>
      </w:r>
      <w:r w:rsidRPr="00FE7B17">
        <w:rPr>
          <w:rFonts w:ascii="Arial" w:hAnsi="Arial" w:cs="Arial"/>
          <w:color w:val="000000"/>
          <w:sz w:val="24"/>
          <w:szCs w:val="24"/>
        </w:rPr>
        <w:t>C-IV System a</w:t>
      </w:r>
      <w:r w:rsidR="008B23C9" w:rsidRPr="00FE7B17">
        <w:rPr>
          <w:rFonts w:ascii="Arial" w:hAnsi="Arial" w:cs="Arial"/>
          <w:color w:val="000000"/>
          <w:sz w:val="24"/>
          <w:szCs w:val="24"/>
        </w:rPr>
        <w:t>s</w:t>
      </w:r>
      <w:r w:rsidRPr="00FE7B17">
        <w:rPr>
          <w:rFonts w:ascii="Arial" w:hAnsi="Arial" w:cs="Arial"/>
          <w:color w:val="000000"/>
          <w:sz w:val="24"/>
          <w:szCs w:val="24"/>
        </w:rPr>
        <w:t xml:space="preserve"> identified in </w:t>
      </w:r>
      <w:r w:rsidR="005766F1" w:rsidRPr="00FE7B17">
        <w:rPr>
          <w:rFonts w:ascii="Arial" w:hAnsi="Arial" w:cs="Arial"/>
          <w:color w:val="000000"/>
          <w:sz w:val="24"/>
          <w:szCs w:val="24"/>
        </w:rPr>
        <w:t>the CAAL-Skills Data Exchange Specification Requirements</w:t>
      </w:r>
      <w:r w:rsidR="001350BC" w:rsidRPr="00FE7B17">
        <w:rPr>
          <w:rFonts w:ascii="Arial" w:hAnsi="Arial" w:cs="Arial"/>
          <w:color w:val="000000"/>
          <w:sz w:val="24"/>
          <w:szCs w:val="24"/>
        </w:rPr>
        <w:t xml:space="preserve">, version </w:t>
      </w:r>
      <w:r w:rsidR="00A62501" w:rsidRPr="00FE7B17">
        <w:rPr>
          <w:rFonts w:ascii="Arial" w:hAnsi="Arial" w:cs="Arial"/>
          <w:sz w:val="24"/>
          <w:szCs w:val="24"/>
        </w:rPr>
        <w:t>County Welfare Directors Association of California</w:t>
      </w:r>
      <w:r w:rsidR="005766F1" w:rsidRPr="00FE7B17">
        <w:rPr>
          <w:rFonts w:ascii="Arial" w:hAnsi="Arial" w:cs="Arial"/>
          <w:color w:val="000000"/>
          <w:sz w:val="24"/>
          <w:szCs w:val="24"/>
        </w:rPr>
        <w:t xml:space="preserve"> </w:t>
      </w:r>
      <w:r w:rsidR="005766F1" w:rsidRPr="00455E57">
        <w:rPr>
          <w:rFonts w:ascii="Arial" w:hAnsi="Arial" w:cs="Arial"/>
          <w:color w:val="000000"/>
          <w:sz w:val="24"/>
          <w:szCs w:val="24"/>
        </w:rPr>
        <w:t>(</w:t>
      </w:r>
      <w:r w:rsidRPr="00455E57">
        <w:rPr>
          <w:rFonts w:ascii="Arial" w:hAnsi="Arial" w:cs="Arial"/>
          <w:color w:val="000000"/>
          <w:sz w:val="24"/>
          <w:szCs w:val="24"/>
        </w:rPr>
        <w:t>Attachment</w:t>
      </w:r>
      <w:r w:rsidR="00436406" w:rsidRPr="00455E57">
        <w:rPr>
          <w:rFonts w:ascii="Arial" w:hAnsi="Arial" w:cs="Arial"/>
          <w:color w:val="000000"/>
          <w:sz w:val="24"/>
          <w:szCs w:val="24"/>
        </w:rPr>
        <w:t xml:space="preserve"> B</w:t>
      </w:r>
      <w:r w:rsidR="005766F1" w:rsidRPr="00455E57">
        <w:rPr>
          <w:rFonts w:ascii="Arial" w:hAnsi="Arial" w:cs="Arial"/>
          <w:color w:val="000000"/>
          <w:sz w:val="24"/>
          <w:szCs w:val="24"/>
        </w:rPr>
        <w:t>).</w:t>
      </w:r>
      <w:r w:rsidRPr="00FE7B17">
        <w:rPr>
          <w:rFonts w:ascii="Arial" w:hAnsi="Arial" w:cs="Arial"/>
          <w:color w:val="000000"/>
          <w:sz w:val="24"/>
          <w:szCs w:val="24"/>
        </w:rPr>
        <w:t xml:space="preserve"> </w:t>
      </w:r>
    </w:p>
    <w:p w14:paraId="4CF5A075" w14:textId="77777777" w:rsidR="00CD00C2" w:rsidRPr="00FE7B17" w:rsidRDefault="00CD00C2" w:rsidP="00F55EBA">
      <w:pPr>
        <w:autoSpaceDE w:val="0"/>
        <w:autoSpaceDN w:val="0"/>
        <w:adjustRightInd w:val="0"/>
        <w:spacing w:after="0" w:line="240" w:lineRule="auto"/>
        <w:ind w:left="540" w:hanging="540"/>
        <w:rPr>
          <w:rFonts w:ascii="Arial" w:hAnsi="Arial" w:cs="Arial"/>
          <w:color w:val="000000"/>
          <w:sz w:val="24"/>
          <w:szCs w:val="24"/>
        </w:rPr>
      </w:pPr>
    </w:p>
    <w:p w14:paraId="1FA762EA"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SCOPE OF WORK</w:t>
      </w:r>
    </w:p>
    <w:p w14:paraId="738A66F3" w14:textId="77777777" w:rsidR="00CD00C2" w:rsidRPr="00FE7B17" w:rsidRDefault="00CD00C2" w:rsidP="00CD00C2">
      <w:pPr>
        <w:autoSpaceDE w:val="0"/>
        <w:autoSpaceDN w:val="0"/>
        <w:adjustRightInd w:val="0"/>
        <w:spacing w:after="0" w:line="240" w:lineRule="auto"/>
        <w:rPr>
          <w:rFonts w:ascii="Arial" w:hAnsi="Arial" w:cs="Arial"/>
          <w:b/>
          <w:bCs/>
          <w:color w:val="000000"/>
          <w:sz w:val="24"/>
          <w:szCs w:val="24"/>
        </w:rPr>
      </w:pPr>
    </w:p>
    <w:p w14:paraId="1F9C5E1B" w14:textId="5C6BEB4F" w:rsidR="00327A3E" w:rsidRPr="00FE7B17" w:rsidRDefault="00327A3E" w:rsidP="00F55EBA">
      <w:pPr>
        <w:autoSpaceDE w:val="0"/>
        <w:autoSpaceDN w:val="0"/>
        <w:adjustRightInd w:val="0"/>
        <w:spacing w:after="0" w:line="240" w:lineRule="auto"/>
        <w:ind w:left="54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agrees to provide to the CDSS available</w:t>
      </w:r>
      <w:r w:rsidR="00CD00C2" w:rsidRPr="00FE7B17">
        <w:rPr>
          <w:rFonts w:ascii="Arial" w:hAnsi="Arial" w:cs="Arial"/>
          <w:color w:val="000000"/>
          <w:sz w:val="24"/>
          <w:szCs w:val="24"/>
        </w:rPr>
        <w:t xml:space="preserve"> </w:t>
      </w:r>
      <w:r w:rsidR="00031F93" w:rsidRPr="00FE7B17">
        <w:rPr>
          <w:rFonts w:ascii="Arial" w:hAnsi="Arial" w:cs="Arial"/>
          <w:color w:val="000000"/>
          <w:sz w:val="24"/>
          <w:szCs w:val="24"/>
        </w:rPr>
        <w:t xml:space="preserve">CalWORKs and </w:t>
      </w:r>
      <w:proofErr w:type="spellStart"/>
      <w:r w:rsidR="00031F93" w:rsidRPr="00FE7B17">
        <w:rPr>
          <w:rFonts w:ascii="Arial" w:hAnsi="Arial" w:cs="Arial"/>
          <w:color w:val="000000"/>
          <w:sz w:val="24"/>
          <w:szCs w:val="24"/>
        </w:rPr>
        <w:t>CalFresh</w:t>
      </w:r>
      <w:proofErr w:type="spellEnd"/>
      <w:r w:rsidR="00031F93" w:rsidRPr="00FE7B17">
        <w:rPr>
          <w:rFonts w:ascii="Arial" w:hAnsi="Arial" w:cs="Arial"/>
          <w:color w:val="000000"/>
          <w:sz w:val="24"/>
          <w:szCs w:val="24"/>
        </w:rPr>
        <w:t xml:space="preserve"> confidential client data </w:t>
      </w:r>
      <w:r w:rsidRPr="00FE7B17">
        <w:rPr>
          <w:rFonts w:ascii="Arial" w:hAnsi="Arial" w:cs="Arial"/>
          <w:color w:val="000000"/>
          <w:sz w:val="24"/>
          <w:szCs w:val="24"/>
        </w:rPr>
        <w:t xml:space="preserve">identified in </w:t>
      </w:r>
      <w:r w:rsidRPr="00455E57">
        <w:rPr>
          <w:rFonts w:ascii="Arial" w:hAnsi="Arial" w:cs="Arial"/>
          <w:color w:val="000000"/>
          <w:sz w:val="24"/>
          <w:szCs w:val="24"/>
        </w:rPr>
        <w:t xml:space="preserve">Attachment </w:t>
      </w:r>
      <w:r w:rsidR="00436406" w:rsidRPr="00455E57">
        <w:rPr>
          <w:rFonts w:ascii="Arial" w:hAnsi="Arial" w:cs="Arial"/>
          <w:color w:val="000000"/>
          <w:sz w:val="24"/>
          <w:szCs w:val="24"/>
        </w:rPr>
        <w:t>B</w:t>
      </w:r>
      <w:r w:rsidR="005766F1" w:rsidRPr="00FE7B17">
        <w:rPr>
          <w:rFonts w:ascii="Arial" w:hAnsi="Arial" w:cs="Arial"/>
          <w:color w:val="000000"/>
          <w:sz w:val="24"/>
          <w:szCs w:val="24"/>
        </w:rPr>
        <w:t xml:space="preserve">. </w:t>
      </w:r>
      <w:r w:rsidR="00031F93" w:rsidRPr="00FE7B17">
        <w:rPr>
          <w:rFonts w:ascii="Arial" w:hAnsi="Arial" w:cs="Arial"/>
          <w:color w:val="000000"/>
          <w:sz w:val="24"/>
          <w:szCs w:val="24"/>
        </w:rPr>
        <w:t xml:space="preserve"> CalWORKs and </w:t>
      </w:r>
      <w:proofErr w:type="spellStart"/>
      <w:r w:rsidR="00031F93" w:rsidRPr="00FE7B17">
        <w:rPr>
          <w:rFonts w:ascii="Arial" w:hAnsi="Arial" w:cs="Arial"/>
          <w:color w:val="000000"/>
          <w:sz w:val="24"/>
          <w:szCs w:val="24"/>
        </w:rPr>
        <w:t>CalFresh</w:t>
      </w:r>
      <w:proofErr w:type="spellEnd"/>
      <w:r w:rsidR="00031F93" w:rsidRPr="00FE7B17">
        <w:rPr>
          <w:rFonts w:ascii="Arial" w:hAnsi="Arial" w:cs="Arial"/>
          <w:color w:val="000000"/>
          <w:sz w:val="24"/>
          <w:szCs w:val="24"/>
        </w:rPr>
        <w:t xml:space="preserve"> confidential client data </w:t>
      </w:r>
      <w:r w:rsidR="005766F1" w:rsidRPr="00FE7B17">
        <w:rPr>
          <w:rFonts w:ascii="Arial" w:hAnsi="Arial" w:cs="Arial"/>
          <w:color w:val="000000"/>
          <w:sz w:val="24"/>
          <w:szCs w:val="24"/>
        </w:rPr>
        <w:t>retained by t</w:t>
      </w:r>
      <w:r w:rsidR="00F62C30" w:rsidRPr="00FE7B17">
        <w:rPr>
          <w:rFonts w:ascii="Arial" w:hAnsi="Arial" w:cs="Arial"/>
          <w:color w:val="000000"/>
          <w:sz w:val="24"/>
          <w:szCs w:val="24"/>
        </w:rPr>
        <w:t xml:space="preserve">he Pilot Counties </w:t>
      </w:r>
      <w:r w:rsidR="005766F1" w:rsidRPr="00FE7B17">
        <w:rPr>
          <w:rFonts w:ascii="Arial" w:hAnsi="Arial" w:cs="Arial"/>
          <w:color w:val="000000"/>
          <w:sz w:val="24"/>
          <w:szCs w:val="24"/>
        </w:rPr>
        <w:t xml:space="preserve">and </w:t>
      </w:r>
      <w:r w:rsidR="00F62C30" w:rsidRPr="00FE7B17">
        <w:rPr>
          <w:rFonts w:ascii="Arial" w:hAnsi="Arial" w:cs="Arial"/>
          <w:color w:val="000000"/>
          <w:sz w:val="24"/>
          <w:szCs w:val="24"/>
        </w:rPr>
        <w:t xml:space="preserve">held within the </w:t>
      </w:r>
      <w:r w:rsidR="00CD00C2" w:rsidRPr="00FE7B17">
        <w:rPr>
          <w:rFonts w:ascii="Arial" w:hAnsi="Arial" w:cs="Arial"/>
          <w:color w:val="000000"/>
          <w:sz w:val="24"/>
          <w:szCs w:val="24"/>
        </w:rPr>
        <w:t xml:space="preserve">C-IV </w:t>
      </w:r>
      <w:r w:rsidR="00F62C30" w:rsidRPr="00FE7B17">
        <w:rPr>
          <w:rFonts w:ascii="Arial" w:hAnsi="Arial" w:cs="Arial"/>
          <w:color w:val="000000"/>
          <w:sz w:val="24"/>
          <w:szCs w:val="24"/>
        </w:rPr>
        <w:t xml:space="preserve">system </w:t>
      </w:r>
      <w:r w:rsidRPr="00FE7B17">
        <w:rPr>
          <w:rFonts w:ascii="Arial" w:hAnsi="Arial" w:cs="Arial"/>
          <w:color w:val="000000"/>
          <w:sz w:val="24"/>
          <w:szCs w:val="24"/>
        </w:rPr>
        <w:t xml:space="preserve">will be provided to the CDSS </w:t>
      </w:r>
      <w:r w:rsidR="00436406" w:rsidRPr="00FE7B17">
        <w:rPr>
          <w:rFonts w:ascii="Arial" w:hAnsi="Arial" w:cs="Arial"/>
          <w:color w:val="000000"/>
          <w:sz w:val="24"/>
          <w:szCs w:val="24"/>
        </w:rPr>
        <w:t>as specified in Attachment B</w:t>
      </w:r>
      <w:r w:rsidR="00E5461F" w:rsidRPr="00FE7B17">
        <w:rPr>
          <w:rFonts w:ascii="Arial" w:hAnsi="Arial" w:cs="Arial"/>
          <w:color w:val="000000"/>
          <w:sz w:val="24"/>
          <w:szCs w:val="24"/>
        </w:rPr>
        <w:t>.</w:t>
      </w:r>
      <w:r w:rsidR="005766F1" w:rsidRPr="00FE7B17">
        <w:rPr>
          <w:rFonts w:ascii="Arial" w:hAnsi="Arial" w:cs="Arial"/>
          <w:color w:val="000000"/>
          <w:sz w:val="24"/>
          <w:szCs w:val="24"/>
        </w:rPr>
        <w:t xml:space="preserve"> </w:t>
      </w:r>
      <w:r w:rsidRPr="00FE7B17">
        <w:rPr>
          <w:rFonts w:ascii="Arial" w:hAnsi="Arial" w:cs="Arial"/>
          <w:color w:val="000000"/>
          <w:sz w:val="24"/>
          <w:szCs w:val="24"/>
        </w:rPr>
        <w:t xml:space="preserve"> The CDSS shall o</w:t>
      </w:r>
      <w:r w:rsidR="00CD00C2" w:rsidRPr="00FE7B17">
        <w:rPr>
          <w:rFonts w:ascii="Arial" w:hAnsi="Arial" w:cs="Arial"/>
          <w:color w:val="000000"/>
          <w:sz w:val="24"/>
          <w:szCs w:val="24"/>
        </w:rPr>
        <w:t xml:space="preserve">nly use the provided files from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to transmit to </w:t>
      </w:r>
      <w:r w:rsidR="00F62C30" w:rsidRPr="00FE7B17">
        <w:rPr>
          <w:rFonts w:ascii="Arial" w:hAnsi="Arial" w:cs="Arial"/>
          <w:color w:val="000000"/>
          <w:sz w:val="24"/>
          <w:szCs w:val="24"/>
        </w:rPr>
        <w:t>CWDB</w:t>
      </w:r>
      <w:r w:rsidR="005766F1" w:rsidRPr="00FE7B17">
        <w:rPr>
          <w:rFonts w:ascii="Arial" w:hAnsi="Arial" w:cs="Arial"/>
          <w:color w:val="000000"/>
          <w:sz w:val="24"/>
          <w:szCs w:val="24"/>
        </w:rPr>
        <w:t xml:space="preserve"> for the purposes of </w:t>
      </w:r>
      <w:r w:rsidRPr="00FE7B17">
        <w:rPr>
          <w:rFonts w:ascii="Arial" w:hAnsi="Arial" w:cs="Arial"/>
          <w:color w:val="000000"/>
          <w:sz w:val="24"/>
          <w:szCs w:val="24"/>
        </w:rPr>
        <w:t>fulf</w:t>
      </w:r>
      <w:r w:rsidR="001350BC" w:rsidRPr="00FE7B17">
        <w:rPr>
          <w:rFonts w:ascii="Arial" w:hAnsi="Arial" w:cs="Arial"/>
          <w:color w:val="000000"/>
          <w:sz w:val="24"/>
          <w:szCs w:val="24"/>
        </w:rPr>
        <w:t>illing</w:t>
      </w:r>
      <w:r w:rsidRPr="00FE7B17">
        <w:rPr>
          <w:rFonts w:ascii="Arial" w:hAnsi="Arial" w:cs="Arial"/>
          <w:color w:val="000000"/>
          <w:sz w:val="24"/>
          <w:szCs w:val="24"/>
        </w:rPr>
        <w:t xml:space="preserve"> the requirements </w:t>
      </w:r>
      <w:r w:rsidR="00F62C30" w:rsidRPr="00FE7B17">
        <w:rPr>
          <w:rFonts w:ascii="Arial" w:hAnsi="Arial" w:cs="Arial"/>
          <w:color w:val="000000"/>
          <w:sz w:val="24"/>
          <w:szCs w:val="24"/>
        </w:rPr>
        <w:t xml:space="preserve">specified under </w:t>
      </w:r>
      <w:r w:rsidR="00145224" w:rsidRPr="00455E57">
        <w:rPr>
          <w:rFonts w:ascii="Arial" w:hAnsi="Arial" w:cs="Arial"/>
          <w:color w:val="000000"/>
          <w:sz w:val="24"/>
          <w:szCs w:val="24"/>
        </w:rPr>
        <w:t>Attachment A</w:t>
      </w:r>
      <w:r w:rsidRPr="00FE7B17">
        <w:rPr>
          <w:rFonts w:ascii="Arial" w:hAnsi="Arial" w:cs="Arial"/>
          <w:color w:val="000000"/>
          <w:sz w:val="24"/>
          <w:szCs w:val="24"/>
        </w:rPr>
        <w:t>.</w:t>
      </w:r>
    </w:p>
    <w:p w14:paraId="56983ACE" w14:textId="77777777" w:rsidR="00CD00C2" w:rsidRPr="00FE7B17" w:rsidRDefault="00CD00C2" w:rsidP="00327A3E">
      <w:pPr>
        <w:autoSpaceDE w:val="0"/>
        <w:autoSpaceDN w:val="0"/>
        <w:adjustRightInd w:val="0"/>
        <w:spacing w:after="0" w:line="240" w:lineRule="auto"/>
        <w:rPr>
          <w:rFonts w:ascii="Arial" w:hAnsi="Arial" w:cs="Arial"/>
          <w:color w:val="000000"/>
          <w:sz w:val="24"/>
          <w:szCs w:val="24"/>
        </w:rPr>
      </w:pPr>
    </w:p>
    <w:p w14:paraId="2914D085"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proofErr w:type="spellStart"/>
      <w:r w:rsidRPr="00FE7B17">
        <w:rPr>
          <w:rFonts w:ascii="Arial" w:hAnsi="Arial" w:cs="Arial"/>
          <w:b/>
          <w:bCs/>
          <w:color w:val="000000"/>
          <w:sz w:val="24"/>
          <w:szCs w:val="24"/>
        </w:rPr>
        <w:t>CalACES</w:t>
      </w:r>
      <w:proofErr w:type="spellEnd"/>
      <w:r w:rsidRPr="00FE7B17">
        <w:rPr>
          <w:rFonts w:ascii="Arial" w:hAnsi="Arial" w:cs="Arial"/>
          <w:b/>
          <w:bCs/>
          <w:color w:val="000000"/>
          <w:sz w:val="24"/>
          <w:szCs w:val="24"/>
        </w:rPr>
        <w:t xml:space="preserve"> RESPONSIBILITIES</w:t>
      </w:r>
    </w:p>
    <w:p w14:paraId="1E90566F" w14:textId="77777777" w:rsidR="00CD00C2" w:rsidRPr="00FE7B17" w:rsidRDefault="00CD00C2" w:rsidP="00327A3E">
      <w:pPr>
        <w:autoSpaceDE w:val="0"/>
        <w:autoSpaceDN w:val="0"/>
        <w:adjustRightInd w:val="0"/>
        <w:spacing w:after="0" w:line="240" w:lineRule="auto"/>
        <w:rPr>
          <w:rFonts w:ascii="Arial" w:hAnsi="Arial" w:cs="Arial"/>
          <w:color w:val="000000"/>
          <w:sz w:val="24"/>
          <w:szCs w:val="24"/>
        </w:rPr>
      </w:pPr>
    </w:p>
    <w:p w14:paraId="2250AB2E" w14:textId="5B2C92BB" w:rsidR="00327A3E" w:rsidRPr="00FE7B17" w:rsidRDefault="00327A3E" w:rsidP="00B00FEF">
      <w:pPr>
        <w:pStyle w:val="ListParagraph"/>
        <w:numPr>
          <w:ilvl w:val="0"/>
          <w:numId w:val="3"/>
        </w:numPr>
        <w:autoSpaceDE w:val="0"/>
        <w:autoSpaceDN w:val="0"/>
        <w:adjustRightInd w:val="0"/>
        <w:spacing w:after="0" w:line="240" w:lineRule="auto"/>
        <w:ind w:left="540" w:hanging="54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agrees to use its </w:t>
      </w:r>
      <w:r w:rsidR="00054CB9">
        <w:rPr>
          <w:rFonts w:ascii="Arial" w:hAnsi="Arial" w:cs="Arial"/>
          <w:color w:val="000000"/>
          <w:sz w:val="24"/>
          <w:szCs w:val="24"/>
        </w:rPr>
        <w:t xml:space="preserve">reasonable </w:t>
      </w:r>
      <w:r w:rsidRPr="00FE7B17">
        <w:rPr>
          <w:rFonts w:ascii="Arial" w:hAnsi="Arial" w:cs="Arial"/>
          <w:color w:val="000000"/>
          <w:sz w:val="24"/>
          <w:szCs w:val="24"/>
        </w:rPr>
        <w:t xml:space="preserve">best efforts to extract and send to the CDSS the </w:t>
      </w:r>
      <w:r w:rsidR="00F62C30" w:rsidRPr="00FE7B17">
        <w:rPr>
          <w:rFonts w:ascii="Arial" w:hAnsi="Arial" w:cs="Arial"/>
          <w:color w:val="000000"/>
          <w:sz w:val="24"/>
          <w:szCs w:val="24"/>
        </w:rPr>
        <w:t xml:space="preserve">CalWORKs and </w:t>
      </w:r>
      <w:proofErr w:type="spellStart"/>
      <w:r w:rsidR="00F62C30" w:rsidRPr="00FE7B17">
        <w:rPr>
          <w:rFonts w:ascii="Arial" w:hAnsi="Arial" w:cs="Arial"/>
          <w:color w:val="000000"/>
          <w:sz w:val="24"/>
          <w:szCs w:val="24"/>
        </w:rPr>
        <w:t>CalFresh</w:t>
      </w:r>
      <w:proofErr w:type="spellEnd"/>
      <w:r w:rsidR="00F62C30" w:rsidRPr="00FE7B17">
        <w:rPr>
          <w:rFonts w:ascii="Arial" w:hAnsi="Arial" w:cs="Arial"/>
          <w:color w:val="000000"/>
          <w:sz w:val="24"/>
          <w:szCs w:val="24"/>
        </w:rPr>
        <w:t xml:space="preserve"> confidential client data </w:t>
      </w:r>
      <w:r w:rsidRPr="00FE7B17">
        <w:rPr>
          <w:rFonts w:ascii="Arial" w:hAnsi="Arial" w:cs="Arial"/>
          <w:color w:val="000000"/>
          <w:sz w:val="24"/>
          <w:szCs w:val="24"/>
        </w:rPr>
        <w:t xml:space="preserve">specified in </w:t>
      </w:r>
      <w:r w:rsidRPr="00455E57">
        <w:rPr>
          <w:rFonts w:ascii="Arial" w:hAnsi="Arial" w:cs="Arial"/>
          <w:color w:val="000000"/>
          <w:sz w:val="24"/>
          <w:szCs w:val="24"/>
        </w:rPr>
        <w:t xml:space="preserve">Attachment </w:t>
      </w:r>
      <w:r w:rsidR="00436406" w:rsidRPr="00455E57">
        <w:rPr>
          <w:rFonts w:ascii="Arial" w:hAnsi="Arial" w:cs="Arial"/>
          <w:color w:val="000000"/>
          <w:sz w:val="24"/>
          <w:szCs w:val="24"/>
        </w:rPr>
        <w:t>B</w:t>
      </w:r>
      <w:r w:rsidRPr="00FE7B17">
        <w:rPr>
          <w:rFonts w:ascii="Arial" w:hAnsi="Arial" w:cs="Arial"/>
          <w:color w:val="000000"/>
          <w:sz w:val="24"/>
          <w:szCs w:val="24"/>
        </w:rPr>
        <w:t>.</w:t>
      </w:r>
    </w:p>
    <w:p w14:paraId="0BC3C8CC" w14:textId="77777777" w:rsidR="00CD00C2" w:rsidRPr="00FE7B17" w:rsidRDefault="00CD00C2" w:rsidP="00B00FEF">
      <w:pPr>
        <w:autoSpaceDE w:val="0"/>
        <w:autoSpaceDN w:val="0"/>
        <w:adjustRightInd w:val="0"/>
        <w:spacing w:after="0" w:line="240" w:lineRule="auto"/>
        <w:ind w:left="540" w:hanging="540"/>
        <w:rPr>
          <w:rFonts w:ascii="Arial" w:hAnsi="Arial" w:cs="Arial"/>
          <w:color w:val="000000"/>
          <w:sz w:val="24"/>
          <w:szCs w:val="24"/>
        </w:rPr>
      </w:pPr>
    </w:p>
    <w:p w14:paraId="70FAFFB7" w14:textId="3E30189E" w:rsidR="00327A3E" w:rsidRDefault="00327A3E" w:rsidP="00B00FEF">
      <w:pPr>
        <w:pStyle w:val="ListParagraph"/>
        <w:numPr>
          <w:ilvl w:val="0"/>
          <w:numId w:val="3"/>
        </w:numPr>
        <w:autoSpaceDE w:val="0"/>
        <w:autoSpaceDN w:val="0"/>
        <w:adjustRightInd w:val="0"/>
        <w:spacing w:after="0" w:line="240" w:lineRule="auto"/>
        <w:ind w:left="540" w:hanging="54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agrees to use secure file transfer protocols and encryption that meet or</w:t>
      </w:r>
      <w:r w:rsidR="00CD00C2" w:rsidRPr="00FE7B17">
        <w:rPr>
          <w:rFonts w:ascii="Arial" w:hAnsi="Arial" w:cs="Arial"/>
          <w:color w:val="000000"/>
          <w:sz w:val="24"/>
          <w:szCs w:val="24"/>
        </w:rPr>
        <w:t xml:space="preserve"> </w:t>
      </w:r>
      <w:r w:rsidRPr="00FE7B17">
        <w:rPr>
          <w:rFonts w:ascii="Arial" w:hAnsi="Arial" w:cs="Arial"/>
          <w:color w:val="000000"/>
          <w:sz w:val="24"/>
          <w:szCs w:val="24"/>
        </w:rPr>
        <w:t xml:space="preserve">exceed the standards described in </w:t>
      </w:r>
      <w:r w:rsidR="00436406" w:rsidRPr="00455E57">
        <w:rPr>
          <w:rFonts w:ascii="Arial" w:hAnsi="Arial" w:cs="Arial"/>
          <w:color w:val="000000"/>
          <w:sz w:val="24"/>
          <w:szCs w:val="24"/>
        </w:rPr>
        <w:t>Attachment C</w:t>
      </w:r>
      <w:r w:rsidRPr="00FE7B17">
        <w:rPr>
          <w:rFonts w:ascii="Arial" w:hAnsi="Arial" w:cs="Arial"/>
          <w:color w:val="000000"/>
          <w:sz w:val="24"/>
          <w:szCs w:val="24"/>
        </w:rPr>
        <w:t>, CDSS Confidentiality and</w:t>
      </w:r>
      <w:r w:rsidR="00CD00C2" w:rsidRPr="00FE7B17">
        <w:rPr>
          <w:rFonts w:ascii="Arial" w:hAnsi="Arial" w:cs="Arial"/>
          <w:color w:val="000000"/>
          <w:sz w:val="24"/>
          <w:szCs w:val="24"/>
        </w:rPr>
        <w:t xml:space="preserve"> </w:t>
      </w:r>
      <w:r w:rsidRPr="00FE7B17">
        <w:rPr>
          <w:rFonts w:ascii="Arial" w:hAnsi="Arial" w:cs="Arial"/>
          <w:color w:val="000000"/>
          <w:sz w:val="24"/>
          <w:szCs w:val="24"/>
        </w:rPr>
        <w:t>Information Security Requirements.</w:t>
      </w:r>
    </w:p>
    <w:p w14:paraId="22EDE12B" w14:textId="77777777" w:rsidR="009F4ED4" w:rsidRPr="009F4ED4" w:rsidRDefault="009F4ED4" w:rsidP="009F4ED4">
      <w:pPr>
        <w:pStyle w:val="ListParagraph"/>
        <w:rPr>
          <w:rFonts w:ascii="Arial" w:hAnsi="Arial" w:cs="Arial"/>
          <w:color w:val="000000"/>
          <w:sz w:val="24"/>
          <w:szCs w:val="24"/>
        </w:rPr>
      </w:pPr>
    </w:p>
    <w:p w14:paraId="0D76E09A" w14:textId="50022044" w:rsidR="003A3381" w:rsidRDefault="0080399E" w:rsidP="00B00FEF">
      <w:pPr>
        <w:pStyle w:val="ListParagraph"/>
        <w:numPr>
          <w:ilvl w:val="0"/>
          <w:numId w:val="3"/>
        </w:numPr>
        <w:autoSpaceDE w:val="0"/>
        <w:autoSpaceDN w:val="0"/>
        <w:adjustRightInd w:val="0"/>
        <w:spacing w:after="0" w:line="240" w:lineRule="auto"/>
        <w:ind w:left="540" w:hanging="540"/>
        <w:rPr>
          <w:rFonts w:ascii="Arial" w:hAnsi="Arial" w:cs="Arial"/>
          <w:color w:val="000000"/>
          <w:sz w:val="24"/>
          <w:szCs w:val="24"/>
        </w:rPr>
      </w:pPr>
      <w:proofErr w:type="spellStart"/>
      <w:r w:rsidRPr="00B66461">
        <w:rPr>
          <w:rFonts w:ascii="Arial" w:hAnsi="Arial" w:cs="Arial"/>
          <w:color w:val="000000"/>
          <w:sz w:val="24"/>
          <w:szCs w:val="24"/>
        </w:rPr>
        <w:t>CalACES</w:t>
      </w:r>
      <w:proofErr w:type="spellEnd"/>
      <w:r w:rsidRPr="00B66461">
        <w:rPr>
          <w:rFonts w:ascii="Arial" w:hAnsi="Arial" w:cs="Arial"/>
          <w:color w:val="000000"/>
          <w:sz w:val="24"/>
          <w:szCs w:val="24"/>
        </w:rPr>
        <w:t xml:space="preserve"> agrees to generate test data files in accordance with Attachment </w:t>
      </w:r>
      <w:r w:rsidR="00436406" w:rsidRPr="00B66461">
        <w:rPr>
          <w:rFonts w:ascii="Arial" w:hAnsi="Arial" w:cs="Arial"/>
          <w:color w:val="000000"/>
          <w:sz w:val="24"/>
          <w:szCs w:val="24"/>
        </w:rPr>
        <w:t>B</w:t>
      </w:r>
      <w:r w:rsidR="00A144B1" w:rsidRPr="00B66461">
        <w:rPr>
          <w:rFonts w:ascii="Arial" w:hAnsi="Arial" w:cs="Arial"/>
          <w:color w:val="000000"/>
          <w:sz w:val="24"/>
          <w:szCs w:val="24"/>
        </w:rPr>
        <w:t xml:space="preserve"> and send to CDSS as described above within </w:t>
      </w:r>
      <w:r w:rsidR="00455F66" w:rsidRPr="00B66461">
        <w:rPr>
          <w:rFonts w:ascii="Arial" w:hAnsi="Arial" w:cs="Arial"/>
          <w:color w:val="000000"/>
          <w:sz w:val="24"/>
          <w:szCs w:val="24"/>
        </w:rPr>
        <w:t>six</w:t>
      </w:r>
      <w:r w:rsidR="000E1CC3">
        <w:rPr>
          <w:rFonts w:ascii="Arial" w:hAnsi="Arial" w:cs="Arial"/>
          <w:color w:val="000000"/>
          <w:sz w:val="24"/>
          <w:szCs w:val="24"/>
        </w:rPr>
        <w:t xml:space="preserve"> weeks from the effective date</w:t>
      </w:r>
      <w:r w:rsidR="00B66461">
        <w:rPr>
          <w:rFonts w:ascii="Arial" w:hAnsi="Arial" w:cs="Arial"/>
          <w:color w:val="000000"/>
          <w:sz w:val="24"/>
          <w:szCs w:val="24"/>
        </w:rPr>
        <w:t>.</w:t>
      </w:r>
    </w:p>
    <w:p w14:paraId="6B7E3DD8" w14:textId="104B6047" w:rsidR="00B66461" w:rsidRDefault="00B66461" w:rsidP="00B66461">
      <w:pPr>
        <w:pStyle w:val="ListParagraph"/>
        <w:rPr>
          <w:rFonts w:ascii="Arial" w:hAnsi="Arial" w:cs="Arial"/>
          <w:color w:val="000000"/>
          <w:sz w:val="24"/>
          <w:szCs w:val="24"/>
        </w:rPr>
      </w:pPr>
    </w:p>
    <w:p w14:paraId="36B936AC" w14:textId="7A7324C5" w:rsidR="009F4ED4" w:rsidRDefault="009F4ED4" w:rsidP="00B66461">
      <w:pPr>
        <w:pStyle w:val="ListParagraph"/>
        <w:rPr>
          <w:rFonts w:ascii="Arial" w:hAnsi="Arial" w:cs="Arial"/>
          <w:color w:val="000000"/>
          <w:sz w:val="24"/>
          <w:szCs w:val="24"/>
        </w:rPr>
      </w:pPr>
    </w:p>
    <w:p w14:paraId="2E5693ED" w14:textId="77777777" w:rsidR="009F4ED4" w:rsidRPr="00B66461" w:rsidRDefault="009F4ED4" w:rsidP="00B66461">
      <w:pPr>
        <w:pStyle w:val="ListParagraph"/>
        <w:rPr>
          <w:rFonts w:ascii="Arial" w:hAnsi="Arial" w:cs="Arial"/>
          <w:color w:val="000000"/>
          <w:sz w:val="24"/>
          <w:szCs w:val="24"/>
        </w:rPr>
      </w:pPr>
    </w:p>
    <w:p w14:paraId="24933775" w14:textId="34D01E2A" w:rsidR="00327A3E" w:rsidRPr="00FE7B17" w:rsidRDefault="00327A3E" w:rsidP="00B00FEF">
      <w:pPr>
        <w:pStyle w:val="ListParagraph"/>
        <w:numPr>
          <w:ilvl w:val="0"/>
          <w:numId w:val="3"/>
        </w:numPr>
        <w:autoSpaceDE w:val="0"/>
        <w:autoSpaceDN w:val="0"/>
        <w:adjustRightInd w:val="0"/>
        <w:spacing w:after="0" w:line="240" w:lineRule="auto"/>
        <w:ind w:left="540" w:hanging="54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agrees to work cooperatively with the CDSS, if needed, in providing</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clarification </w:t>
      </w:r>
      <w:r w:rsidR="00A144B1" w:rsidRPr="00FE7B17">
        <w:rPr>
          <w:rFonts w:ascii="Arial" w:hAnsi="Arial" w:cs="Arial"/>
          <w:color w:val="000000"/>
          <w:sz w:val="24"/>
          <w:szCs w:val="24"/>
        </w:rPr>
        <w:t xml:space="preserve">or modification </w:t>
      </w:r>
      <w:r w:rsidRPr="00FE7B17">
        <w:rPr>
          <w:rFonts w:ascii="Arial" w:hAnsi="Arial" w:cs="Arial"/>
          <w:color w:val="000000"/>
          <w:sz w:val="24"/>
          <w:szCs w:val="24"/>
        </w:rPr>
        <w:t xml:space="preserve">of the </w:t>
      </w:r>
      <w:r w:rsidR="00F62C30" w:rsidRPr="00FE7B17">
        <w:rPr>
          <w:rFonts w:ascii="Arial" w:hAnsi="Arial" w:cs="Arial"/>
          <w:color w:val="000000"/>
          <w:sz w:val="24"/>
          <w:szCs w:val="24"/>
        </w:rPr>
        <w:t xml:space="preserve">CalWORKs and </w:t>
      </w:r>
      <w:proofErr w:type="spellStart"/>
      <w:r w:rsidR="00F62C30" w:rsidRPr="00FE7B17">
        <w:rPr>
          <w:rFonts w:ascii="Arial" w:hAnsi="Arial" w:cs="Arial"/>
          <w:color w:val="000000"/>
          <w:sz w:val="24"/>
          <w:szCs w:val="24"/>
        </w:rPr>
        <w:t>CalFresh</w:t>
      </w:r>
      <w:proofErr w:type="spellEnd"/>
      <w:r w:rsidR="00F62C30" w:rsidRPr="00FE7B17">
        <w:rPr>
          <w:rFonts w:ascii="Arial" w:hAnsi="Arial" w:cs="Arial"/>
          <w:color w:val="000000"/>
          <w:sz w:val="24"/>
          <w:szCs w:val="24"/>
        </w:rPr>
        <w:t xml:space="preserve"> </w:t>
      </w:r>
      <w:r w:rsidR="001350BC" w:rsidRPr="00FE7B17">
        <w:rPr>
          <w:rFonts w:ascii="Arial" w:hAnsi="Arial" w:cs="Arial"/>
          <w:color w:val="000000"/>
          <w:sz w:val="24"/>
          <w:szCs w:val="24"/>
        </w:rPr>
        <w:t>confidential client</w:t>
      </w:r>
      <w:r w:rsidRPr="00FE7B17">
        <w:rPr>
          <w:rFonts w:ascii="Arial" w:hAnsi="Arial" w:cs="Arial"/>
          <w:color w:val="000000"/>
          <w:sz w:val="24"/>
          <w:szCs w:val="24"/>
        </w:rPr>
        <w:t xml:space="preserve"> data</w:t>
      </w:r>
      <w:r w:rsidR="001350BC" w:rsidRPr="00FE7B17">
        <w:rPr>
          <w:rFonts w:ascii="Arial" w:hAnsi="Arial" w:cs="Arial"/>
          <w:color w:val="000000"/>
          <w:sz w:val="24"/>
          <w:szCs w:val="24"/>
        </w:rPr>
        <w:t xml:space="preserve"> transferred</w:t>
      </w:r>
      <w:r w:rsidRPr="00FE7B17">
        <w:rPr>
          <w:rFonts w:ascii="Arial" w:hAnsi="Arial" w:cs="Arial"/>
          <w:color w:val="000000"/>
          <w:sz w:val="24"/>
          <w:szCs w:val="24"/>
        </w:rPr>
        <w:t xml:space="preserve"> to the CDSS. </w:t>
      </w:r>
      <w:r w:rsidR="00B00FEF" w:rsidRPr="00FE7B17">
        <w:rPr>
          <w:rFonts w:ascii="Arial" w:hAnsi="Arial" w:cs="Arial"/>
          <w:color w:val="000000"/>
          <w:sz w:val="24"/>
          <w:szCs w:val="24"/>
        </w:rPr>
        <w:t xml:space="preserve"> </w:t>
      </w:r>
      <w:r w:rsidRPr="00FE7B17">
        <w:rPr>
          <w:rFonts w:ascii="Arial" w:hAnsi="Arial" w:cs="Arial"/>
          <w:color w:val="000000"/>
          <w:sz w:val="24"/>
          <w:szCs w:val="24"/>
        </w:rPr>
        <w:t xml:space="preserve">If necessary for the completion of the </w:t>
      </w:r>
      <w:r w:rsidR="00F62C30" w:rsidRPr="00FE7B17">
        <w:rPr>
          <w:rFonts w:ascii="Arial" w:hAnsi="Arial" w:cs="Arial"/>
          <w:color w:val="000000"/>
          <w:sz w:val="24"/>
          <w:szCs w:val="24"/>
        </w:rPr>
        <w:t>Project</w:t>
      </w:r>
      <w:r w:rsidRPr="00FE7B17">
        <w:rPr>
          <w:rFonts w:ascii="Arial" w:hAnsi="Arial" w:cs="Arial"/>
          <w:color w:val="000000"/>
          <w:sz w:val="24"/>
          <w:szCs w:val="24"/>
        </w:rPr>
        <w:t>, the</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CDSS may request additional data elements or assistance from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and by</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written mutual consent of the Parties, the </w:t>
      </w:r>
      <w:r w:rsidRPr="00455E57">
        <w:rPr>
          <w:rFonts w:ascii="Arial" w:hAnsi="Arial" w:cs="Arial"/>
          <w:color w:val="000000"/>
          <w:sz w:val="24"/>
          <w:szCs w:val="24"/>
        </w:rPr>
        <w:t>Attachment</w:t>
      </w:r>
      <w:r w:rsidR="00436406" w:rsidRPr="00455E57">
        <w:rPr>
          <w:rFonts w:ascii="Arial" w:hAnsi="Arial" w:cs="Arial"/>
          <w:color w:val="000000"/>
          <w:sz w:val="24"/>
          <w:szCs w:val="24"/>
        </w:rPr>
        <w:t xml:space="preserve"> B</w:t>
      </w:r>
      <w:r w:rsidR="005766F1" w:rsidRPr="00FE7B17">
        <w:rPr>
          <w:rFonts w:ascii="Arial" w:hAnsi="Arial" w:cs="Arial"/>
          <w:color w:val="000000"/>
          <w:sz w:val="24"/>
          <w:szCs w:val="24"/>
        </w:rPr>
        <w:t xml:space="preserve"> </w:t>
      </w:r>
      <w:r w:rsidRPr="00FE7B17">
        <w:rPr>
          <w:rFonts w:ascii="Arial" w:hAnsi="Arial" w:cs="Arial"/>
          <w:color w:val="000000"/>
          <w:sz w:val="24"/>
          <w:szCs w:val="24"/>
        </w:rPr>
        <w:t>may</w:t>
      </w:r>
      <w:r w:rsidR="003A3381" w:rsidRPr="00FE7B17">
        <w:rPr>
          <w:rFonts w:ascii="Arial" w:hAnsi="Arial" w:cs="Arial"/>
          <w:color w:val="000000"/>
          <w:sz w:val="24"/>
          <w:szCs w:val="24"/>
        </w:rPr>
        <w:t xml:space="preserve"> </w:t>
      </w:r>
      <w:r w:rsidRPr="00FE7B17">
        <w:rPr>
          <w:rFonts w:ascii="Arial" w:hAnsi="Arial" w:cs="Arial"/>
          <w:color w:val="000000"/>
          <w:sz w:val="24"/>
          <w:szCs w:val="24"/>
        </w:rPr>
        <w:t>be amended as part of this MOU.</w:t>
      </w:r>
    </w:p>
    <w:p w14:paraId="3EC3503B" w14:textId="77777777" w:rsidR="003A3381" w:rsidRPr="00FE7B17" w:rsidRDefault="003A3381" w:rsidP="00B00FEF">
      <w:pPr>
        <w:autoSpaceDE w:val="0"/>
        <w:autoSpaceDN w:val="0"/>
        <w:adjustRightInd w:val="0"/>
        <w:spacing w:after="0" w:line="240" w:lineRule="auto"/>
        <w:ind w:left="540" w:hanging="540"/>
        <w:rPr>
          <w:rFonts w:ascii="Arial" w:hAnsi="Arial" w:cs="Arial"/>
          <w:color w:val="000000"/>
          <w:sz w:val="24"/>
          <w:szCs w:val="24"/>
        </w:rPr>
      </w:pPr>
    </w:p>
    <w:p w14:paraId="7F47FAD5"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CDSS RESPONSIBILITIES</w:t>
      </w:r>
    </w:p>
    <w:p w14:paraId="076EB1F9" w14:textId="77777777" w:rsidR="003A3381" w:rsidRPr="00FE7B17" w:rsidRDefault="003A3381" w:rsidP="003A3381">
      <w:pPr>
        <w:autoSpaceDE w:val="0"/>
        <w:autoSpaceDN w:val="0"/>
        <w:adjustRightInd w:val="0"/>
        <w:spacing w:after="0" w:line="240" w:lineRule="auto"/>
        <w:rPr>
          <w:rFonts w:ascii="Arial" w:hAnsi="Arial" w:cs="Arial"/>
          <w:b/>
          <w:bCs/>
          <w:color w:val="000000"/>
          <w:sz w:val="24"/>
          <w:szCs w:val="24"/>
        </w:rPr>
      </w:pPr>
    </w:p>
    <w:p w14:paraId="3CAE42D9" w14:textId="10A1D508" w:rsidR="00327A3E" w:rsidRPr="00FE7B17" w:rsidRDefault="00327A3E" w:rsidP="00C110B3">
      <w:pPr>
        <w:pStyle w:val="ListParagraph"/>
        <w:numPr>
          <w:ilvl w:val="0"/>
          <w:numId w:val="7"/>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 xml:space="preserve">The CDSS, upon receipt of the </w:t>
      </w:r>
      <w:r w:rsidR="00F62C30" w:rsidRPr="00FE7B17">
        <w:rPr>
          <w:rFonts w:ascii="Arial" w:hAnsi="Arial" w:cs="Arial"/>
          <w:color w:val="000000"/>
          <w:sz w:val="24"/>
          <w:szCs w:val="24"/>
        </w:rPr>
        <w:t xml:space="preserve">CalWORKs and </w:t>
      </w:r>
      <w:proofErr w:type="spellStart"/>
      <w:r w:rsidR="00F62C30" w:rsidRPr="00FE7B17">
        <w:rPr>
          <w:rFonts w:ascii="Arial" w:hAnsi="Arial" w:cs="Arial"/>
          <w:color w:val="000000"/>
          <w:sz w:val="24"/>
          <w:szCs w:val="24"/>
        </w:rPr>
        <w:t>CalFresh</w:t>
      </w:r>
      <w:proofErr w:type="spellEnd"/>
      <w:r w:rsidR="00F62C30" w:rsidRPr="00FE7B17">
        <w:rPr>
          <w:rFonts w:ascii="Arial" w:hAnsi="Arial" w:cs="Arial"/>
          <w:color w:val="000000"/>
          <w:sz w:val="24"/>
          <w:szCs w:val="24"/>
        </w:rPr>
        <w:t xml:space="preserve"> confidential client data</w:t>
      </w:r>
      <w:r w:rsidR="003A3381" w:rsidRPr="00FE7B17">
        <w:rPr>
          <w:rFonts w:ascii="Arial" w:hAnsi="Arial" w:cs="Arial"/>
          <w:color w:val="000000"/>
          <w:sz w:val="24"/>
          <w:szCs w:val="24"/>
        </w:rPr>
        <w:t xml:space="preserve"> specified in</w:t>
      </w:r>
      <w:r w:rsidR="00F55EBA" w:rsidRPr="00FE7B17">
        <w:rPr>
          <w:rFonts w:ascii="Arial" w:hAnsi="Arial" w:cs="Arial"/>
          <w:color w:val="000000"/>
          <w:sz w:val="24"/>
          <w:szCs w:val="24"/>
        </w:rPr>
        <w:t xml:space="preserve"> </w:t>
      </w:r>
      <w:r w:rsidRPr="00455E57">
        <w:rPr>
          <w:rFonts w:ascii="Arial" w:hAnsi="Arial" w:cs="Arial"/>
          <w:color w:val="000000"/>
          <w:sz w:val="24"/>
          <w:szCs w:val="24"/>
        </w:rPr>
        <w:t xml:space="preserve">Attachment </w:t>
      </w:r>
      <w:r w:rsidR="009D1E21" w:rsidRPr="00455E57">
        <w:rPr>
          <w:rFonts w:ascii="Arial" w:hAnsi="Arial" w:cs="Arial"/>
          <w:color w:val="000000"/>
          <w:sz w:val="24"/>
          <w:szCs w:val="24"/>
        </w:rPr>
        <w:t>B</w:t>
      </w:r>
      <w:r w:rsidRPr="00FE7B17">
        <w:rPr>
          <w:rFonts w:ascii="Arial" w:hAnsi="Arial" w:cs="Arial"/>
          <w:color w:val="000000"/>
          <w:sz w:val="24"/>
          <w:szCs w:val="24"/>
        </w:rPr>
        <w:t xml:space="preserve"> from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agrees</w:t>
      </w:r>
      <w:r w:rsidR="003A3381" w:rsidRPr="00FE7B17">
        <w:rPr>
          <w:rFonts w:ascii="Arial" w:hAnsi="Arial" w:cs="Arial"/>
          <w:color w:val="000000"/>
          <w:sz w:val="24"/>
          <w:szCs w:val="24"/>
        </w:rPr>
        <w:t xml:space="preserve"> to protect the confidentiality </w:t>
      </w:r>
      <w:r w:rsidRPr="00FE7B17">
        <w:rPr>
          <w:rFonts w:ascii="Arial" w:hAnsi="Arial" w:cs="Arial"/>
          <w:color w:val="000000"/>
          <w:sz w:val="24"/>
          <w:szCs w:val="24"/>
        </w:rPr>
        <w:t>and security of the information in accordance with</w:t>
      </w:r>
      <w:r w:rsidR="003A3381" w:rsidRPr="00FE7B17">
        <w:rPr>
          <w:rFonts w:ascii="Arial" w:hAnsi="Arial" w:cs="Arial"/>
          <w:color w:val="000000"/>
          <w:sz w:val="24"/>
          <w:szCs w:val="24"/>
        </w:rPr>
        <w:t xml:space="preserve"> CDSS policies, procedures, and </w:t>
      </w:r>
      <w:r w:rsidRPr="00FE7B17">
        <w:rPr>
          <w:rFonts w:ascii="Arial" w:hAnsi="Arial" w:cs="Arial"/>
          <w:color w:val="000000"/>
          <w:sz w:val="24"/>
          <w:szCs w:val="24"/>
        </w:rPr>
        <w:t>federal and state law applicable to public assistance prog</w:t>
      </w:r>
      <w:r w:rsidR="003A3381" w:rsidRPr="00FE7B17">
        <w:rPr>
          <w:rFonts w:ascii="Arial" w:hAnsi="Arial" w:cs="Arial"/>
          <w:color w:val="000000"/>
          <w:sz w:val="24"/>
          <w:szCs w:val="24"/>
        </w:rPr>
        <w:t xml:space="preserve">rams, including but not limited </w:t>
      </w:r>
      <w:r w:rsidRPr="00FE7B17">
        <w:rPr>
          <w:rFonts w:ascii="Arial" w:hAnsi="Arial" w:cs="Arial"/>
          <w:color w:val="000000"/>
          <w:sz w:val="24"/>
          <w:szCs w:val="24"/>
        </w:rPr>
        <w:t xml:space="preserve">to Welfare and Institutions Code Section 10850, </w:t>
      </w:r>
      <w:r w:rsidR="003A3381" w:rsidRPr="00FE7B17">
        <w:rPr>
          <w:rFonts w:ascii="Arial" w:hAnsi="Arial" w:cs="Arial"/>
          <w:color w:val="000000"/>
          <w:sz w:val="24"/>
          <w:szCs w:val="24"/>
        </w:rPr>
        <w:t xml:space="preserve">and, the California Information </w:t>
      </w:r>
      <w:r w:rsidRPr="00FE7B17">
        <w:rPr>
          <w:rFonts w:ascii="Arial" w:hAnsi="Arial" w:cs="Arial"/>
          <w:color w:val="000000"/>
          <w:sz w:val="24"/>
          <w:szCs w:val="24"/>
        </w:rPr>
        <w:t>Practices Act commencing at Civil Code section 17</w:t>
      </w:r>
      <w:r w:rsidR="003A3381" w:rsidRPr="00FE7B17">
        <w:rPr>
          <w:rFonts w:ascii="Arial" w:hAnsi="Arial" w:cs="Arial"/>
          <w:color w:val="000000"/>
          <w:sz w:val="24"/>
          <w:szCs w:val="24"/>
        </w:rPr>
        <w:t xml:space="preserve">98. </w:t>
      </w:r>
      <w:r w:rsidR="00B00FEF" w:rsidRPr="00FE7B17">
        <w:rPr>
          <w:rFonts w:ascii="Arial" w:hAnsi="Arial" w:cs="Arial"/>
          <w:color w:val="000000"/>
          <w:sz w:val="24"/>
          <w:szCs w:val="24"/>
        </w:rPr>
        <w:t xml:space="preserve"> </w:t>
      </w:r>
      <w:r w:rsidR="003A3381" w:rsidRPr="00FE7B17">
        <w:rPr>
          <w:rFonts w:ascii="Arial" w:hAnsi="Arial" w:cs="Arial"/>
          <w:color w:val="000000"/>
          <w:sz w:val="24"/>
          <w:szCs w:val="24"/>
        </w:rPr>
        <w:t xml:space="preserve">This provision survives the </w:t>
      </w:r>
      <w:r w:rsidRPr="00FE7B17">
        <w:rPr>
          <w:rFonts w:ascii="Arial" w:hAnsi="Arial" w:cs="Arial"/>
          <w:color w:val="000000"/>
          <w:sz w:val="24"/>
          <w:szCs w:val="24"/>
        </w:rPr>
        <w:t>termination or expiration of the MOU.</w:t>
      </w:r>
    </w:p>
    <w:p w14:paraId="04474AD0" w14:textId="77777777" w:rsidR="00436406" w:rsidRPr="00FE7B17" w:rsidRDefault="00436406" w:rsidP="00C110B3">
      <w:pPr>
        <w:pStyle w:val="ListParagraph"/>
        <w:autoSpaceDE w:val="0"/>
        <w:autoSpaceDN w:val="0"/>
        <w:adjustRightInd w:val="0"/>
        <w:spacing w:after="0" w:line="240" w:lineRule="auto"/>
        <w:ind w:left="540"/>
        <w:rPr>
          <w:rFonts w:ascii="Arial" w:hAnsi="Arial" w:cs="Arial"/>
          <w:color w:val="000000"/>
          <w:sz w:val="24"/>
          <w:szCs w:val="24"/>
        </w:rPr>
      </w:pPr>
    </w:p>
    <w:p w14:paraId="3E0DC815" w14:textId="77777777" w:rsidR="00436406" w:rsidRPr="00FE7B17" w:rsidRDefault="00436406" w:rsidP="00C110B3">
      <w:pPr>
        <w:pStyle w:val="ListParagraph"/>
        <w:numPr>
          <w:ilvl w:val="0"/>
          <w:numId w:val="7"/>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bCs/>
          <w:color w:val="000000"/>
          <w:sz w:val="24"/>
          <w:szCs w:val="24"/>
        </w:rPr>
        <w:t xml:space="preserve">The CDSS will transfer files received from </w:t>
      </w:r>
      <w:proofErr w:type="spellStart"/>
      <w:r w:rsidRPr="00FE7B17">
        <w:rPr>
          <w:rFonts w:ascii="Arial" w:hAnsi="Arial" w:cs="Arial"/>
          <w:bCs/>
          <w:color w:val="000000"/>
          <w:sz w:val="24"/>
          <w:szCs w:val="24"/>
        </w:rPr>
        <w:t>CalACES</w:t>
      </w:r>
      <w:proofErr w:type="spellEnd"/>
      <w:r w:rsidRPr="00FE7B17">
        <w:rPr>
          <w:rFonts w:ascii="Arial" w:hAnsi="Arial" w:cs="Arial"/>
          <w:bCs/>
          <w:color w:val="000000"/>
          <w:sz w:val="24"/>
          <w:szCs w:val="24"/>
        </w:rPr>
        <w:t xml:space="preserve"> to CWDB using the requirements specified in </w:t>
      </w:r>
      <w:r w:rsidRPr="00455E57">
        <w:rPr>
          <w:rFonts w:ascii="Arial" w:hAnsi="Arial" w:cs="Arial"/>
          <w:bCs/>
          <w:color w:val="000000"/>
          <w:sz w:val="24"/>
          <w:szCs w:val="24"/>
        </w:rPr>
        <w:t>Attachment B</w:t>
      </w:r>
      <w:r w:rsidRPr="00FE7B17">
        <w:rPr>
          <w:rFonts w:ascii="Arial" w:hAnsi="Arial" w:cs="Arial"/>
          <w:bCs/>
          <w:color w:val="000000"/>
          <w:sz w:val="24"/>
          <w:szCs w:val="24"/>
        </w:rPr>
        <w:t>.</w:t>
      </w:r>
    </w:p>
    <w:p w14:paraId="31C1A226" w14:textId="77777777" w:rsidR="003A3381" w:rsidRPr="00FE7B17" w:rsidRDefault="003A3381" w:rsidP="00327A3E">
      <w:pPr>
        <w:autoSpaceDE w:val="0"/>
        <w:autoSpaceDN w:val="0"/>
        <w:adjustRightInd w:val="0"/>
        <w:spacing w:after="0" w:line="240" w:lineRule="auto"/>
        <w:rPr>
          <w:rFonts w:ascii="Arial" w:hAnsi="Arial" w:cs="Arial"/>
          <w:b/>
          <w:bCs/>
          <w:color w:val="000000"/>
          <w:sz w:val="24"/>
          <w:szCs w:val="24"/>
        </w:rPr>
      </w:pPr>
    </w:p>
    <w:p w14:paraId="148543DC"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TERM</w:t>
      </w:r>
    </w:p>
    <w:p w14:paraId="578902B2"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3E395436" w14:textId="3FAF11E1" w:rsidR="003A3381" w:rsidRPr="00FE7B17" w:rsidRDefault="00327A3E" w:rsidP="00F55EBA">
      <w:pPr>
        <w:autoSpaceDE w:val="0"/>
        <w:autoSpaceDN w:val="0"/>
        <w:adjustRightInd w:val="0"/>
        <w:spacing w:after="0" w:line="240" w:lineRule="auto"/>
        <w:ind w:left="540"/>
        <w:rPr>
          <w:rFonts w:ascii="Arial" w:hAnsi="Arial" w:cs="Arial"/>
          <w:color w:val="000000"/>
          <w:sz w:val="24"/>
          <w:szCs w:val="24"/>
        </w:rPr>
      </w:pPr>
      <w:r w:rsidRPr="00FE7B17">
        <w:rPr>
          <w:rFonts w:ascii="Arial" w:hAnsi="Arial" w:cs="Arial"/>
          <w:color w:val="000000"/>
          <w:sz w:val="24"/>
          <w:szCs w:val="24"/>
        </w:rPr>
        <w:t xml:space="preserve">This MOU shall be effective </w:t>
      </w:r>
      <w:r w:rsidR="000E1CC3">
        <w:rPr>
          <w:rFonts w:ascii="Arial" w:hAnsi="Arial" w:cs="Arial"/>
          <w:color w:val="000000"/>
          <w:sz w:val="24"/>
          <w:szCs w:val="24"/>
        </w:rPr>
        <w:t xml:space="preserve">on July 1, 2018 or </w:t>
      </w:r>
      <w:r w:rsidRPr="00FE7B17">
        <w:rPr>
          <w:rFonts w:ascii="Arial" w:hAnsi="Arial" w:cs="Arial"/>
          <w:color w:val="000000"/>
          <w:sz w:val="24"/>
          <w:szCs w:val="24"/>
        </w:rPr>
        <w:t xml:space="preserve">upon </w:t>
      </w:r>
      <w:r w:rsidR="00054CB9">
        <w:rPr>
          <w:rFonts w:ascii="Arial" w:hAnsi="Arial" w:cs="Arial"/>
          <w:color w:val="000000"/>
          <w:sz w:val="24"/>
          <w:szCs w:val="24"/>
        </w:rPr>
        <w:t xml:space="preserve">execution </w:t>
      </w:r>
      <w:r w:rsidR="00B66461">
        <w:rPr>
          <w:rFonts w:ascii="Arial" w:hAnsi="Arial" w:cs="Arial"/>
          <w:color w:val="000000"/>
          <w:sz w:val="24"/>
          <w:szCs w:val="24"/>
        </w:rPr>
        <w:t>by</w:t>
      </w:r>
      <w:r w:rsidR="00054CB9">
        <w:rPr>
          <w:rFonts w:ascii="Arial" w:hAnsi="Arial" w:cs="Arial"/>
          <w:color w:val="000000"/>
          <w:sz w:val="24"/>
          <w:szCs w:val="24"/>
        </w:rPr>
        <w:t xml:space="preserve"> the last to sign of </w:t>
      </w:r>
      <w:r w:rsidRPr="00FE7B17">
        <w:rPr>
          <w:rFonts w:ascii="Arial" w:hAnsi="Arial" w:cs="Arial"/>
          <w:color w:val="000000"/>
          <w:sz w:val="24"/>
          <w:szCs w:val="24"/>
        </w:rPr>
        <w:t>th</w:t>
      </w:r>
      <w:r w:rsidR="003A3381" w:rsidRPr="00FE7B17">
        <w:rPr>
          <w:rFonts w:ascii="Arial" w:hAnsi="Arial" w:cs="Arial"/>
          <w:color w:val="000000"/>
          <w:sz w:val="24"/>
          <w:szCs w:val="24"/>
        </w:rPr>
        <w:t xml:space="preserve">e authorized representatives of </w:t>
      </w:r>
      <w:r w:rsidRPr="00FE7B17">
        <w:rPr>
          <w:rFonts w:ascii="Arial" w:hAnsi="Arial" w:cs="Arial"/>
          <w:color w:val="000000"/>
          <w:sz w:val="24"/>
          <w:szCs w:val="24"/>
        </w:rPr>
        <w:t xml:space="preserve">the CDSS and </w:t>
      </w:r>
      <w:proofErr w:type="spellStart"/>
      <w:r w:rsidRPr="00FE7B17">
        <w:rPr>
          <w:rFonts w:ascii="Arial" w:hAnsi="Arial" w:cs="Arial"/>
          <w:color w:val="000000"/>
          <w:sz w:val="24"/>
          <w:szCs w:val="24"/>
        </w:rPr>
        <w:t>CalACES</w:t>
      </w:r>
      <w:proofErr w:type="spellEnd"/>
      <w:r w:rsidR="000E1CC3">
        <w:rPr>
          <w:rFonts w:ascii="Arial" w:hAnsi="Arial" w:cs="Arial"/>
          <w:color w:val="000000"/>
          <w:sz w:val="24"/>
          <w:szCs w:val="24"/>
        </w:rPr>
        <w:t>, whichever is later</w:t>
      </w:r>
      <w:r w:rsidR="00B66461">
        <w:rPr>
          <w:rFonts w:ascii="Arial" w:hAnsi="Arial" w:cs="Arial"/>
          <w:color w:val="000000"/>
          <w:sz w:val="24"/>
          <w:szCs w:val="24"/>
        </w:rPr>
        <w:t>.</w:t>
      </w:r>
      <w:r w:rsidR="00B00FEF" w:rsidRPr="00FE7B17">
        <w:rPr>
          <w:rFonts w:ascii="Arial" w:hAnsi="Arial" w:cs="Arial"/>
          <w:color w:val="000000"/>
          <w:sz w:val="24"/>
          <w:szCs w:val="24"/>
        </w:rPr>
        <w:t xml:space="preserve"> </w:t>
      </w:r>
      <w:r w:rsidRPr="00FE7B17">
        <w:rPr>
          <w:rFonts w:ascii="Arial" w:hAnsi="Arial" w:cs="Arial"/>
          <w:color w:val="000000"/>
          <w:sz w:val="24"/>
          <w:szCs w:val="24"/>
        </w:rPr>
        <w:t xml:space="preserve"> The MOU shall expire on </w:t>
      </w:r>
      <w:r w:rsidR="005A07DD">
        <w:rPr>
          <w:rFonts w:ascii="Arial" w:hAnsi="Arial" w:cs="Arial"/>
          <w:color w:val="000000"/>
          <w:sz w:val="24"/>
          <w:szCs w:val="24"/>
        </w:rPr>
        <w:t>6/30/2019</w:t>
      </w:r>
      <w:r w:rsidRPr="00FE7B17">
        <w:rPr>
          <w:rFonts w:ascii="Arial" w:hAnsi="Arial" w:cs="Arial"/>
          <w:color w:val="000000"/>
          <w:sz w:val="24"/>
          <w:szCs w:val="24"/>
        </w:rPr>
        <w:t>, unless terminat</w:t>
      </w:r>
      <w:r w:rsidR="003A3381" w:rsidRPr="00FE7B17">
        <w:rPr>
          <w:rFonts w:ascii="Arial" w:hAnsi="Arial" w:cs="Arial"/>
          <w:color w:val="000000"/>
          <w:sz w:val="24"/>
          <w:szCs w:val="24"/>
        </w:rPr>
        <w:t xml:space="preserve">ed </w:t>
      </w:r>
      <w:r w:rsidRPr="00FE7B17">
        <w:rPr>
          <w:rFonts w:ascii="Arial" w:hAnsi="Arial" w:cs="Arial"/>
          <w:color w:val="000000"/>
          <w:sz w:val="24"/>
          <w:szCs w:val="24"/>
        </w:rPr>
        <w:t>pursuant t</w:t>
      </w:r>
      <w:r w:rsidR="003A3381" w:rsidRPr="00FE7B17">
        <w:rPr>
          <w:rFonts w:ascii="Arial" w:hAnsi="Arial" w:cs="Arial"/>
          <w:color w:val="000000"/>
          <w:sz w:val="24"/>
          <w:szCs w:val="24"/>
        </w:rPr>
        <w:t xml:space="preserve">o Section IX, paragraph </w:t>
      </w:r>
      <w:r w:rsidR="00A22B3C">
        <w:rPr>
          <w:rFonts w:ascii="Arial" w:hAnsi="Arial" w:cs="Arial"/>
          <w:color w:val="000000"/>
          <w:sz w:val="24"/>
          <w:szCs w:val="24"/>
        </w:rPr>
        <w:t>B</w:t>
      </w:r>
      <w:r w:rsidR="003A3381" w:rsidRPr="00FE7B17">
        <w:rPr>
          <w:rFonts w:ascii="Arial" w:hAnsi="Arial" w:cs="Arial"/>
          <w:color w:val="000000"/>
          <w:sz w:val="24"/>
          <w:szCs w:val="24"/>
        </w:rPr>
        <w:t xml:space="preserve"> below.</w:t>
      </w:r>
    </w:p>
    <w:p w14:paraId="7D7824D2" w14:textId="77777777" w:rsidR="00436406" w:rsidRPr="00FE7B17" w:rsidRDefault="00436406" w:rsidP="00327A3E">
      <w:pPr>
        <w:autoSpaceDE w:val="0"/>
        <w:autoSpaceDN w:val="0"/>
        <w:adjustRightInd w:val="0"/>
        <w:spacing w:after="0" w:line="240" w:lineRule="auto"/>
        <w:rPr>
          <w:rFonts w:ascii="Arial" w:hAnsi="Arial" w:cs="Arial"/>
          <w:color w:val="000000"/>
          <w:sz w:val="24"/>
          <w:szCs w:val="24"/>
        </w:rPr>
      </w:pPr>
    </w:p>
    <w:p w14:paraId="05298D78"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FUNDING</w:t>
      </w:r>
    </w:p>
    <w:p w14:paraId="2624EDC4"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71C24261" w14:textId="77777777" w:rsidR="00327A3E" w:rsidRPr="00FE7B17" w:rsidRDefault="00327A3E" w:rsidP="00F55EBA">
      <w:pPr>
        <w:autoSpaceDE w:val="0"/>
        <w:autoSpaceDN w:val="0"/>
        <w:adjustRightInd w:val="0"/>
        <w:spacing w:after="0" w:line="240" w:lineRule="auto"/>
        <w:ind w:left="540"/>
        <w:rPr>
          <w:rFonts w:ascii="Arial" w:hAnsi="Arial" w:cs="Arial"/>
          <w:color w:val="000000"/>
          <w:sz w:val="24"/>
          <w:szCs w:val="24"/>
        </w:rPr>
      </w:pPr>
      <w:r w:rsidRPr="00FE7B17">
        <w:rPr>
          <w:rFonts w:ascii="Arial" w:hAnsi="Arial" w:cs="Arial"/>
          <w:color w:val="000000"/>
          <w:sz w:val="24"/>
          <w:szCs w:val="24"/>
        </w:rPr>
        <w:t>There is no funding or fiscal reimbursement for t</w:t>
      </w:r>
      <w:r w:rsidR="003A3381" w:rsidRPr="00FE7B17">
        <w:rPr>
          <w:rFonts w:ascii="Arial" w:hAnsi="Arial" w:cs="Arial"/>
          <w:color w:val="000000"/>
          <w:sz w:val="24"/>
          <w:szCs w:val="24"/>
        </w:rPr>
        <w:t xml:space="preserve">he provision of the client data </w:t>
      </w:r>
      <w:r w:rsidRPr="00FE7B17">
        <w:rPr>
          <w:rFonts w:ascii="Arial" w:hAnsi="Arial" w:cs="Arial"/>
          <w:color w:val="000000"/>
          <w:sz w:val="24"/>
          <w:szCs w:val="24"/>
        </w:rPr>
        <w:t>pursuant to this MOU.</w:t>
      </w:r>
    </w:p>
    <w:p w14:paraId="03B1A371" w14:textId="77777777" w:rsidR="003A3381" w:rsidRPr="00FE7B17" w:rsidRDefault="003A3381" w:rsidP="00C110B3">
      <w:pPr>
        <w:rPr>
          <w:rFonts w:ascii="Arial" w:hAnsi="Arial" w:cs="Arial"/>
          <w:color w:val="000000"/>
          <w:sz w:val="24"/>
          <w:szCs w:val="24"/>
        </w:rPr>
      </w:pPr>
    </w:p>
    <w:p w14:paraId="50D7D34F"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CONTACTS</w:t>
      </w:r>
    </w:p>
    <w:p w14:paraId="02D24C74" w14:textId="77777777" w:rsidR="003A3381" w:rsidRPr="00FE7B17" w:rsidRDefault="003A3381" w:rsidP="00327A3E">
      <w:pPr>
        <w:autoSpaceDE w:val="0"/>
        <w:autoSpaceDN w:val="0"/>
        <w:adjustRightInd w:val="0"/>
        <w:spacing w:after="0" w:line="240" w:lineRule="auto"/>
        <w:rPr>
          <w:rFonts w:ascii="Arial" w:hAnsi="Arial" w:cs="Arial"/>
          <w:b/>
          <w:bCs/>
          <w:color w:val="000000"/>
          <w:sz w:val="24"/>
          <w:szCs w:val="24"/>
        </w:rPr>
      </w:pPr>
    </w:p>
    <w:p w14:paraId="58CBADF2" w14:textId="77777777" w:rsidR="00327A3E" w:rsidRPr="00FE7B17" w:rsidRDefault="00327A3E" w:rsidP="00F55EBA">
      <w:pPr>
        <w:pStyle w:val="ListParagraph"/>
        <w:numPr>
          <w:ilvl w:val="0"/>
          <w:numId w:val="4"/>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The following CDSS representative is authorized to implement the terms and</w:t>
      </w:r>
      <w:r w:rsidR="003A3381" w:rsidRPr="00FE7B17">
        <w:rPr>
          <w:rFonts w:ascii="Arial" w:hAnsi="Arial" w:cs="Arial"/>
          <w:color w:val="000000"/>
          <w:sz w:val="24"/>
          <w:szCs w:val="24"/>
        </w:rPr>
        <w:t xml:space="preserve"> </w:t>
      </w:r>
      <w:r w:rsidRPr="00FE7B17">
        <w:rPr>
          <w:rFonts w:ascii="Arial" w:hAnsi="Arial" w:cs="Arial"/>
          <w:color w:val="000000"/>
          <w:sz w:val="24"/>
          <w:szCs w:val="24"/>
        </w:rPr>
        <w:t>condition of the MOU and will be responsible for the oversight and supervision of</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the security and confidentiality of the client data sent to CDSS by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w:t>
      </w:r>
    </w:p>
    <w:p w14:paraId="18DCF26A"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6F4C7A49"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M. Akhtar Khan, Chief</w:t>
      </w:r>
    </w:p>
    <w:p w14:paraId="63FC420C"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Research Services Branch</w:t>
      </w:r>
    </w:p>
    <w:p w14:paraId="5F7EA631"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California Department of Social Services</w:t>
      </w:r>
    </w:p>
    <w:p w14:paraId="18BA8BDB"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744 P St. MS 9-13-42</w:t>
      </w:r>
    </w:p>
    <w:p w14:paraId="4794132B"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Sacramento, CA 95814</w:t>
      </w:r>
    </w:p>
    <w:p w14:paraId="16B044D2"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(916) 653-1800</w:t>
      </w:r>
    </w:p>
    <w:p w14:paraId="034CEADC" w14:textId="77777777" w:rsidR="00327A3E" w:rsidRPr="00FE7B17" w:rsidRDefault="00926CD0" w:rsidP="00F55EBA">
      <w:pPr>
        <w:autoSpaceDE w:val="0"/>
        <w:autoSpaceDN w:val="0"/>
        <w:adjustRightInd w:val="0"/>
        <w:spacing w:after="0" w:line="240" w:lineRule="auto"/>
        <w:ind w:left="2700"/>
        <w:rPr>
          <w:rFonts w:ascii="Arial" w:hAnsi="Arial" w:cs="Arial"/>
          <w:color w:val="2E74B5" w:themeColor="accent1" w:themeShade="BF"/>
          <w:sz w:val="24"/>
          <w:szCs w:val="24"/>
        </w:rPr>
      </w:pPr>
      <w:hyperlink r:id="rId7" w:history="1">
        <w:r w:rsidR="003A3381" w:rsidRPr="00FE7B17">
          <w:rPr>
            <w:rStyle w:val="Hyperlink"/>
            <w:rFonts w:ascii="Arial" w:hAnsi="Arial" w:cs="Arial"/>
            <w:color w:val="2E74B5" w:themeColor="accent1" w:themeShade="BF"/>
            <w:sz w:val="24"/>
            <w:szCs w:val="24"/>
          </w:rPr>
          <w:t>Akhtar.Khan@dss.ca.gov</w:t>
        </w:r>
      </w:hyperlink>
    </w:p>
    <w:p w14:paraId="38DAA0BC" w14:textId="77777777" w:rsidR="003A3381" w:rsidRPr="00FE7B17" w:rsidRDefault="003A3381" w:rsidP="00327A3E">
      <w:pPr>
        <w:autoSpaceDE w:val="0"/>
        <w:autoSpaceDN w:val="0"/>
        <w:adjustRightInd w:val="0"/>
        <w:spacing w:after="0" w:line="240" w:lineRule="auto"/>
        <w:rPr>
          <w:rFonts w:ascii="Arial" w:hAnsi="Arial" w:cs="Arial"/>
          <w:sz w:val="24"/>
          <w:szCs w:val="24"/>
        </w:rPr>
      </w:pPr>
    </w:p>
    <w:p w14:paraId="54A8F905" w14:textId="77777777" w:rsidR="000E1CC3" w:rsidRDefault="000E1CC3" w:rsidP="000E1CC3">
      <w:pPr>
        <w:pStyle w:val="ListParagraph"/>
        <w:autoSpaceDE w:val="0"/>
        <w:autoSpaceDN w:val="0"/>
        <w:adjustRightInd w:val="0"/>
        <w:spacing w:after="0" w:line="240" w:lineRule="auto"/>
        <w:ind w:left="540"/>
        <w:rPr>
          <w:rFonts w:ascii="Arial" w:hAnsi="Arial" w:cs="Arial"/>
          <w:color w:val="000000"/>
          <w:sz w:val="24"/>
          <w:szCs w:val="24"/>
        </w:rPr>
      </w:pPr>
    </w:p>
    <w:p w14:paraId="36552996" w14:textId="3A4DC5C5" w:rsidR="00327A3E" w:rsidRPr="00FE7B17" w:rsidRDefault="00327A3E" w:rsidP="00F55EBA">
      <w:pPr>
        <w:pStyle w:val="ListParagraph"/>
        <w:numPr>
          <w:ilvl w:val="0"/>
          <w:numId w:val="4"/>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The following CDSS representative will serve as the point of contact for</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communication between the CDSS and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w:t>
      </w:r>
    </w:p>
    <w:p w14:paraId="7C292F70"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530DD49F"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Dionne Evans-Dean, Chief</w:t>
      </w:r>
    </w:p>
    <w:p w14:paraId="54A2B832"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Performance Monitoring &amp; Research Bureau</w:t>
      </w:r>
    </w:p>
    <w:p w14:paraId="0181273E"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California Department of Social Services</w:t>
      </w:r>
    </w:p>
    <w:p w14:paraId="52CB172A"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744 P St. MS 9-13-56</w:t>
      </w:r>
    </w:p>
    <w:p w14:paraId="54449574"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Sacramento, CA 95814</w:t>
      </w:r>
    </w:p>
    <w:p w14:paraId="6626575C" w14:textId="77777777" w:rsidR="003A3381"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(916) 653-1430</w:t>
      </w:r>
    </w:p>
    <w:p w14:paraId="67F2448E" w14:textId="77777777" w:rsidR="00327A3E" w:rsidRPr="00FE7B17" w:rsidRDefault="00926CD0" w:rsidP="00F55EBA">
      <w:pPr>
        <w:autoSpaceDE w:val="0"/>
        <w:autoSpaceDN w:val="0"/>
        <w:adjustRightInd w:val="0"/>
        <w:spacing w:after="0" w:line="240" w:lineRule="auto"/>
        <w:ind w:left="2700"/>
        <w:rPr>
          <w:rFonts w:ascii="Arial" w:hAnsi="Arial" w:cs="Arial"/>
          <w:color w:val="2E74B5" w:themeColor="accent1" w:themeShade="BF"/>
          <w:sz w:val="24"/>
          <w:szCs w:val="24"/>
        </w:rPr>
      </w:pPr>
      <w:hyperlink r:id="rId8" w:history="1">
        <w:r w:rsidR="003A3381" w:rsidRPr="00FE7B17">
          <w:rPr>
            <w:rStyle w:val="Hyperlink"/>
            <w:rFonts w:ascii="Arial" w:hAnsi="Arial" w:cs="Arial"/>
            <w:color w:val="2E74B5" w:themeColor="accent1" w:themeShade="BF"/>
            <w:sz w:val="24"/>
            <w:szCs w:val="24"/>
          </w:rPr>
          <w:t>Dionne.Evans-Dean@dss.ca.gov</w:t>
        </w:r>
      </w:hyperlink>
    </w:p>
    <w:p w14:paraId="543CD726" w14:textId="77777777" w:rsidR="003A3381" w:rsidRPr="00FE7B17" w:rsidRDefault="003A3381" w:rsidP="00327A3E">
      <w:pPr>
        <w:autoSpaceDE w:val="0"/>
        <w:autoSpaceDN w:val="0"/>
        <w:adjustRightInd w:val="0"/>
        <w:spacing w:after="0" w:line="240" w:lineRule="auto"/>
        <w:rPr>
          <w:rFonts w:ascii="Arial" w:hAnsi="Arial" w:cs="Arial"/>
          <w:sz w:val="24"/>
          <w:szCs w:val="24"/>
        </w:rPr>
      </w:pPr>
    </w:p>
    <w:p w14:paraId="3D16A54C" w14:textId="77777777" w:rsidR="00327A3E" w:rsidRPr="00FE7B17" w:rsidRDefault="00327A3E" w:rsidP="00F55EBA">
      <w:pPr>
        <w:pStyle w:val="ListParagraph"/>
        <w:numPr>
          <w:ilvl w:val="0"/>
          <w:numId w:val="4"/>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 xml:space="preserve">The following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representative is authorized to implement the terms and</w:t>
      </w:r>
      <w:r w:rsidR="003A3381" w:rsidRPr="00FE7B17">
        <w:rPr>
          <w:rFonts w:ascii="Arial" w:hAnsi="Arial" w:cs="Arial"/>
          <w:color w:val="000000"/>
          <w:sz w:val="24"/>
          <w:szCs w:val="24"/>
        </w:rPr>
        <w:t xml:space="preserve"> </w:t>
      </w:r>
      <w:r w:rsidRPr="00FE7B17">
        <w:rPr>
          <w:rFonts w:ascii="Arial" w:hAnsi="Arial" w:cs="Arial"/>
          <w:color w:val="000000"/>
          <w:sz w:val="24"/>
          <w:szCs w:val="24"/>
        </w:rPr>
        <w:t>conditions of the MOU and will be responsible for the oversight and supervision</w:t>
      </w:r>
      <w:r w:rsidR="003A3381" w:rsidRPr="00FE7B17">
        <w:rPr>
          <w:rFonts w:ascii="Arial" w:hAnsi="Arial" w:cs="Arial"/>
          <w:color w:val="000000"/>
          <w:sz w:val="24"/>
          <w:szCs w:val="24"/>
        </w:rPr>
        <w:t xml:space="preserve"> </w:t>
      </w:r>
      <w:r w:rsidRPr="00FE7B17">
        <w:rPr>
          <w:rFonts w:ascii="Arial" w:hAnsi="Arial" w:cs="Arial"/>
          <w:color w:val="000000"/>
          <w:sz w:val="24"/>
          <w:szCs w:val="24"/>
        </w:rPr>
        <w:t>of the security and confidentiality of the transmission of client data sent by</w:t>
      </w:r>
      <w:r w:rsidR="003A3381" w:rsidRPr="00FE7B17">
        <w:rPr>
          <w:rFonts w:ascii="Arial" w:hAnsi="Arial" w:cs="Arial"/>
          <w:color w:val="000000"/>
          <w:sz w:val="24"/>
          <w:szCs w:val="24"/>
        </w:rPr>
        <w:t xml:space="preserv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to the CDSS:</w:t>
      </w:r>
    </w:p>
    <w:p w14:paraId="52CCC364"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 xml:space="preserve">Karen Rapponotti, Deputy Director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Project</w:t>
      </w:r>
    </w:p>
    <w:p w14:paraId="1470C12D"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 xml:space="preserve">11290 </w:t>
      </w:r>
      <w:r w:rsidR="005705AB" w:rsidRPr="00FE7B17">
        <w:rPr>
          <w:rFonts w:ascii="Arial" w:hAnsi="Arial" w:cs="Arial"/>
          <w:color w:val="000000"/>
          <w:sz w:val="24"/>
          <w:szCs w:val="24"/>
        </w:rPr>
        <w:t>Pyrites</w:t>
      </w:r>
      <w:r w:rsidRPr="00FE7B17">
        <w:rPr>
          <w:rFonts w:ascii="Arial" w:hAnsi="Arial" w:cs="Arial"/>
          <w:color w:val="000000"/>
          <w:sz w:val="24"/>
          <w:szCs w:val="24"/>
        </w:rPr>
        <w:t xml:space="preserve"> Way, Suite 150</w:t>
      </w:r>
    </w:p>
    <w:p w14:paraId="44AF99C3"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Gold River, CA 95670</w:t>
      </w:r>
    </w:p>
    <w:p w14:paraId="1FAAB372" w14:textId="77777777" w:rsidR="00327A3E" w:rsidRPr="00FE7B17" w:rsidRDefault="00327A3E" w:rsidP="00F55EBA">
      <w:pPr>
        <w:autoSpaceDE w:val="0"/>
        <w:autoSpaceDN w:val="0"/>
        <w:adjustRightInd w:val="0"/>
        <w:spacing w:after="0" w:line="240" w:lineRule="auto"/>
        <w:ind w:left="2700"/>
        <w:rPr>
          <w:rFonts w:ascii="Arial" w:hAnsi="Arial" w:cs="Arial"/>
          <w:color w:val="000000"/>
          <w:sz w:val="24"/>
          <w:szCs w:val="24"/>
        </w:rPr>
      </w:pPr>
      <w:r w:rsidRPr="00FE7B17">
        <w:rPr>
          <w:rFonts w:ascii="Arial" w:hAnsi="Arial" w:cs="Arial"/>
          <w:color w:val="000000"/>
          <w:sz w:val="24"/>
          <w:szCs w:val="24"/>
        </w:rPr>
        <w:t>(916) 851-3208</w:t>
      </w:r>
    </w:p>
    <w:p w14:paraId="72B2DB93" w14:textId="77777777" w:rsidR="00327A3E" w:rsidRPr="00FE7B17" w:rsidRDefault="00327A3E" w:rsidP="00F55EBA">
      <w:pPr>
        <w:autoSpaceDE w:val="0"/>
        <w:autoSpaceDN w:val="0"/>
        <w:adjustRightInd w:val="0"/>
        <w:spacing w:after="0" w:line="240" w:lineRule="auto"/>
        <w:ind w:left="2700"/>
        <w:rPr>
          <w:rFonts w:ascii="Arial" w:hAnsi="Arial" w:cs="Arial"/>
          <w:color w:val="2E74B5" w:themeColor="accent1" w:themeShade="BF"/>
          <w:sz w:val="24"/>
          <w:szCs w:val="24"/>
          <w:u w:val="single"/>
        </w:rPr>
      </w:pPr>
      <w:r w:rsidRPr="00FE7B17">
        <w:rPr>
          <w:rFonts w:ascii="Arial" w:hAnsi="Arial" w:cs="Arial"/>
          <w:color w:val="2E74B5" w:themeColor="accent1" w:themeShade="BF"/>
          <w:sz w:val="24"/>
          <w:szCs w:val="24"/>
          <w:u w:val="single"/>
        </w:rPr>
        <w:t>rapponottikj@calaces.org</w:t>
      </w:r>
    </w:p>
    <w:p w14:paraId="529E9B53"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29B9A1FC" w14:textId="6DDECD56" w:rsidR="00327A3E" w:rsidRDefault="00327A3E" w:rsidP="00F55EBA">
      <w:pPr>
        <w:pStyle w:val="ListParagraph"/>
        <w:numPr>
          <w:ilvl w:val="0"/>
          <w:numId w:val="4"/>
        </w:numPr>
        <w:autoSpaceDE w:val="0"/>
        <w:autoSpaceDN w:val="0"/>
        <w:adjustRightInd w:val="0"/>
        <w:spacing w:after="0" w:line="240" w:lineRule="auto"/>
        <w:ind w:left="540" w:hanging="540"/>
        <w:rPr>
          <w:rFonts w:ascii="Arial" w:hAnsi="Arial" w:cs="Arial"/>
          <w:color w:val="000000"/>
          <w:sz w:val="24"/>
          <w:szCs w:val="24"/>
        </w:rPr>
      </w:pPr>
      <w:r w:rsidRPr="00FE7B17">
        <w:rPr>
          <w:rFonts w:ascii="Arial" w:hAnsi="Arial" w:cs="Arial"/>
          <w:color w:val="000000"/>
          <w:sz w:val="24"/>
          <w:szCs w:val="24"/>
        </w:rPr>
        <w:t>Either Party may make changes to the contacts for this MOU within five (5) days</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advance written notice to the other. </w:t>
      </w:r>
      <w:r w:rsidR="00B00FEF" w:rsidRPr="00FE7B17">
        <w:rPr>
          <w:rFonts w:ascii="Arial" w:hAnsi="Arial" w:cs="Arial"/>
          <w:color w:val="000000"/>
          <w:sz w:val="24"/>
          <w:szCs w:val="24"/>
        </w:rPr>
        <w:t xml:space="preserve"> </w:t>
      </w:r>
      <w:r w:rsidRPr="00FE7B17">
        <w:rPr>
          <w:rFonts w:ascii="Arial" w:hAnsi="Arial" w:cs="Arial"/>
          <w:color w:val="000000"/>
          <w:sz w:val="24"/>
          <w:szCs w:val="24"/>
        </w:rPr>
        <w:t>Said changes shall not require an</w:t>
      </w:r>
      <w:r w:rsidR="003A3381" w:rsidRPr="00FE7B17">
        <w:rPr>
          <w:rFonts w:ascii="Arial" w:hAnsi="Arial" w:cs="Arial"/>
          <w:color w:val="000000"/>
          <w:sz w:val="24"/>
          <w:szCs w:val="24"/>
        </w:rPr>
        <w:t xml:space="preserve"> </w:t>
      </w:r>
      <w:r w:rsidRPr="00FE7B17">
        <w:rPr>
          <w:rFonts w:ascii="Arial" w:hAnsi="Arial" w:cs="Arial"/>
          <w:color w:val="000000"/>
          <w:sz w:val="24"/>
          <w:szCs w:val="24"/>
        </w:rPr>
        <w:t>amendment to this MOU.</w:t>
      </w:r>
    </w:p>
    <w:p w14:paraId="6B04D52E"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337340E5" w14:textId="77777777" w:rsidR="00327A3E" w:rsidRPr="00FE7B17" w:rsidRDefault="00327A3E"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GENERAL PROVISIONS</w:t>
      </w:r>
    </w:p>
    <w:p w14:paraId="678D5C58" w14:textId="77777777" w:rsidR="003A3381" w:rsidRPr="00FE7B17" w:rsidRDefault="003A3381" w:rsidP="00327A3E">
      <w:pPr>
        <w:autoSpaceDE w:val="0"/>
        <w:autoSpaceDN w:val="0"/>
        <w:adjustRightInd w:val="0"/>
        <w:spacing w:after="0" w:line="240" w:lineRule="auto"/>
        <w:rPr>
          <w:rFonts w:ascii="Arial" w:hAnsi="Arial" w:cs="Arial"/>
          <w:b/>
          <w:bCs/>
          <w:color w:val="000000"/>
          <w:sz w:val="24"/>
          <w:szCs w:val="24"/>
        </w:rPr>
      </w:pPr>
    </w:p>
    <w:p w14:paraId="351C7CED" w14:textId="77777777" w:rsidR="00327A3E" w:rsidRPr="00FE7B17" w:rsidRDefault="00327A3E" w:rsidP="00F55EBA">
      <w:pPr>
        <w:pStyle w:val="ListParagraph"/>
        <w:numPr>
          <w:ilvl w:val="0"/>
          <w:numId w:val="5"/>
        </w:numPr>
        <w:autoSpaceDE w:val="0"/>
        <w:autoSpaceDN w:val="0"/>
        <w:adjustRightInd w:val="0"/>
        <w:spacing w:after="0" w:line="240" w:lineRule="auto"/>
        <w:ind w:hanging="720"/>
        <w:rPr>
          <w:rFonts w:ascii="Arial" w:hAnsi="Arial" w:cs="Arial"/>
          <w:color w:val="000000"/>
          <w:sz w:val="24"/>
          <w:szCs w:val="24"/>
        </w:rPr>
      </w:pPr>
      <w:r w:rsidRPr="00FE7B17">
        <w:rPr>
          <w:rFonts w:ascii="Arial" w:hAnsi="Arial" w:cs="Arial"/>
          <w:color w:val="000000"/>
          <w:sz w:val="24"/>
          <w:szCs w:val="24"/>
        </w:rPr>
        <w:t xml:space="preserve">AMENDMENTS. </w:t>
      </w:r>
      <w:r w:rsidR="00B00FEF" w:rsidRPr="00FE7B17">
        <w:rPr>
          <w:rFonts w:ascii="Arial" w:hAnsi="Arial" w:cs="Arial"/>
          <w:color w:val="000000"/>
          <w:sz w:val="24"/>
          <w:szCs w:val="24"/>
        </w:rPr>
        <w:t xml:space="preserve"> </w:t>
      </w:r>
      <w:r w:rsidRPr="00FE7B17">
        <w:rPr>
          <w:rFonts w:ascii="Arial" w:hAnsi="Arial" w:cs="Arial"/>
          <w:color w:val="000000"/>
          <w:sz w:val="24"/>
          <w:szCs w:val="24"/>
        </w:rPr>
        <w:t>This MOU may be amended in writing at any time by written</w:t>
      </w:r>
      <w:r w:rsidR="003A3381" w:rsidRPr="00FE7B17">
        <w:rPr>
          <w:rFonts w:ascii="Arial" w:hAnsi="Arial" w:cs="Arial"/>
          <w:color w:val="000000"/>
          <w:sz w:val="24"/>
          <w:szCs w:val="24"/>
        </w:rPr>
        <w:t xml:space="preserve"> </w:t>
      </w:r>
      <w:r w:rsidRPr="00FE7B17">
        <w:rPr>
          <w:rFonts w:ascii="Arial" w:hAnsi="Arial" w:cs="Arial"/>
          <w:color w:val="000000"/>
          <w:sz w:val="24"/>
          <w:szCs w:val="24"/>
        </w:rPr>
        <w:t>mutual consent of the Parties.</w:t>
      </w:r>
    </w:p>
    <w:p w14:paraId="20F16B96" w14:textId="77777777" w:rsidR="003A3381" w:rsidRPr="00FE7B17" w:rsidRDefault="003A3381" w:rsidP="00F55EBA">
      <w:pPr>
        <w:autoSpaceDE w:val="0"/>
        <w:autoSpaceDN w:val="0"/>
        <w:adjustRightInd w:val="0"/>
        <w:spacing w:after="0" w:line="240" w:lineRule="auto"/>
        <w:ind w:hanging="720"/>
        <w:rPr>
          <w:rFonts w:ascii="Arial" w:hAnsi="Arial" w:cs="Arial"/>
          <w:color w:val="000000"/>
          <w:sz w:val="24"/>
          <w:szCs w:val="24"/>
        </w:rPr>
      </w:pPr>
    </w:p>
    <w:p w14:paraId="68B92B03" w14:textId="77777777" w:rsidR="00327A3E" w:rsidRPr="00FE7B17" w:rsidRDefault="00327A3E" w:rsidP="00F55EBA">
      <w:pPr>
        <w:autoSpaceDE w:val="0"/>
        <w:autoSpaceDN w:val="0"/>
        <w:adjustRightInd w:val="0"/>
        <w:spacing w:after="0" w:line="240" w:lineRule="auto"/>
        <w:rPr>
          <w:rFonts w:ascii="Arial" w:hAnsi="Arial" w:cs="Arial"/>
          <w:color w:val="000000"/>
          <w:sz w:val="24"/>
          <w:szCs w:val="24"/>
        </w:rPr>
      </w:pPr>
      <w:r w:rsidRPr="00FE7B17">
        <w:rPr>
          <w:rFonts w:ascii="Arial" w:hAnsi="Arial" w:cs="Arial"/>
          <w:color w:val="000000"/>
          <w:sz w:val="24"/>
          <w:szCs w:val="24"/>
        </w:rPr>
        <w:t>B</w:t>
      </w:r>
      <w:r w:rsidR="003A3381" w:rsidRPr="00FE7B17">
        <w:rPr>
          <w:rFonts w:ascii="Arial" w:hAnsi="Arial" w:cs="Arial"/>
          <w:color w:val="000000"/>
          <w:sz w:val="24"/>
          <w:szCs w:val="24"/>
        </w:rPr>
        <w:t>.</w:t>
      </w:r>
      <w:r w:rsidR="003A3381" w:rsidRPr="00FE7B17">
        <w:rPr>
          <w:rFonts w:ascii="Arial" w:hAnsi="Arial" w:cs="Arial"/>
          <w:color w:val="000000"/>
          <w:sz w:val="24"/>
          <w:szCs w:val="24"/>
        </w:rPr>
        <w:tab/>
      </w:r>
      <w:r w:rsidRPr="00FE7B17">
        <w:rPr>
          <w:rFonts w:ascii="Arial" w:hAnsi="Arial" w:cs="Arial"/>
          <w:color w:val="000000"/>
          <w:sz w:val="24"/>
          <w:szCs w:val="24"/>
        </w:rPr>
        <w:t>TERMINATION.</w:t>
      </w:r>
    </w:p>
    <w:p w14:paraId="22B403E8"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6F06B1BF" w14:textId="77777777" w:rsidR="00327A3E" w:rsidRPr="00FE7B17" w:rsidRDefault="003A3381" w:rsidP="005F62E1">
      <w:pPr>
        <w:autoSpaceDE w:val="0"/>
        <w:autoSpaceDN w:val="0"/>
        <w:adjustRightInd w:val="0"/>
        <w:spacing w:after="0" w:line="240" w:lineRule="auto"/>
        <w:ind w:left="1260" w:hanging="540"/>
        <w:rPr>
          <w:rFonts w:ascii="Arial" w:hAnsi="Arial" w:cs="Arial"/>
          <w:color w:val="000000"/>
          <w:sz w:val="24"/>
          <w:szCs w:val="24"/>
        </w:rPr>
      </w:pPr>
      <w:r w:rsidRPr="00FE7B17">
        <w:rPr>
          <w:rFonts w:ascii="Arial" w:hAnsi="Arial" w:cs="Arial"/>
          <w:color w:val="000000"/>
          <w:sz w:val="24"/>
          <w:szCs w:val="24"/>
        </w:rPr>
        <w:t>1.</w:t>
      </w:r>
      <w:r w:rsidRPr="00FE7B17">
        <w:rPr>
          <w:rFonts w:ascii="Arial" w:hAnsi="Arial" w:cs="Arial"/>
          <w:color w:val="000000"/>
          <w:sz w:val="24"/>
          <w:szCs w:val="24"/>
        </w:rPr>
        <w:tab/>
      </w:r>
      <w:r w:rsidR="00327A3E" w:rsidRPr="00FE7B17">
        <w:rPr>
          <w:rFonts w:ascii="Arial" w:hAnsi="Arial" w:cs="Arial"/>
          <w:color w:val="000000"/>
          <w:sz w:val="24"/>
          <w:szCs w:val="24"/>
          <w:u w:val="single"/>
        </w:rPr>
        <w:t>Termination without cause</w:t>
      </w:r>
      <w:r w:rsidR="00327A3E"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00327A3E" w:rsidRPr="00FE7B17">
        <w:rPr>
          <w:rFonts w:ascii="Arial" w:hAnsi="Arial" w:cs="Arial"/>
          <w:color w:val="000000"/>
          <w:sz w:val="24"/>
          <w:szCs w:val="24"/>
        </w:rPr>
        <w:t>This MOU ma</w:t>
      </w:r>
      <w:r w:rsidRPr="00FE7B17">
        <w:rPr>
          <w:rFonts w:ascii="Arial" w:hAnsi="Arial" w:cs="Arial"/>
          <w:color w:val="000000"/>
          <w:sz w:val="24"/>
          <w:szCs w:val="24"/>
        </w:rPr>
        <w:t xml:space="preserve">y be terminated by either Party </w:t>
      </w:r>
      <w:r w:rsidR="00327A3E" w:rsidRPr="00FE7B17">
        <w:rPr>
          <w:rFonts w:ascii="Arial" w:hAnsi="Arial" w:cs="Arial"/>
          <w:color w:val="000000"/>
          <w:sz w:val="24"/>
          <w:szCs w:val="24"/>
        </w:rPr>
        <w:t>without cause upon thirty (30) days written notice.</w:t>
      </w:r>
    </w:p>
    <w:p w14:paraId="6EDDDDC0" w14:textId="77777777" w:rsidR="003A3381" w:rsidRPr="00FE7B17" w:rsidRDefault="003A3381" w:rsidP="005F62E1">
      <w:pPr>
        <w:autoSpaceDE w:val="0"/>
        <w:autoSpaceDN w:val="0"/>
        <w:adjustRightInd w:val="0"/>
        <w:spacing w:after="0" w:line="240" w:lineRule="auto"/>
        <w:rPr>
          <w:rFonts w:ascii="Arial" w:hAnsi="Arial" w:cs="Arial"/>
          <w:color w:val="000000"/>
          <w:sz w:val="24"/>
          <w:szCs w:val="24"/>
        </w:rPr>
      </w:pPr>
    </w:p>
    <w:p w14:paraId="50910835" w14:textId="77777777" w:rsidR="00327A3E" w:rsidRPr="00FE7B17" w:rsidRDefault="003A3381" w:rsidP="005F62E1">
      <w:pPr>
        <w:autoSpaceDE w:val="0"/>
        <w:autoSpaceDN w:val="0"/>
        <w:adjustRightInd w:val="0"/>
        <w:spacing w:after="0" w:line="240" w:lineRule="auto"/>
        <w:ind w:left="1260" w:hanging="540"/>
        <w:rPr>
          <w:rFonts w:ascii="Arial" w:hAnsi="Arial" w:cs="Arial"/>
          <w:color w:val="000000"/>
          <w:sz w:val="24"/>
          <w:szCs w:val="24"/>
        </w:rPr>
      </w:pPr>
      <w:r w:rsidRPr="00FE7B17">
        <w:rPr>
          <w:rFonts w:ascii="Arial" w:hAnsi="Arial" w:cs="Arial"/>
          <w:color w:val="000000"/>
          <w:sz w:val="24"/>
          <w:szCs w:val="24"/>
        </w:rPr>
        <w:t>2.</w:t>
      </w:r>
      <w:r w:rsidRPr="00FE7B17">
        <w:rPr>
          <w:rFonts w:ascii="Arial" w:hAnsi="Arial" w:cs="Arial"/>
          <w:color w:val="000000"/>
          <w:sz w:val="24"/>
          <w:szCs w:val="24"/>
        </w:rPr>
        <w:tab/>
      </w:r>
      <w:r w:rsidR="00327A3E" w:rsidRPr="00FE7B17">
        <w:rPr>
          <w:rFonts w:ascii="Arial" w:hAnsi="Arial" w:cs="Arial"/>
          <w:color w:val="000000"/>
          <w:sz w:val="24"/>
          <w:szCs w:val="24"/>
          <w:u w:val="single"/>
        </w:rPr>
        <w:t>Termination with cause</w:t>
      </w:r>
      <w:r w:rsidR="00F55EBA" w:rsidRPr="00FE7B17">
        <w:rPr>
          <w:rFonts w:ascii="Arial" w:hAnsi="Arial" w:cs="Arial"/>
          <w:color w:val="000000"/>
          <w:sz w:val="24"/>
          <w:szCs w:val="24"/>
          <w:u w:val="single"/>
        </w:rPr>
        <w:t>:</w:t>
      </w:r>
      <w:r w:rsidR="00327A3E"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00327A3E" w:rsidRPr="00FE7B17">
        <w:rPr>
          <w:rFonts w:ascii="Arial" w:hAnsi="Arial" w:cs="Arial"/>
          <w:color w:val="000000"/>
          <w:sz w:val="24"/>
          <w:szCs w:val="24"/>
        </w:rPr>
        <w:t>This MOU may be t</w:t>
      </w:r>
      <w:r w:rsidRPr="00FE7B17">
        <w:rPr>
          <w:rFonts w:ascii="Arial" w:hAnsi="Arial" w:cs="Arial"/>
          <w:color w:val="000000"/>
          <w:sz w:val="24"/>
          <w:szCs w:val="24"/>
        </w:rPr>
        <w:t xml:space="preserve">erminated immediately by either </w:t>
      </w:r>
      <w:r w:rsidR="00327A3E" w:rsidRPr="00FE7B17">
        <w:rPr>
          <w:rFonts w:ascii="Arial" w:hAnsi="Arial" w:cs="Arial"/>
          <w:color w:val="000000"/>
          <w:sz w:val="24"/>
          <w:szCs w:val="24"/>
        </w:rPr>
        <w:t>Party if the terms of this MOU are violated in any manner.</w:t>
      </w:r>
    </w:p>
    <w:p w14:paraId="66F4C406" w14:textId="77777777" w:rsidR="003A3381" w:rsidRPr="00FE7B17" w:rsidRDefault="003A3381" w:rsidP="005F62E1">
      <w:pPr>
        <w:autoSpaceDE w:val="0"/>
        <w:autoSpaceDN w:val="0"/>
        <w:adjustRightInd w:val="0"/>
        <w:spacing w:after="0" w:line="240" w:lineRule="auto"/>
        <w:rPr>
          <w:rFonts w:ascii="Arial" w:hAnsi="Arial" w:cs="Arial"/>
          <w:color w:val="000000"/>
          <w:sz w:val="24"/>
          <w:szCs w:val="24"/>
        </w:rPr>
      </w:pPr>
    </w:p>
    <w:p w14:paraId="57111429" w14:textId="42F0339D" w:rsidR="00327A3E" w:rsidRPr="00FE7B17" w:rsidRDefault="003A3381" w:rsidP="005F62E1">
      <w:pPr>
        <w:autoSpaceDE w:val="0"/>
        <w:autoSpaceDN w:val="0"/>
        <w:adjustRightInd w:val="0"/>
        <w:spacing w:after="0" w:line="240" w:lineRule="auto"/>
        <w:ind w:left="1260" w:hanging="540"/>
        <w:rPr>
          <w:rFonts w:ascii="Arial" w:hAnsi="Arial" w:cs="Arial"/>
          <w:color w:val="000000"/>
          <w:sz w:val="24"/>
          <w:szCs w:val="24"/>
        </w:rPr>
      </w:pPr>
      <w:r w:rsidRPr="00FE7B17">
        <w:rPr>
          <w:rFonts w:ascii="Arial" w:hAnsi="Arial" w:cs="Arial"/>
          <w:color w:val="000000"/>
          <w:sz w:val="24"/>
          <w:szCs w:val="24"/>
        </w:rPr>
        <w:t>3.</w:t>
      </w:r>
      <w:r w:rsidRPr="00FE7B17">
        <w:rPr>
          <w:rFonts w:ascii="Arial" w:hAnsi="Arial" w:cs="Arial"/>
          <w:color w:val="000000"/>
          <w:sz w:val="24"/>
          <w:szCs w:val="24"/>
        </w:rPr>
        <w:tab/>
      </w:r>
      <w:r w:rsidR="00327A3E" w:rsidRPr="00FE7B17">
        <w:rPr>
          <w:rFonts w:ascii="Arial" w:hAnsi="Arial" w:cs="Arial"/>
          <w:color w:val="000000"/>
          <w:sz w:val="24"/>
          <w:szCs w:val="24"/>
        </w:rPr>
        <w:t xml:space="preserve">Other grounds for termination. </w:t>
      </w:r>
      <w:r w:rsidR="00B00FEF" w:rsidRPr="00FE7B17">
        <w:rPr>
          <w:rFonts w:ascii="Arial" w:hAnsi="Arial" w:cs="Arial"/>
          <w:color w:val="000000"/>
          <w:sz w:val="24"/>
          <w:szCs w:val="24"/>
        </w:rPr>
        <w:t xml:space="preserve"> </w:t>
      </w:r>
      <w:proofErr w:type="gramStart"/>
      <w:r w:rsidR="00327A3E" w:rsidRPr="00FE7B17">
        <w:rPr>
          <w:rFonts w:ascii="Arial" w:hAnsi="Arial" w:cs="Arial"/>
          <w:color w:val="000000"/>
          <w:sz w:val="24"/>
          <w:szCs w:val="24"/>
        </w:rPr>
        <w:t>In the</w:t>
      </w:r>
      <w:r w:rsidRPr="00FE7B17">
        <w:rPr>
          <w:rFonts w:ascii="Arial" w:hAnsi="Arial" w:cs="Arial"/>
          <w:color w:val="000000"/>
          <w:sz w:val="24"/>
          <w:szCs w:val="24"/>
        </w:rPr>
        <w:t xml:space="preserve"> event that</w:t>
      </w:r>
      <w:proofErr w:type="gramEnd"/>
      <w:r w:rsidRPr="00FE7B17">
        <w:rPr>
          <w:rFonts w:ascii="Arial" w:hAnsi="Arial" w:cs="Arial"/>
          <w:color w:val="000000"/>
          <w:sz w:val="24"/>
          <w:szCs w:val="24"/>
        </w:rPr>
        <w:t xml:space="preserve"> any other contract, </w:t>
      </w:r>
      <w:r w:rsidR="00327A3E" w:rsidRPr="00FE7B17">
        <w:rPr>
          <w:rFonts w:ascii="Arial" w:hAnsi="Arial" w:cs="Arial"/>
          <w:color w:val="000000"/>
          <w:sz w:val="24"/>
          <w:szCs w:val="24"/>
        </w:rPr>
        <w:t>agreement or MOU which is identified in Sectio</w:t>
      </w:r>
      <w:r w:rsidRPr="00FE7B17">
        <w:rPr>
          <w:rFonts w:ascii="Arial" w:hAnsi="Arial" w:cs="Arial"/>
          <w:color w:val="000000"/>
          <w:sz w:val="24"/>
          <w:szCs w:val="24"/>
        </w:rPr>
        <w:t>n II. Background</w:t>
      </w:r>
      <w:r w:rsidR="007F7B53" w:rsidRPr="00FE7B17">
        <w:rPr>
          <w:rFonts w:ascii="Arial" w:hAnsi="Arial" w:cs="Arial"/>
          <w:color w:val="000000"/>
          <w:sz w:val="24"/>
          <w:szCs w:val="24"/>
        </w:rPr>
        <w:t xml:space="preserve"> </w:t>
      </w:r>
      <w:r w:rsidRPr="00FE7B17">
        <w:rPr>
          <w:rFonts w:ascii="Arial" w:hAnsi="Arial" w:cs="Arial"/>
          <w:color w:val="000000"/>
          <w:sz w:val="24"/>
          <w:szCs w:val="24"/>
        </w:rPr>
        <w:t xml:space="preserve">and </w:t>
      </w:r>
      <w:r w:rsidR="007F7B53" w:rsidRPr="00FE7B17">
        <w:rPr>
          <w:rFonts w:ascii="Arial" w:hAnsi="Arial" w:cs="Arial"/>
          <w:color w:val="000000"/>
          <w:sz w:val="24"/>
          <w:szCs w:val="24"/>
        </w:rPr>
        <w:t>A</w:t>
      </w:r>
      <w:r w:rsidRPr="00FE7B17">
        <w:rPr>
          <w:rFonts w:ascii="Arial" w:hAnsi="Arial" w:cs="Arial"/>
          <w:color w:val="000000"/>
          <w:sz w:val="24"/>
          <w:szCs w:val="24"/>
        </w:rPr>
        <w:t xml:space="preserve">uthority </w:t>
      </w:r>
      <w:r w:rsidR="00327A3E" w:rsidRPr="00FE7B17">
        <w:rPr>
          <w:rFonts w:ascii="Arial" w:hAnsi="Arial" w:cs="Arial"/>
          <w:color w:val="000000"/>
          <w:sz w:val="24"/>
          <w:szCs w:val="24"/>
        </w:rPr>
        <w:t>above, as being related to or necessary f</w:t>
      </w:r>
      <w:r w:rsidRPr="00FE7B17">
        <w:rPr>
          <w:rFonts w:ascii="Arial" w:hAnsi="Arial" w:cs="Arial"/>
          <w:color w:val="000000"/>
          <w:sz w:val="24"/>
          <w:szCs w:val="24"/>
        </w:rPr>
        <w:t xml:space="preserve">or the performance of this MOU, </w:t>
      </w:r>
      <w:r w:rsidR="00327A3E" w:rsidRPr="00FE7B17">
        <w:rPr>
          <w:rFonts w:ascii="Arial" w:hAnsi="Arial" w:cs="Arial"/>
          <w:color w:val="000000"/>
          <w:sz w:val="24"/>
          <w:szCs w:val="24"/>
        </w:rPr>
        <w:t>terminates or expires, this MOU may be termin</w:t>
      </w:r>
      <w:r w:rsidRPr="00FE7B17">
        <w:rPr>
          <w:rFonts w:ascii="Arial" w:hAnsi="Arial" w:cs="Arial"/>
          <w:color w:val="000000"/>
          <w:sz w:val="24"/>
          <w:szCs w:val="24"/>
        </w:rPr>
        <w:t xml:space="preserve">ated upon the effective date of </w:t>
      </w:r>
      <w:r w:rsidR="00327A3E" w:rsidRPr="00FE7B17">
        <w:rPr>
          <w:rFonts w:ascii="Arial" w:hAnsi="Arial" w:cs="Arial"/>
          <w:color w:val="000000"/>
          <w:sz w:val="24"/>
          <w:szCs w:val="24"/>
        </w:rPr>
        <w:t>the termination of that contract, agreement o</w:t>
      </w:r>
      <w:r w:rsidRPr="00FE7B17">
        <w:rPr>
          <w:rFonts w:ascii="Arial" w:hAnsi="Arial" w:cs="Arial"/>
          <w:color w:val="000000"/>
          <w:sz w:val="24"/>
          <w:szCs w:val="24"/>
        </w:rPr>
        <w:t xml:space="preserve">r MOU, even if such termination </w:t>
      </w:r>
      <w:r w:rsidR="00327A3E" w:rsidRPr="00FE7B17">
        <w:rPr>
          <w:rFonts w:ascii="Arial" w:hAnsi="Arial" w:cs="Arial"/>
          <w:color w:val="000000"/>
          <w:sz w:val="24"/>
          <w:szCs w:val="24"/>
        </w:rPr>
        <w:t>will occur with less than thirty (30) days written notice.</w:t>
      </w:r>
    </w:p>
    <w:p w14:paraId="453F5E02" w14:textId="77777777" w:rsidR="003A3381" w:rsidRPr="00FE7B17" w:rsidRDefault="003A3381" w:rsidP="00327A3E">
      <w:pPr>
        <w:autoSpaceDE w:val="0"/>
        <w:autoSpaceDN w:val="0"/>
        <w:adjustRightInd w:val="0"/>
        <w:spacing w:after="0" w:line="240" w:lineRule="auto"/>
        <w:rPr>
          <w:rFonts w:ascii="Arial" w:hAnsi="Arial" w:cs="Arial"/>
          <w:color w:val="000000"/>
          <w:sz w:val="24"/>
          <w:szCs w:val="24"/>
        </w:rPr>
      </w:pPr>
    </w:p>
    <w:p w14:paraId="2B0648E5" w14:textId="6A19F2C3" w:rsidR="00F55EBA" w:rsidRDefault="00327A3E" w:rsidP="00765F1B">
      <w:pPr>
        <w:pStyle w:val="ListParagraph"/>
        <w:numPr>
          <w:ilvl w:val="0"/>
          <w:numId w:val="6"/>
        </w:numPr>
        <w:autoSpaceDE w:val="0"/>
        <w:autoSpaceDN w:val="0"/>
        <w:adjustRightInd w:val="0"/>
        <w:spacing w:after="0" w:line="240" w:lineRule="auto"/>
        <w:ind w:hanging="720"/>
        <w:rPr>
          <w:rFonts w:ascii="Arial" w:hAnsi="Arial" w:cs="Arial"/>
          <w:color w:val="000000"/>
          <w:sz w:val="24"/>
          <w:szCs w:val="24"/>
        </w:rPr>
      </w:pPr>
      <w:r w:rsidRPr="00FE7B17">
        <w:rPr>
          <w:rFonts w:ascii="Arial" w:hAnsi="Arial" w:cs="Arial"/>
          <w:color w:val="000000"/>
          <w:sz w:val="24"/>
          <w:szCs w:val="24"/>
        </w:rPr>
        <w:t>DISPUTE RESOLUTION PROCESS.</w:t>
      </w:r>
      <w:r w:rsidR="00B00FEF" w:rsidRPr="00FE7B17">
        <w:rPr>
          <w:rFonts w:ascii="Arial" w:hAnsi="Arial" w:cs="Arial"/>
          <w:color w:val="000000"/>
          <w:sz w:val="24"/>
          <w:szCs w:val="24"/>
        </w:rPr>
        <w:t xml:space="preserve"> </w:t>
      </w:r>
      <w:r w:rsidRPr="00FE7B17">
        <w:rPr>
          <w:rFonts w:ascii="Arial" w:hAnsi="Arial" w:cs="Arial"/>
          <w:color w:val="000000"/>
          <w:sz w:val="24"/>
          <w:szCs w:val="24"/>
        </w:rPr>
        <w:t xml:space="preserve"> If a dispute arises between the CDSS and</w:t>
      </w:r>
      <w:r w:rsidR="003A3381" w:rsidRPr="00FE7B17">
        <w:rPr>
          <w:rFonts w:ascii="Arial" w:hAnsi="Arial" w:cs="Arial"/>
          <w:color w:val="000000"/>
          <w:sz w:val="24"/>
          <w:szCs w:val="24"/>
        </w:rPr>
        <w:t xml:space="preserv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must seek resolution using the process outline below:</w:t>
      </w:r>
    </w:p>
    <w:p w14:paraId="00831975" w14:textId="77777777" w:rsidR="000628DF" w:rsidRPr="00FE7B17" w:rsidRDefault="000628DF" w:rsidP="000628DF">
      <w:pPr>
        <w:pStyle w:val="ListParagraph"/>
        <w:autoSpaceDE w:val="0"/>
        <w:autoSpaceDN w:val="0"/>
        <w:adjustRightInd w:val="0"/>
        <w:spacing w:after="0" w:line="240" w:lineRule="auto"/>
        <w:rPr>
          <w:rFonts w:ascii="Arial" w:hAnsi="Arial" w:cs="Arial"/>
          <w:color w:val="000000"/>
          <w:sz w:val="24"/>
          <w:szCs w:val="24"/>
        </w:rPr>
      </w:pPr>
    </w:p>
    <w:p w14:paraId="2B274EB0" w14:textId="77777777" w:rsidR="00F55EBA" w:rsidRPr="00FE7B17" w:rsidRDefault="00F55EBA" w:rsidP="00765F1B">
      <w:pPr>
        <w:autoSpaceDE w:val="0"/>
        <w:autoSpaceDN w:val="0"/>
        <w:adjustRightInd w:val="0"/>
        <w:spacing w:after="0" w:line="240" w:lineRule="auto"/>
        <w:rPr>
          <w:rFonts w:ascii="Arial" w:hAnsi="Arial" w:cs="Arial"/>
          <w:color w:val="000000"/>
          <w:sz w:val="24"/>
          <w:szCs w:val="24"/>
        </w:rPr>
      </w:pPr>
    </w:p>
    <w:p w14:paraId="1E027315" w14:textId="3EBDB53C" w:rsidR="00327A3E" w:rsidRDefault="00327A3E" w:rsidP="00915112">
      <w:pPr>
        <w:autoSpaceDE w:val="0"/>
        <w:autoSpaceDN w:val="0"/>
        <w:adjustRightInd w:val="0"/>
        <w:spacing w:after="0" w:line="240" w:lineRule="auto"/>
        <w:ind w:left="720"/>
        <w:rPr>
          <w:rFonts w:ascii="Arial" w:hAnsi="Arial" w:cs="Arial"/>
          <w:color w:val="000000"/>
          <w:sz w:val="24"/>
          <w:szCs w:val="24"/>
        </w:rPr>
      </w:pP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should first informally discuss the problem with the CDSS contact</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identified in Section VIII, paragraph </w:t>
      </w:r>
      <w:r w:rsidR="007F7B53" w:rsidRPr="00FE7B17">
        <w:rPr>
          <w:rFonts w:ascii="Arial" w:hAnsi="Arial" w:cs="Arial"/>
          <w:color w:val="000000"/>
          <w:sz w:val="24"/>
          <w:szCs w:val="24"/>
        </w:rPr>
        <w:t>B</w:t>
      </w:r>
      <w:r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If the problem cannot be resolved</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informally,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must direct the grievance, in writing, to the CDSS contact in</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Section VIII, paragraph </w:t>
      </w:r>
      <w:r w:rsidR="007F7B53" w:rsidRPr="00FE7B17">
        <w:rPr>
          <w:rFonts w:ascii="Arial" w:hAnsi="Arial" w:cs="Arial"/>
          <w:color w:val="000000"/>
          <w:sz w:val="24"/>
          <w:szCs w:val="24"/>
        </w:rPr>
        <w:t>B</w:t>
      </w:r>
      <w:r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This contact must make a written decision within ten</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(10) working days after receipt of the written grievance from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Should</w:t>
      </w:r>
      <w:r w:rsidR="003A3381" w:rsidRPr="00FE7B17">
        <w:rPr>
          <w:rFonts w:ascii="Arial" w:hAnsi="Arial" w:cs="Arial"/>
          <w:color w:val="000000"/>
          <w:sz w:val="24"/>
          <w:szCs w:val="24"/>
        </w:rPr>
        <w:t xml:space="preserv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disagree with the written decision of the CDSS contact in Section VIII,</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paragraph </w:t>
      </w:r>
      <w:r w:rsidR="007F7B53" w:rsidRPr="00FE7B17">
        <w:rPr>
          <w:rFonts w:ascii="Arial" w:hAnsi="Arial" w:cs="Arial"/>
          <w:color w:val="000000"/>
          <w:sz w:val="24"/>
          <w:szCs w:val="24"/>
        </w:rPr>
        <w:t>B</w:t>
      </w:r>
      <w:r w:rsidRPr="00FE7B17">
        <w:rPr>
          <w:rFonts w:ascii="Arial" w:hAnsi="Arial" w:cs="Arial"/>
          <w:color w:val="000000"/>
          <w:sz w:val="24"/>
          <w:szCs w:val="24"/>
        </w:rPr>
        <w:t xml:space="preserve">,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may appeal in writing to the CDSS contact in Section VIII,</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paragraph </w:t>
      </w:r>
      <w:r w:rsidR="007F7B53" w:rsidRPr="00FE7B17">
        <w:rPr>
          <w:rFonts w:ascii="Arial" w:hAnsi="Arial" w:cs="Arial"/>
          <w:color w:val="000000"/>
          <w:sz w:val="24"/>
          <w:szCs w:val="24"/>
        </w:rPr>
        <w:t>A</w:t>
      </w:r>
      <w:r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This contact, who is the supervisor and upper management staff of</w:t>
      </w:r>
      <w:r w:rsidR="003A3381" w:rsidRPr="00FE7B17">
        <w:rPr>
          <w:rFonts w:ascii="Arial" w:hAnsi="Arial" w:cs="Arial"/>
          <w:color w:val="000000"/>
          <w:sz w:val="24"/>
          <w:szCs w:val="24"/>
        </w:rPr>
        <w:t xml:space="preserve"> </w:t>
      </w:r>
      <w:r w:rsidRPr="00FE7B17">
        <w:rPr>
          <w:rFonts w:ascii="Arial" w:hAnsi="Arial" w:cs="Arial"/>
          <w:color w:val="000000"/>
          <w:sz w:val="24"/>
          <w:szCs w:val="24"/>
        </w:rPr>
        <w:t>CDSS, must make a written decision within ten (10) working days after receipt of</w:t>
      </w:r>
      <w:r w:rsidR="003A3381" w:rsidRPr="00FE7B17">
        <w:rPr>
          <w:rFonts w:ascii="Arial" w:hAnsi="Arial" w:cs="Arial"/>
          <w:color w:val="000000"/>
          <w:sz w:val="24"/>
          <w:szCs w:val="24"/>
        </w:rPr>
        <w:t xml:space="preserve"> </w:t>
      </w:r>
      <w:r w:rsidRPr="00FE7B17">
        <w:rPr>
          <w:rFonts w:ascii="Arial" w:hAnsi="Arial" w:cs="Arial"/>
          <w:color w:val="000000"/>
          <w:sz w:val="24"/>
          <w:szCs w:val="24"/>
        </w:rPr>
        <w:t xml:space="preserve">the written grievance from </w:t>
      </w:r>
      <w:proofErr w:type="spellStart"/>
      <w:r w:rsidRPr="00FE7B17">
        <w:rPr>
          <w:rFonts w:ascii="Arial" w:hAnsi="Arial" w:cs="Arial"/>
          <w:color w:val="000000"/>
          <w:sz w:val="24"/>
          <w:szCs w:val="24"/>
        </w:rPr>
        <w:t>CalACES</w:t>
      </w:r>
      <w:proofErr w:type="spellEnd"/>
      <w:r w:rsidRPr="00FE7B17">
        <w:rPr>
          <w:rFonts w:ascii="Arial" w:hAnsi="Arial" w:cs="Arial"/>
          <w:color w:val="000000"/>
          <w:sz w:val="24"/>
          <w:szCs w:val="24"/>
        </w:rPr>
        <w:t xml:space="preserve">. </w:t>
      </w:r>
      <w:r w:rsidR="00B00FEF" w:rsidRPr="00FE7B17">
        <w:rPr>
          <w:rFonts w:ascii="Arial" w:hAnsi="Arial" w:cs="Arial"/>
          <w:color w:val="000000"/>
          <w:sz w:val="24"/>
          <w:szCs w:val="24"/>
        </w:rPr>
        <w:t xml:space="preserve"> </w:t>
      </w:r>
      <w:r w:rsidRPr="00FE7B17">
        <w:rPr>
          <w:rFonts w:ascii="Arial" w:hAnsi="Arial" w:cs="Arial"/>
          <w:color w:val="000000"/>
          <w:sz w:val="24"/>
          <w:szCs w:val="24"/>
        </w:rPr>
        <w:t>The decision of the supervisor and upper</w:t>
      </w:r>
      <w:r w:rsidR="003A3381" w:rsidRPr="00FE7B17">
        <w:rPr>
          <w:rFonts w:ascii="Arial" w:hAnsi="Arial" w:cs="Arial"/>
          <w:color w:val="000000"/>
          <w:sz w:val="24"/>
          <w:szCs w:val="24"/>
        </w:rPr>
        <w:t xml:space="preserve"> </w:t>
      </w:r>
      <w:r w:rsidRPr="00FE7B17">
        <w:rPr>
          <w:rFonts w:ascii="Arial" w:hAnsi="Arial" w:cs="Arial"/>
          <w:color w:val="000000"/>
          <w:sz w:val="24"/>
          <w:szCs w:val="24"/>
        </w:rPr>
        <w:t>management staff of CDSS shall be the final decision.</w:t>
      </w:r>
    </w:p>
    <w:p w14:paraId="0EDEA36E" w14:textId="0E306444" w:rsidR="000628DF" w:rsidRDefault="000628DF" w:rsidP="00915112">
      <w:pPr>
        <w:autoSpaceDE w:val="0"/>
        <w:autoSpaceDN w:val="0"/>
        <w:adjustRightInd w:val="0"/>
        <w:spacing w:after="0" w:line="240" w:lineRule="auto"/>
        <w:ind w:left="720"/>
        <w:rPr>
          <w:rFonts w:ascii="Arial" w:hAnsi="Arial" w:cs="Arial"/>
          <w:color w:val="000000"/>
          <w:sz w:val="24"/>
          <w:szCs w:val="24"/>
        </w:rPr>
      </w:pPr>
    </w:p>
    <w:p w14:paraId="71834C1B" w14:textId="29908421" w:rsidR="000628DF" w:rsidRDefault="000628DF" w:rsidP="000628DF">
      <w:pPr>
        <w:pStyle w:val="ListParagraph"/>
        <w:numPr>
          <w:ilvl w:val="0"/>
          <w:numId w:val="8"/>
        </w:numPr>
        <w:autoSpaceDE w:val="0"/>
        <w:autoSpaceDN w:val="0"/>
        <w:adjustRightInd w:val="0"/>
        <w:spacing w:after="0" w:line="240" w:lineRule="auto"/>
        <w:ind w:hanging="720"/>
        <w:rPr>
          <w:rFonts w:ascii="Arial" w:hAnsi="Arial" w:cs="Arial"/>
          <w:color w:val="000000"/>
          <w:sz w:val="24"/>
          <w:szCs w:val="24"/>
        </w:rPr>
      </w:pPr>
      <w:r>
        <w:rPr>
          <w:rFonts w:ascii="Arial" w:hAnsi="Arial" w:cs="Arial"/>
          <w:color w:val="000000"/>
          <w:sz w:val="24"/>
          <w:szCs w:val="24"/>
        </w:rPr>
        <w:t>IDEMNITY.</w:t>
      </w:r>
    </w:p>
    <w:p w14:paraId="2829B99C" w14:textId="352CB721" w:rsidR="000628DF" w:rsidRDefault="000628DF" w:rsidP="000628DF">
      <w:pPr>
        <w:autoSpaceDE w:val="0"/>
        <w:autoSpaceDN w:val="0"/>
        <w:adjustRightInd w:val="0"/>
        <w:spacing w:after="0" w:line="240" w:lineRule="auto"/>
        <w:rPr>
          <w:rFonts w:ascii="Arial" w:hAnsi="Arial" w:cs="Arial"/>
          <w:color w:val="000000"/>
          <w:sz w:val="24"/>
          <w:szCs w:val="24"/>
        </w:rPr>
      </w:pPr>
    </w:p>
    <w:p w14:paraId="489FA570" w14:textId="47E33572" w:rsidR="000628DF" w:rsidRDefault="000628DF" w:rsidP="000628DF">
      <w:pPr>
        <w:pStyle w:val="ListParagraph"/>
        <w:numPr>
          <w:ilvl w:val="0"/>
          <w:numId w:val="9"/>
        </w:numPr>
        <w:autoSpaceDE w:val="0"/>
        <w:autoSpaceDN w:val="0"/>
        <w:adjustRightInd w:val="0"/>
        <w:spacing w:after="0" w:line="240" w:lineRule="auto"/>
        <w:ind w:left="1260" w:hanging="540"/>
        <w:rPr>
          <w:rFonts w:ascii="Arial" w:hAnsi="Arial" w:cs="Arial"/>
          <w:color w:val="000000"/>
          <w:sz w:val="24"/>
          <w:szCs w:val="24"/>
        </w:rPr>
      </w:pPr>
      <w:proofErr w:type="spellStart"/>
      <w:r w:rsidRPr="000628DF">
        <w:rPr>
          <w:rFonts w:ascii="Arial" w:hAnsi="Arial" w:cs="Arial"/>
          <w:color w:val="000000"/>
          <w:sz w:val="24"/>
          <w:szCs w:val="24"/>
        </w:rPr>
        <w:t>CalACES</w:t>
      </w:r>
      <w:proofErr w:type="spellEnd"/>
      <w:r w:rsidRPr="000628DF">
        <w:rPr>
          <w:rFonts w:ascii="Arial" w:hAnsi="Arial" w:cs="Arial"/>
          <w:color w:val="000000"/>
          <w:sz w:val="24"/>
          <w:szCs w:val="24"/>
        </w:rPr>
        <w:t xml:space="preserve"> shall defend, indemnify and hold harmless CDSS, its officers, directors, agents, and employees from and against all demands, claims, actions,  liabilities,  losses, damages and costs, including reasonable attorneys' fees (hereinafter “Liabilities”), arising out of or resulting from </w:t>
      </w:r>
      <w:proofErr w:type="spellStart"/>
      <w:r w:rsidRPr="000628DF">
        <w:rPr>
          <w:rFonts w:ascii="Arial" w:hAnsi="Arial" w:cs="Arial"/>
          <w:color w:val="000000"/>
          <w:sz w:val="24"/>
          <w:szCs w:val="24"/>
        </w:rPr>
        <w:t>CalACES</w:t>
      </w:r>
      <w:proofErr w:type="spellEnd"/>
      <w:r w:rsidRPr="000628DF">
        <w:rPr>
          <w:rFonts w:ascii="Arial" w:hAnsi="Arial" w:cs="Arial"/>
          <w:color w:val="000000"/>
          <w:sz w:val="24"/>
          <w:szCs w:val="24"/>
        </w:rPr>
        <w:t xml:space="preserve"> performance of the Agreement to the extent caused in whole or in part by the negligent or intentional acts or omissions of </w:t>
      </w:r>
      <w:proofErr w:type="spellStart"/>
      <w:r w:rsidRPr="000628DF">
        <w:rPr>
          <w:rFonts w:ascii="Arial" w:hAnsi="Arial" w:cs="Arial"/>
          <w:color w:val="000000"/>
          <w:sz w:val="24"/>
          <w:szCs w:val="24"/>
        </w:rPr>
        <w:t>CalACES</w:t>
      </w:r>
      <w:proofErr w:type="spellEnd"/>
      <w:r w:rsidRPr="000628DF">
        <w:rPr>
          <w:rFonts w:ascii="Arial" w:hAnsi="Arial" w:cs="Arial"/>
          <w:color w:val="000000"/>
          <w:sz w:val="24"/>
          <w:szCs w:val="24"/>
        </w:rPr>
        <w:t xml:space="preserve"> or its officers, directors, agents, employees, or contractors.  </w:t>
      </w:r>
    </w:p>
    <w:p w14:paraId="72863F03" w14:textId="77777777" w:rsidR="000628DF" w:rsidRDefault="000628DF" w:rsidP="000628DF">
      <w:pPr>
        <w:pStyle w:val="ListParagraph"/>
        <w:autoSpaceDE w:val="0"/>
        <w:autoSpaceDN w:val="0"/>
        <w:adjustRightInd w:val="0"/>
        <w:spacing w:after="0" w:line="240" w:lineRule="auto"/>
        <w:rPr>
          <w:rFonts w:ascii="Arial" w:hAnsi="Arial" w:cs="Arial"/>
          <w:color w:val="000000"/>
          <w:sz w:val="24"/>
          <w:szCs w:val="24"/>
        </w:rPr>
      </w:pPr>
    </w:p>
    <w:p w14:paraId="279CF4FA" w14:textId="232C45CF" w:rsidR="000628DF" w:rsidRDefault="000628DF" w:rsidP="000628DF">
      <w:pPr>
        <w:pStyle w:val="ListParagraph"/>
        <w:numPr>
          <w:ilvl w:val="0"/>
          <w:numId w:val="9"/>
        </w:numPr>
        <w:autoSpaceDE w:val="0"/>
        <w:autoSpaceDN w:val="0"/>
        <w:adjustRightInd w:val="0"/>
        <w:spacing w:after="0" w:line="240" w:lineRule="auto"/>
        <w:ind w:left="1260" w:hanging="540"/>
        <w:rPr>
          <w:rFonts w:ascii="Arial" w:hAnsi="Arial" w:cs="Arial"/>
          <w:color w:val="000000"/>
          <w:sz w:val="24"/>
          <w:szCs w:val="24"/>
        </w:rPr>
      </w:pPr>
      <w:r>
        <w:rPr>
          <w:rFonts w:ascii="Arial" w:hAnsi="Arial" w:cs="Arial"/>
          <w:color w:val="000000"/>
          <w:sz w:val="24"/>
          <w:szCs w:val="24"/>
        </w:rPr>
        <w:t xml:space="preserve">CDSS shall defend, indemnify and hold harmless </w:t>
      </w:r>
      <w:proofErr w:type="spellStart"/>
      <w:r>
        <w:rPr>
          <w:rFonts w:ascii="Arial" w:hAnsi="Arial" w:cs="Arial"/>
          <w:color w:val="000000"/>
          <w:sz w:val="24"/>
          <w:szCs w:val="24"/>
        </w:rPr>
        <w:t>CalACES</w:t>
      </w:r>
      <w:proofErr w:type="spellEnd"/>
      <w:r>
        <w:rPr>
          <w:rFonts w:ascii="Arial" w:hAnsi="Arial" w:cs="Arial"/>
          <w:color w:val="000000"/>
          <w:sz w:val="24"/>
          <w:szCs w:val="24"/>
        </w:rPr>
        <w:t>, its officers, directors, agents, and employees from and against all demands, claims, actions,  liabilities, losses, damages and costs, including reasonable attorneys' fees (hereinafter “Liabilities”), arising out of or resulting from CDSS’ performance of the Agreement to the extent caused in whole or in part by the negligent or intentional acts or omissions of CDSS or its  officers, directors, agents, employees, or contractors.</w:t>
      </w:r>
    </w:p>
    <w:p w14:paraId="43CE8CAF" w14:textId="77777777" w:rsidR="000628DF" w:rsidRPr="000628DF" w:rsidRDefault="000628DF" w:rsidP="000628DF">
      <w:pPr>
        <w:pStyle w:val="ListParagraph"/>
        <w:rPr>
          <w:rFonts w:ascii="Arial" w:hAnsi="Arial" w:cs="Arial"/>
          <w:color w:val="000000"/>
          <w:sz w:val="24"/>
          <w:szCs w:val="24"/>
        </w:rPr>
      </w:pPr>
    </w:p>
    <w:p w14:paraId="747EE971" w14:textId="2584FDCF" w:rsidR="000628DF" w:rsidRPr="000628DF" w:rsidRDefault="000628DF" w:rsidP="000628DF">
      <w:pPr>
        <w:pStyle w:val="ListParagraph"/>
        <w:numPr>
          <w:ilvl w:val="0"/>
          <w:numId w:val="9"/>
        </w:numPr>
        <w:autoSpaceDE w:val="0"/>
        <w:autoSpaceDN w:val="0"/>
        <w:adjustRightInd w:val="0"/>
        <w:spacing w:after="0" w:line="240" w:lineRule="auto"/>
        <w:ind w:left="1260" w:hanging="540"/>
        <w:rPr>
          <w:rFonts w:ascii="Arial" w:hAnsi="Arial" w:cs="Arial"/>
          <w:color w:val="000000"/>
          <w:sz w:val="24"/>
          <w:szCs w:val="24"/>
        </w:rPr>
      </w:pPr>
      <w:r>
        <w:rPr>
          <w:rFonts w:ascii="Arial" w:hAnsi="Arial" w:cs="Arial"/>
          <w:color w:val="000000"/>
          <w:sz w:val="24"/>
          <w:szCs w:val="24"/>
        </w:rPr>
        <w:t xml:space="preserve">Where it is determined that action or inaction by both Parties contributed to any Liabilities, principles of comparative fault will be </w:t>
      </w:r>
      <w:proofErr w:type="gramStart"/>
      <w:r>
        <w:rPr>
          <w:rFonts w:ascii="Arial" w:hAnsi="Arial" w:cs="Arial"/>
          <w:color w:val="000000"/>
          <w:sz w:val="24"/>
          <w:szCs w:val="24"/>
        </w:rPr>
        <w:t>followed</w:t>
      </w:r>
      <w:proofErr w:type="gramEnd"/>
      <w:r>
        <w:rPr>
          <w:rFonts w:ascii="Arial" w:hAnsi="Arial" w:cs="Arial"/>
          <w:color w:val="000000"/>
          <w:sz w:val="24"/>
          <w:szCs w:val="24"/>
        </w:rPr>
        <w:t xml:space="preserve"> and each Party shall bear the proportionate cost of any damage attributable to the fault of that Party, its officers, directors, agents, employees, or contractors.</w:t>
      </w:r>
    </w:p>
    <w:p w14:paraId="5F05A87F" w14:textId="340CBB2B" w:rsidR="003A3381" w:rsidRDefault="003A3381" w:rsidP="003A3381">
      <w:pPr>
        <w:autoSpaceDE w:val="0"/>
        <w:autoSpaceDN w:val="0"/>
        <w:adjustRightInd w:val="0"/>
        <w:spacing w:after="0" w:line="240" w:lineRule="auto"/>
        <w:rPr>
          <w:rFonts w:ascii="Arial" w:hAnsi="Arial" w:cs="Arial"/>
          <w:color w:val="000000"/>
          <w:sz w:val="24"/>
          <w:szCs w:val="24"/>
        </w:rPr>
      </w:pPr>
    </w:p>
    <w:p w14:paraId="67753AFC" w14:textId="1764B1A3" w:rsidR="000628DF" w:rsidRDefault="000628DF" w:rsidP="003A3381">
      <w:pPr>
        <w:autoSpaceDE w:val="0"/>
        <w:autoSpaceDN w:val="0"/>
        <w:adjustRightInd w:val="0"/>
        <w:spacing w:after="0" w:line="240" w:lineRule="auto"/>
        <w:rPr>
          <w:rFonts w:ascii="Arial" w:hAnsi="Arial" w:cs="Arial"/>
          <w:color w:val="000000"/>
          <w:sz w:val="24"/>
          <w:szCs w:val="24"/>
        </w:rPr>
      </w:pPr>
    </w:p>
    <w:p w14:paraId="0CFF76C3" w14:textId="3F7BC153" w:rsidR="000628DF" w:rsidRDefault="000628DF" w:rsidP="003A3381">
      <w:pPr>
        <w:autoSpaceDE w:val="0"/>
        <w:autoSpaceDN w:val="0"/>
        <w:adjustRightInd w:val="0"/>
        <w:spacing w:after="0" w:line="240" w:lineRule="auto"/>
        <w:rPr>
          <w:rFonts w:ascii="Arial" w:hAnsi="Arial" w:cs="Arial"/>
          <w:color w:val="000000"/>
          <w:sz w:val="24"/>
          <w:szCs w:val="24"/>
        </w:rPr>
      </w:pPr>
    </w:p>
    <w:p w14:paraId="09B4669F" w14:textId="68D19097" w:rsidR="000628DF" w:rsidRDefault="000628DF" w:rsidP="003A3381">
      <w:pPr>
        <w:autoSpaceDE w:val="0"/>
        <w:autoSpaceDN w:val="0"/>
        <w:adjustRightInd w:val="0"/>
        <w:spacing w:after="0" w:line="240" w:lineRule="auto"/>
        <w:rPr>
          <w:rFonts w:ascii="Arial" w:hAnsi="Arial" w:cs="Arial"/>
          <w:color w:val="000000"/>
          <w:sz w:val="24"/>
          <w:szCs w:val="24"/>
        </w:rPr>
      </w:pPr>
    </w:p>
    <w:p w14:paraId="4AA4DEDA" w14:textId="32061D8C" w:rsidR="000628DF" w:rsidRDefault="000628DF" w:rsidP="003A3381">
      <w:pPr>
        <w:autoSpaceDE w:val="0"/>
        <w:autoSpaceDN w:val="0"/>
        <w:adjustRightInd w:val="0"/>
        <w:spacing w:after="0" w:line="240" w:lineRule="auto"/>
        <w:rPr>
          <w:rFonts w:ascii="Arial" w:hAnsi="Arial" w:cs="Arial"/>
          <w:color w:val="000000"/>
          <w:sz w:val="24"/>
          <w:szCs w:val="24"/>
        </w:rPr>
      </w:pPr>
    </w:p>
    <w:p w14:paraId="2FA86139" w14:textId="69A6879E" w:rsidR="000628DF" w:rsidRDefault="000628DF" w:rsidP="003A3381">
      <w:pPr>
        <w:autoSpaceDE w:val="0"/>
        <w:autoSpaceDN w:val="0"/>
        <w:adjustRightInd w:val="0"/>
        <w:spacing w:after="0" w:line="240" w:lineRule="auto"/>
        <w:rPr>
          <w:rFonts w:ascii="Arial" w:hAnsi="Arial" w:cs="Arial"/>
          <w:color w:val="000000"/>
          <w:sz w:val="24"/>
          <w:szCs w:val="24"/>
        </w:rPr>
      </w:pPr>
    </w:p>
    <w:p w14:paraId="34ADB647" w14:textId="0736A1A1" w:rsidR="000628DF" w:rsidRDefault="000628DF" w:rsidP="003A3381">
      <w:pPr>
        <w:autoSpaceDE w:val="0"/>
        <w:autoSpaceDN w:val="0"/>
        <w:adjustRightInd w:val="0"/>
        <w:spacing w:after="0" w:line="240" w:lineRule="auto"/>
        <w:rPr>
          <w:rFonts w:ascii="Arial" w:hAnsi="Arial" w:cs="Arial"/>
          <w:color w:val="000000"/>
          <w:sz w:val="24"/>
          <w:szCs w:val="24"/>
        </w:rPr>
      </w:pPr>
    </w:p>
    <w:p w14:paraId="55E35D2D" w14:textId="0E7A7053" w:rsidR="000628DF" w:rsidRDefault="000628DF" w:rsidP="003A3381">
      <w:pPr>
        <w:autoSpaceDE w:val="0"/>
        <w:autoSpaceDN w:val="0"/>
        <w:adjustRightInd w:val="0"/>
        <w:spacing w:after="0" w:line="240" w:lineRule="auto"/>
        <w:rPr>
          <w:rFonts w:ascii="Arial" w:hAnsi="Arial" w:cs="Arial"/>
          <w:color w:val="000000"/>
          <w:sz w:val="24"/>
          <w:szCs w:val="24"/>
        </w:rPr>
      </w:pPr>
    </w:p>
    <w:p w14:paraId="0A33E5FD" w14:textId="040AD97B" w:rsidR="000628DF" w:rsidRDefault="000628DF" w:rsidP="003A3381">
      <w:pPr>
        <w:autoSpaceDE w:val="0"/>
        <w:autoSpaceDN w:val="0"/>
        <w:adjustRightInd w:val="0"/>
        <w:spacing w:after="0" w:line="240" w:lineRule="auto"/>
        <w:rPr>
          <w:rFonts w:ascii="Arial" w:hAnsi="Arial" w:cs="Arial"/>
          <w:color w:val="000000"/>
          <w:sz w:val="24"/>
          <w:szCs w:val="24"/>
        </w:rPr>
      </w:pPr>
    </w:p>
    <w:p w14:paraId="2F45EA7F" w14:textId="2841E76D" w:rsidR="000628DF" w:rsidRDefault="000628DF" w:rsidP="003A3381">
      <w:pPr>
        <w:autoSpaceDE w:val="0"/>
        <w:autoSpaceDN w:val="0"/>
        <w:adjustRightInd w:val="0"/>
        <w:spacing w:after="0" w:line="240" w:lineRule="auto"/>
        <w:rPr>
          <w:rFonts w:ascii="Arial" w:hAnsi="Arial" w:cs="Arial"/>
          <w:color w:val="000000"/>
          <w:sz w:val="24"/>
          <w:szCs w:val="24"/>
        </w:rPr>
      </w:pPr>
    </w:p>
    <w:p w14:paraId="0357F98C" w14:textId="610D2522" w:rsidR="000628DF" w:rsidRDefault="000628DF" w:rsidP="003A3381">
      <w:pPr>
        <w:autoSpaceDE w:val="0"/>
        <w:autoSpaceDN w:val="0"/>
        <w:adjustRightInd w:val="0"/>
        <w:spacing w:after="0" w:line="240" w:lineRule="auto"/>
        <w:rPr>
          <w:rFonts w:ascii="Arial" w:hAnsi="Arial" w:cs="Arial"/>
          <w:color w:val="000000"/>
          <w:sz w:val="24"/>
          <w:szCs w:val="24"/>
        </w:rPr>
      </w:pPr>
    </w:p>
    <w:p w14:paraId="7613A125" w14:textId="77777777" w:rsidR="000628DF" w:rsidRPr="00FE7B17" w:rsidRDefault="000628DF" w:rsidP="003A3381">
      <w:pPr>
        <w:autoSpaceDE w:val="0"/>
        <w:autoSpaceDN w:val="0"/>
        <w:adjustRightInd w:val="0"/>
        <w:spacing w:after="0" w:line="240" w:lineRule="auto"/>
        <w:rPr>
          <w:rFonts w:ascii="Arial" w:hAnsi="Arial" w:cs="Arial"/>
          <w:color w:val="000000"/>
          <w:sz w:val="24"/>
          <w:szCs w:val="24"/>
        </w:rPr>
      </w:pPr>
    </w:p>
    <w:p w14:paraId="771DEEFE" w14:textId="77777777" w:rsidR="00327A3E" w:rsidRPr="00FE7B17" w:rsidRDefault="000E4B8A" w:rsidP="00F55EBA">
      <w:pPr>
        <w:pStyle w:val="ListParagraph"/>
        <w:numPr>
          <w:ilvl w:val="0"/>
          <w:numId w:val="1"/>
        </w:numPr>
        <w:autoSpaceDE w:val="0"/>
        <w:autoSpaceDN w:val="0"/>
        <w:adjustRightInd w:val="0"/>
        <w:spacing w:after="0" w:line="240" w:lineRule="auto"/>
        <w:ind w:left="0"/>
        <w:rPr>
          <w:rFonts w:ascii="Arial" w:hAnsi="Arial" w:cs="Arial"/>
          <w:b/>
          <w:bCs/>
          <w:color w:val="000000"/>
          <w:sz w:val="24"/>
          <w:szCs w:val="24"/>
        </w:rPr>
      </w:pPr>
      <w:r w:rsidRPr="00FE7B17">
        <w:rPr>
          <w:rFonts w:ascii="Arial" w:hAnsi="Arial" w:cs="Arial"/>
          <w:b/>
          <w:bCs/>
          <w:color w:val="000000"/>
          <w:sz w:val="24"/>
          <w:szCs w:val="24"/>
        </w:rPr>
        <w:t>AUTHORIZED REPRESENTATIVES</w:t>
      </w:r>
    </w:p>
    <w:p w14:paraId="526684D4" w14:textId="77777777" w:rsidR="003A3381" w:rsidRPr="00FE7B17" w:rsidRDefault="003A3381" w:rsidP="00327A3E">
      <w:pPr>
        <w:autoSpaceDE w:val="0"/>
        <w:autoSpaceDN w:val="0"/>
        <w:adjustRightInd w:val="0"/>
        <w:spacing w:after="0" w:line="240" w:lineRule="auto"/>
        <w:rPr>
          <w:rFonts w:ascii="Arial" w:hAnsi="Arial" w:cs="Arial"/>
          <w:b/>
          <w:bCs/>
          <w:color w:val="000000"/>
          <w:sz w:val="24"/>
          <w:szCs w:val="24"/>
        </w:rPr>
      </w:pPr>
    </w:p>
    <w:p w14:paraId="42028AEA" w14:textId="3914E447" w:rsidR="00327A3E" w:rsidRDefault="00327A3E" w:rsidP="000628DF">
      <w:pPr>
        <w:autoSpaceDE w:val="0"/>
        <w:autoSpaceDN w:val="0"/>
        <w:adjustRightInd w:val="0"/>
        <w:spacing w:after="0" w:line="240" w:lineRule="auto"/>
        <w:rPr>
          <w:rFonts w:ascii="Arial" w:hAnsi="Arial" w:cs="Arial"/>
          <w:color w:val="000000"/>
          <w:sz w:val="24"/>
          <w:szCs w:val="24"/>
        </w:rPr>
      </w:pPr>
      <w:r w:rsidRPr="00FE7B17">
        <w:rPr>
          <w:rFonts w:ascii="Arial" w:hAnsi="Arial" w:cs="Arial"/>
          <w:color w:val="000000"/>
          <w:sz w:val="24"/>
          <w:szCs w:val="24"/>
        </w:rPr>
        <w:t xml:space="preserve">By signing below, the individual certifies that it is acting as the representative of </w:t>
      </w:r>
      <w:r w:rsidR="003A3381" w:rsidRPr="00FE7B17">
        <w:rPr>
          <w:rFonts w:ascii="Arial" w:hAnsi="Arial" w:cs="Arial"/>
          <w:color w:val="000000"/>
          <w:sz w:val="24"/>
          <w:szCs w:val="24"/>
        </w:rPr>
        <w:t xml:space="preserve">the </w:t>
      </w:r>
      <w:r w:rsidRPr="00FE7B17">
        <w:rPr>
          <w:rFonts w:ascii="Arial" w:hAnsi="Arial" w:cs="Arial"/>
          <w:color w:val="000000"/>
          <w:sz w:val="24"/>
          <w:szCs w:val="24"/>
        </w:rPr>
        <w:t>Party named below and possesses the authority t</w:t>
      </w:r>
      <w:r w:rsidR="003A3381" w:rsidRPr="00FE7B17">
        <w:rPr>
          <w:rFonts w:ascii="Arial" w:hAnsi="Arial" w:cs="Arial"/>
          <w:color w:val="000000"/>
          <w:sz w:val="24"/>
          <w:szCs w:val="24"/>
        </w:rPr>
        <w:t xml:space="preserve">o </w:t>
      </w:r>
      <w:proofErr w:type="gramStart"/>
      <w:r w:rsidR="003A3381" w:rsidRPr="00FE7B17">
        <w:rPr>
          <w:rFonts w:ascii="Arial" w:hAnsi="Arial" w:cs="Arial"/>
          <w:color w:val="000000"/>
          <w:sz w:val="24"/>
          <w:szCs w:val="24"/>
        </w:rPr>
        <w:t>enter into</w:t>
      </w:r>
      <w:proofErr w:type="gramEnd"/>
      <w:r w:rsidR="003A3381" w:rsidRPr="00FE7B17">
        <w:rPr>
          <w:rFonts w:ascii="Arial" w:hAnsi="Arial" w:cs="Arial"/>
          <w:color w:val="000000"/>
          <w:sz w:val="24"/>
          <w:szCs w:val="24"/>
        </w:rPr>
        <w:t xml:space="preserve"> this MOU on behalf </w:t>
      </w:r>
      <w:r w:rsidRPr="00FE7B17">
        <w:rPr>
          <w:rFonts w:ascii="Arial" w:hAnsi="Arial" w:cs="Arial"/>
          <w:color w:val="000000"/>
          <w:sz w:val="24"/>
          <w:szCs w:val="24"/>
        </w:rPr>
        <w:t>of that Party and that the Party possesses the leg</w:t>
      </w:r>
      <w:r w:rsidR="003A3381" w:rsidRPr="00FE7B17">
        <w:rPr>
          <w:rFonts w:ascii="Arial" w:hAnsi="Arial" w:cs="Arial"/>
          <w:color w:val="000000"/>
          <w:sz w:val="24"/>
          <w:szCs w:val="24"/>
        </w:rPr>
        <w:t xml:space="preserve">al authority to enter into this </w:t>
      </w:r>
      <w:r w:rsidRPr="00FE7B17">
        <w:rPr>
          <w:rFonts w:ascii="Arial" w:hAnsi="Arial" w:cs="Arial"/>
          <w:color w:val="000000"/>
          <w:sz w:val="24"/>
          <w:szCs w:val="24"/>
        </w:rPr>
        <w:t>MOU.</w:t>
      </w:r>
    </w:p>
    <w:p w14:paraId="3F82B16A" w14:textId="77777777" w:rsidR="003A3381" w:rsidRPr="00FE7B17" w:rsidRDefault="003A3381" w:rsidP="00327A3E">
      <w:pPr>
        <w:autoSpaceDE w:val="0"/>
        <w:autoSpaceDN w:val="0"/>
        <w:adjustRightInd w:val="0"/>
        <w:spacing w:after="0" w:line="240" w:lineRule="auto"/>
        <w:rPr>
          <w:rFonts w:ascii="Arial" w:hAnsi="Arial" w:cs="Arial"/>
          <w:color w:val="4A4A4A"/>
          <w:sz w:val="24"/>
          <w:szCs w:val="24"/>
        </w:rPr>
      </w:pPr>
    </w:p>
    <w:p w14:paraId="13DCFC76" w14:textId="77777777" w:rsidR="00327A3E" w:rsidRPr="00FE7B17" w:rsidRDefault="00327A3E" w:rsidP="00327A3E">
      <w:pPr>
        <w:autoSpaceDE w:val="0"/>
        <w:autoSpaceDN w:val="0"/>
        <w:adjustRightInd w:val="0"/>
        <w:spacing w:after="0" w:line="240" w:lineRule="auto"/>
        <w:rPr>
          <w:rFonts w:ascii="Arial" w:hAnsi="Arial" w:cs="Arial"/>
          <w:b/>
          <w:bCs/>
          <w:color w:val="4A4A4A"/>
          <w:sz w:val="24"/>
          <w:szCs w:val="24"/>
        </w:rPr>
      </w:pPr>
      <w:r w:rsidRPr="00FE7B17">
        <w:rPr>
          <w:rFonts w:ascii="Arial" w:hAnsi="Arial" w:cs="Arial"/>
          <w:b/>
          <w:bCs/>
          <w:color w:val="4A4A4A"/>
          <w:sz w:val="24"/>
          <w:szCs w:val="24"/>
        </w:rPr>
        <w:t>For CALIFORNIA DEPARTMENT OF SOCIAL SERVICES</w:t>
      </w:r>
    </w:p>
    <w:p w14:paraId="1FCE0340" w14:textId="77777777" w:rsidR="003A3381" w:rsidRPr="00FE7B17" w:rsidRDefault="003A3381" w:rsidP="00327A3E">
      <w:pPr>
        <w:autoSpaceDE w:val="0"/>
        <w:autoSpaceDN w:val="0"/>
        <w:adjustRightInd w:val="0"/>
        <w:spacing w:after="0" w:line="240" w:lineRule="auto"/>
        <w:rPr>
          <w:rFonts w:ascii="Arial" w:hAnsi="Arial" w:cs="Arial"/>
          <w:b/>
          <w:bCs/>
          <w:color w:val="4A4A4A"/>
          <w:sz w:val="24"/>
          <w:szCs w:val="24"/>
        </w:rPr>
      </w:pPr>
    </w:p>
    <w:p w14:paraId="3D5F738F" w14:textId="51E3B2A8" w:rsidR="00327A3E" w:rsidRPr="00FE7B17" w:rsidRDefault="006455D5" w:rsidP="00EC21BA">
      <w:pPr>
        <w:autoSpaceDE w:val="0"/>
        <w:autoSpaceDN w:val="0"/>
        <w:adjustRightInd w:val="0"/>
        <w:spacing w:after="0" w:line="240" w:lineRule="auto"/>
        <w:ind w:left="1080"/>
        <w:rPr>
          <w:rFonts w:ascii="Arial" w:hAnsi="Arial" w:cs="Arial"/>
          <w:color w:val="4A4A4A"/>
          <w:sz w:val="24"/>
          <w:szCs w:val="24"/>
        </w:rPr>
      </w:pPr>
      <w:r>
        <w:rPr>
          <w:rFonts w:ascii="Arial" w:hAnsi="Arial" w:cs="Arial"/>
          <w:color w:val="4A4A4A"/>
          <w:sz w:val="24"/>
          <w:szCs w:val="24"/>
        </w:rPr>
        <w:t>Tammy T. Gorman</w:t>
      </w:r>
      <w:r w:rsidR="00327A3E" w:rsidRPr="00FE7B17">
        <w:rPr>
          <w:rFonts w:ascii="Arial" w:hAnsi="Arial" w:cs="Arial"/>
          <w:color w:val="4A4A4A"/>
          <w:sz w:val="24"/>
          <w:szCs w:val="24"/>
        </w:rPr>
        <w:t>, SSM I, Contracts and Purchasing Bureau</w:t>
      </w:r>
    </w:p>
    <w:p w14:paraId="11E10F77" w14:textId="77777777" w:rsidR="00327A3E" w:rsidRPr="00FE7B17" w:rsidRDefault="00327A3E" w:rsidP="00765F1B">
      <w:pPr>
        <w:autoSpaceDE w:val="0"/>
        <w:autoSpaceDN w:val="0"/>
        <w:adjustRightInd w:val="0"/>
        <w:spacing w:after="0" w:line="240" w:lineRule="auto"/>
        <w:ind w:left="990" w:firstLine="90"/>
        <w:rPr>
          <w:rFonts w:ascii="Arial" w:hAnsi="Arial" w:cs="Arial"/>
          <w:color w:val="4A4A4A"/>
          <w:sz w:val="24"/>
          <w:szCs w:val="24"/>
        </w:rPr>
      </w:pPr>
      <w:r w:rsidRPr="00FE7B17">
        <w:rPr>
          <w:rFonts w:ascii="Arial" w:hAnsi="Arial" w:cs="Arial"/>
          <w:color w:val="4A4A4A"/>
          <w:sz w:val="24"/>
          <w:szCs w:val="24"/>
        </w:rPr>
        <w:t>California Department of Social Services</w:t>
      </w:r>
    </w:p>
    <w:p w14:paraId="021B0BE5" w14:textId="77777777" w:rsidR="00327A3E" w:rsidRPr="00FE7B17" w:rsidRDefault="00327A3E" w:rsidP="00765F1B">
      <w:pPr>
        <w:autoSpaceDE w:val="0"/>
        <w:autoSpaceDN w:val="0"/>
        <w:adjustRightInd w:val="0"/>
        <w:spacing w:after="0" w:line="240" w:lineRule="auto"/>
        <w:ind w:left="990" w:firstLine="90"/>
        <w:rPr>
          <w:rFonts w:ascii="Arial" w:hAnsi="Arial" w:cs="Arial"/>
          <w:color w:val="4A4A4A"/>
          <w:sz w:val="24"/>
          <w:szCs w:val="24"/>
        </w:rPr>
      </w:pPr>
      <w:r w:rsidRPr="00FE7B17">
        <w:rPr>
          <w:rFonts w:ascii="Arial" w:hAnsi="Arial" w:cs="Arial"/>
          <w:color w:val="4A4A4A"/>
          <w:sz w:val="24"/>
          <w:szCs w:val="24"/>
        </w:rPr>
        <w:t>744 P Street, MS 8-14-747</w:t>
      </w:r>
    </w:p>
    <w:p w14:paraId="62A4047D" w14:textId="1DBA1F39" w:rsidR="00327A3E" w:rsidRDefault="00327A3E" w:rsidP="00765F1B">
      <w:pPr>
        <w:autoSpaceDE w:val="0"/>
        <w:autoSpaceDN w:val="0"/>
        <w:adjustRightInd w:val="0"/>
        <w:spacing w:after="0" w:line="240" w:lineRule="auto"/>
        <w:ind w:left="990" w:firstLine="90"/>
        <w:rPr>
          <w:rFonts w:ascii="Arial" w:hAnsi="Arial" w:cs="Arial"/>
          <w:color w:val="4A4A4A"/>
          <w:sz w:val="24"/>
          <w:szCs w:val="24"/>
        </w:rPr>
      </w:pPr>
      <w:r w:rsidRPr="00FE7B17">
        <w:rPr>
          <w:rFonts w:ascii="Arial" w:hAnsi="Arial" w:cs="Arial"/>
          <w:color w:val="4A4A4A"/>
          <w:sz w:val="24"/>
          <w:szCs w:val="24"/>
        </w:rPr>
        <w:t>Sacramento, CA 95814</w:t>
      </w:r>
    </w:p>
    <w:p w14:paraId="084C7FEA" w14:textId="1A397582" w:rsidR="0005350B" w:rsidRPr="00FE7B17" w:rsidRDefault="0005350B" w:rsidP="00765F1B">
      <w:pPr>
        <w:autoSpaceDE w:val="0"/>
        <w:autoSpaceDN w:val="0"/>
        <w:adjustRightInd w:val="0"/>
        <w:spacing w:after="0" w:line="240" w:lineRule="auto"/>
        <w:ind w:left="990" w:firstLine="90"/>
        <w:rPr>
          <w:rFonts w:ascii="Arial" w:hAnsi="Arial" w:cs="Arial"/>
          <w:color w:val="4A4A4A"/>
          <w:sz w:val="24"/>
          <w:szCs w:val="24"/>
        </w:rPr>
      </w:pPr>
      <w:r>
        <w:rPr>
          <w:rFonts w:ascii="Arial" w:hAnsi="Arial" w:cs="Arial"/>
          <w:color w:val="4A4A4A"/>
          <w:sz w:val="24"/>
          <w:szCs w:val="24"/>
        </w:rPr>
        <w:t>(916) 657-1919</w:t>
      </w:r>
    </w:p>
    <w:p w14:paraId="726D15B9" w14:textId="3739A6A3" w:rsidR="006455D5" w:rsidRDefault="00926CD0" w:rsidP="00765F1B">
      <w:pPr>
        <w:autoSpaceDE w:val="0"/>
        <w:autoSpaceDN w:val="0"/>
        <w:adjustRightInd w:val="0"/>
        <w:spacing w:after="0" w:line="240" w:lineRule="auto"/>
        <w:ind w:left="990" w:firstLine="90"/>
        <w:rPr>
          <w:rFonts w:ascii="Arial" w:hAnsi="Arial" w:cs="Arial"/>
          <w:color w:val="2E74B5" w:themeColor="accent1" w:themeShade="BF"/>
          <w:sz w:val="24"/>
          <w:szCs w:val="24"/>
        </w:rPr>
      </w:pPr>
      <w:hyperlink r:id="rId9" w:history="1">
        <w:r w:rsidR="006455D5" w:rsidRPr="00ED14EF">
          <w:rPr>
            <w:rStyle w:val="Hyperlink"/>
            <w:rFonts w:ascii="Arial" w:hAnsi="Arial" w:cs="Arial"/>
            <w:sz w:val="24"/>
            <w:szCs w:val="24"/>
          </w:rPr>
          <w:t>Tammy.Gorman@dss.ca.gov</w:t>
        </w:r>
      </w:hyperlink>
    </w:p>
    <w:p w14:paraId="2FEC50F0" w14:textId="77777777" w:rsidR="00765F1B" w:rsidRPr="00FE7B17" w:rsidRDefault="00765F1B" w:rsidP="00455E57">
      <w:pPr>
        <w:autoSpaceDE w:val="0"/>
        <w:autoSpaceDN w:val="0"/>
        <w:adjustRightInd w:val="0"/>
        <w:spacing w:after="0" w:line="240" w:lineRule="auto"/>
        <w:ind w:left="990" w:firstLine="90"/>
        <w:rPr>
          <w:rStyle w:val="Hyperlink"/>
          <w:rFonts w:ascii="Arial" w:hAnsi="Arial" w:cs="Arial"/>
          <w:color w:val="auto"/>
          <w:sz w:val="24"/>
          <w:szCs w:val="24"/>
        </w:rPr>
      </w:pPr>
    </w:p>
    <w:p w14:paraId="17E9D078" w14:textId="77777777" w:rsidR="00B00FEF" w:rsidRPr="00FE7B17" w:rsidRDefault="00B00FEF" w:rsidP="00765F1B">
      <w:pPr>
        <w:autoSpaceDE w:val="0"/>
        <w:autoSpaceDN w:val="0"/>
        <w:adjustRightInd w:val="0"/>
        <w:spacing w:after="0" w:line="240" w:lineRule="auto"/>
        <w:rPr>
          <w:rFonts w:ascii="Arial" w:hAnsi="Arial" w:cs="Arial"/>
          <w:sz w:val="24"/>
          <w:szCs w:val="24"/>
        </w:rPr>
      </w:pPr>
    </w:p>
    <w:p w14:paraId="7FEF57CB" w14:textId="77777777" w:rsidR="00327A3E" w:rsidRPr="00FE7B17" w:rsidRDefault="00765F1B" w:rsidP="00FA7D71">
      <w:pPr>
        <w:autoSpaceDE w:val="0"/>
        <w:autoSpaceDN w:val="0"/>
        <w:adjustRightInd w:val="0"/>
        <w:spacing w:after="0" w:line="240" w:lineRule="auto"/>
        <w:rPr>
          <w:rFonts w:ascii="Arial" w:eastAsia="HiddenHorzOCR" w:hAnsi="Arial" w:cs="Arial"/>
          <w:sz w:val="24"/>
          <w:szCs w:val="24"/>
        </w:rPr>
      </w:pPr>
      <w:r w:rsidRPr="00FE7B17">
        <w:rPr>
          <w:rFonts w:ascii="Arial" w:hAnsi="Arial" w:cs="Arial"/>
          <w:b/>
          <w:sz w:val="24"/>
          <w:szCs w:val="24"/>
        </w:rPr>
        <w:t>Signature:</w:t>
      </w:r>
      <w:r w:rsidRPr="00FE7B17">
        <w:rPr>
          <w:rFonts w:ascii="Arial" w:hAnsi="Arial" w:cs="Arial"/>
          <w:sz w:val="24"/>
          <w:szCs w:val="24"/>
        </w:rPr>
        <w:t xml:space="preserve"> ______</w:t>
      </w:r>
      <w:r w:rsidR="00FA7D71" w:rsidRPr="00FE7B17">
        <w:rPr>
          <w:rFonts w:ascii="Arial" w:hAnsi="Arial" w:cs="Arial"/>
          <w:sz w:val="24"/>
          <w:szCs w:val="24"/>
        </w:rPr>
        <w:t>______________________</w:t>
      </w:r>
      <w:r w:rsidR="00FA7D71" w:rsidRPr="00FE7B17">
        <w:rPr>
          <w:rFonts w:ascii="Arial" w:hAnsi="Arial" w:cs="Arial"/>
          <w:sz w:val="24"/>
          <w:szCs w:val="24"/>
        </w:rPr>
        <w:tab/>
      </w:r>
      <w:r w:rsidR="00FA7D71" w:rsidRPr="00FE7B17">
        <w:rPr>
          <w:rFonts w:ascii="Arial" w:hAnsi="Arial" w:cs="Arial"/>
          <w:sz w:val="24"/>
          <w:szCs w:val="24"/>
        </w:rPr>
        <w:tab/>
      </w:r>
      <w:r w:rsidR="00915112" w:rsidRPr="00FE7B17">
        <w:rPr>
          <w:rFonts w:ascii="Arial" w:hAnsi="Arial" w:cs="Arial"/>
          <w:sz w:val="24"/>
          <w:szCs w:val="24"/>
        </w:rPr>
        <w:tab/>
      </w:r>
      <w:r w:rsidR="00915112" w:rsidRPr="00FE7B17">
        <w:rPr>
          <w:rFonts w:ascii="Arial" w:hAnsi="Arial" w:cs="Arial"/>
          <w:sz w:val="24"/>
          <w:szCs w:val="24"/>
        </w:rPr>
        <w:tab/>
      </w:r>
      <w:r w:rsidRPr="00FE7B17">
        <w:rPr>
          <w:rFonts w:ascii="Arial" w:hAnsi="Arial" w:cs="Arial"/>
          <w:b/>
          <w:sz w:val="24"/>
          <w:szCs w:val="24"/>
        </w:rPr>
        <w:t>Date:</w:t>
      </w:r>
      <w:r w:rsidRPr="00FE7B17">
        <w:rPr>
          <w:rFonts w:ascii="Arial" w:hAnsi="Arial" w:cs="Arial"/>
          <w:sz w:val="24"/>
          <w:szCs w:val="24"/>
        </w:rPr>
        <w:t xml:space="preserve"> ___________</w:t>
      </w:r>
    </w:p>
    <w:p w14:paraId="1C07FC89" w14:textId="288381E5" w:rsidR="00327A3E" w:rsidRPr="00FE7B17" w:rsidRDefault="006455D5" w:rsidP="00765F1B">
      <w:pPr>
        <w:autoSpaceDE w:val="0"/>
        <w:autoSpaceDN w:val="0"/>
        <w:adjustRightInd w:val="0"/>
        <w:spacing w:after="0" w:line="240" w:lineRule="auto"/>
        <w:rPr>
          <w:rFonts w:ascii="Arial" w:hAnsi="Arial" w:cs="Arial"/>
          <w:sz w:val="24"/>
          <w:szCs w:val="24"/>
        </w:rPr>
      </w:pPr>
      <w:r>
        <w:rPr>
          <w:rFonts w:ascii="Arial" w:hAnsi="Arial" w:cs="Arial"/>
          <w:sz w:val="24"/>
          <w:szCs w:val="24"/>
        </w:rPr>
        <w:t>Tammy T. Gorman</w:t>
      </w:r>
      <w:r w:rsidR="00327A3E" w:rsidRPr="00FE7B17">
        <w:rPr>
          <w:rFonts w:ascii="Arial" w:hAnsi="Arial" w:cs="Arial"/>
          <w:sz w:val="24"/>
          <w:szCs w:val="24"/>
        </w:rPr>
        <w:t>, SSM I, Cont</w:t>
      </w:r>
      <w:r w:rsidR="00765F1B" w:rsidRPr="00FE7B17">
        <w:rPr>
          <w:rFonts w:ascii="Arial" w:hAnsi="Arial" w:cs="Arial"/>
          <w:sz w:val="24"/>
          <w:szCs w:val="24"/>
        </w:rPr>
        <w:t>r</w:t>
      </w:r>
      <w:r w:rsidR="00327A3E" w:rsidRPr="00FE7B17">
        <w:rPr>
          <w:rFonts w:ascii="Arial" w:hAnsi="Arial" w:cs="Arial"/>
          <w:sz w:val="24"/>
          <w:szCs w:val="24"/>
        </w:rPr>
        <w:t>acts and Purchasing Bureau</w:t>
      </w:r>
    </w:p>
    <w:p w14:paraId="796FDBEC" w14:textId="77777777" w:rsidR="003A3381" w:rsidRPr="00FE7B17" w:rsidRDefault="003A3381" w:rsidP="00327A3E">
      <w:pPr>
        <w:autoSpaceDE w:val="0"/>
        <w:autoSpaceDN w:val="0"/>
        <w:adjustRightInd w:val="0"/>
        <w:spacing w:after="0" w:line="240" w:lineRule="auto"/>
        <w:rPr>
          <w:rFonts w:ascii="Arial" w:hAnsi="Arial" w:cs="Arial"/>
          <w:b/>
          <w:bCs/>
          <w:color w:val="4A4A4A"/>
          <w:sz w:val="24"/>
          <w:szCs w:val="24"/>
        </w:rPr>
      </w:pPr>
    </w:p>
    <w:p w14:paraId="5354E9DD" w14:textId="77777777" w:rsidR="003A3381" w:rsidRPr="00FE7B17" w:rsidRDefault="003A3381" w:rsidP="00327A3E">
      <w:pPr>
        <w:autoSpaceDE w:val="0"/>
        <w:autoSpaceDN w:val="0"/>
        <w:adjustRightInd w:val="0"/>
        <w:spacing w:after="0" w:line="240" w:lineRule="auto"/>
        <w:rPr>
          <w:rFonts w:ascii="Arial" w:hAnsi="Arial" w:cs="Arial"/>
          <w:b/>
          <w:bCs/>
          <w:color w:val="4A4A4A"/>
          <w:sz w:val="24"/>
          <w:szCs w:val="24"/>
        </w:rPr>
      </w:pPr>
    </w:p>
    <w:p w14:paraId="7B9CAA4F" w14:textId="77777777" w:rsidR="00327A3E" w:rsidRPr="00FE7B17" w:rsidRDefault="00327A3E" w:rsidP="00327A3E">
      <w:pPr>
        <w:autoSpaceDE w:val="0"/>
        <w:autoSpaceDN w:val="0"/>
        <w:adjustRightInd w:val="0"/>
        <w:spacing w:after="0" w:line="240" w:lineRule="auto"/>
        <w:rPr>
          <w:rFonts w:ascii="Arial" w:hAnsi="Arial" w:cs="Arial"/>
          <w:b/>
          <w:bCs/>
          <w:color w:val="4A4A4A"/>
          <w:sz w:val="24"/>
          <w:szCs w:val="24"/>
        </w:rPr>
      </w:pPr>
      <w:r w:rsidRPr="00FE7B17">
        <w:rPr>
          <w:rFonts w:ascii="Arial" w:hAnsi="Arial" w:cs="Arial"/>
          <w:b/>
          <w:bCs/>
          <w:color w:val="4A4A4A"/>
          <w:sz w:val="24"/>
          <w:szCs w:val="24"/>
        </w:rPr>
        <w:t xml:space="preserve">For </w:t>
      </w:r>
      <w:proofErr w:type="spellStart"/>
      <w:r w:rsidRPr="00FE7B17">
        <w:rPr>
          <w:rFonts w:ascii="Arial" w:hAnsi="Arial" w:cs="Arial"/>
          <w:b/>
          <w:bCs/>
          <w:color w:val="4A4A4A"/>
          <w:sz w:val="24"/>
          <w:szCs w:val="24"/>
        </w:rPr>
        <w:t>CalACES</w:t>
      </w:r>
      <w:proofErr w:type="spellEnd"/>
    </w:p>
    <w:p w14:paraId="443E8F89" w14:textId="77777777" w:rsidR="003A3381" w:rsidRPr="00FE7B17" w:rsidRDefault="003A3381" w:rsidP="00327A3E">
      <w:pPr>
        <w:autoSpaceDE w:val="0"/>
        <w:autoSpaceDN w:val="0"/>
        <w:adjustRightInd w:val="0"/>
        <w:spacing w:after="0" w:line="240" w:lineRule="auto"/>
        <w:rPr>
          <w:rFonts w:ascii="Arial" w:hAnsi="Arial" w:cs="Arial"/>
          <w:color w:val="4A4A4A"/>
          <w:sz w:val="24"/>
          <w:szCs w:val="24"/>
        </w:rPr>
      </w:pPr>
    </w:p>
    <w:p w14:paraId="2F1557E8" w14:textId="141E7FEB" w:rsidR="00327A3E" w:rsidRPr="00FE7B17" w:rsidRDefault="006F41C7" w:rsidP="00EC21BA">
      <w:pPr>
        <w:autoSpaceDE w:val="0"/>
        <w:autoSpaceDN w:val="0"/>
        <w:adjustRightInd w:val="0"/>
        <w:spacing w:after="0" w:line="240" w:lineRule="auto"/>
        <w:ind w:left="1080"/>
        <w:rPr>
          <w:rFonts w:ascii="Arial" w:hAnsi="Arial" w:cs="Arial"/>
          <w:color w:val="4A4A4A"/>
          <w:sz w:val="24"/>
          <w:szCs w:val="24"/>
        </w:rPr>
      </w:pPr>
      <w:r>
        <w:rPr>
          <w:rFonts w:ascii="Arial" w:hAnsi="Arial" w:cs="Arial"/>
          <w:color w:val="4A4A4A"/>
          <w:sz w:val="24"/>
          <w:szCs w:val="24"/>
        </w:rPr>
        <w:t>Antonia Jimenez</w:t>
      </w:r>
      <w:r w:rsidR="00327A3E" w:rsidRPr="00FE7B17">
        <w:rPr>
          <w:rFonts w:ascii="Arial" w:hAnsi="Arial" w:cs="Arial"/>
          <w:color w:val="4A4A4A"/>
          <w:sz w:val="24"/>
          <w:szCs w:val="24"/>
        </w:rPr>
        <w:t xml:space="preserve">, Chair </w:t>
      </w:r>
      <w:proofErr w:type="spellStart"/>
      <w:r w:rsidR="00327A3E" w:rsidRPr="00FE7B17">
        <w:rPr>
          <w:rFonts w:ascii="Arial" w:hAnsi="Arial" w:cs="Arial"/>
          <w:color w:val="4A4A4A"/>
          <w:sz w:val="24"/>
          <w:szCs w:val="24"/>
        </w:rPr>
        <w:t>CalACES</w:t>
      </w:r>
      <w:proofErr w:type="spellEnd"/>
      <w:r w:rsidR="00327A3E" w:rsidRPr="00FE7B17">
        <w:rPr>
          <w:rFonts w:ascii="Arial" w:hAnsi="Arial" w:cs="Arial"/>
          <w:color w:val="4A4A4A"/>
          <w:sz w:val="24"/>
          <w:szCs w:val="24"/>
        </w:rPr>
        <w:t xml:space="preserve"> Joint Powers Authority</w:t>
      </w:r>
    </w:p>
    <w:p w14:paraId="27326858" w14:textId="77777777" w:rsidR="006927A7" w:rsidRPr="006927A7" w:rsidRDefault="006927A7" w:rsidP="00EC21BA">
      <w:pPr>
        <w:autoSpaceDE w:val="0"/>
        <w:autoSpaceDN w:val="0"/>
        <w:adjustRightInd w:val="0"/>
        <w:spacing w:after="0" w:line="240" w:lineRule="auto"/>
        <w:ind w:left="1080"/>
        <w:rPr>
          <w:rFonts w:ascii="Arial" w:hAnsi="Arial" w:cs="Arial"/>
          <w:color w:val="212121"/>
          <w:sz w:val="24"/>
          <w:szCs w:val="24"/>
        </w:rPr>
      </w:pPr>
      <w:r w:rsidRPr="006927A7">
        <w:rPr>
          <w:rFonts w:ascii="Arial" w:hAnsi="Arial" w:cs="Arial"/>
          <w:color w:val="212121"/>
          <w:sz w:val="24"/>
          <w:szCs w:val="24"/>
        </w:rPr>
        <w:t>12860 Crossroads Parkway South</w:t>
      </w:r>
      <w:r w:rsidRPr="006927A7">
        <w:rPr>
          <w:rFonts w:ascii="Arial" w:hAnsi="Arial" w:cs="Arial"/>
          <w:color w:val="212121"/>
          <w:sz w:val="24"/>
          <w:szCs w:val="24"/>
        </w:rPr>
        <w:br/>
        <w:t>City of Industry, CA  91746</w:t>
      </w:r>
    </w:p>
    <w:p w14:paraId="2DD95950" w14:textId="60BB8E85" w:rsidR="00327A3E" w:rsidRPr="00344AEC" w:rsidRDefault="006927A7" w:rsidP="00EC21BA">
      <w:pPr>
        <w:autoSpaceDE w:val="0"/>
        <w:autoSpaceDN w:val="0"/>
        <w:adjustRightInd w:val="0"/>
        <w:spacing w:after="0" w:line="240" w:lineRule="auto"/>
        <w:ind w:left="1080"/>
        <w:rPr>
          <w:rFonts w:ascii="Arial" w:hAnsi="Arial" w:cs="Arial"/>
          <w:color w:val="4A4A4A"/>
          <w:sz w:val="24"/>
          <w:szCs w:val="24"/>
        </w:rPr>
      </w:pPr>
      <w:r>
        <w:rPr>
          <w:rFonts w:ascii="Arial" w:hAnsi="Arial" w:cs="Arial"/>
          <w:color w:val="4A4A4A"/>
          <w:sz w:val="24"/>
          <w:szCs w:val="24"/>
        </w:rPr>
        <w:t>(562) 908-8600</w:t>
      </w:r>
    </w:p>
    <w:p w14:paraId="75A98A43" w14:textId="77777777" w:rsidR="00344AEC" w:rsidRPr="00344AEC" w:rsidRDefault="00926CD0" w:rsidP="00344AEC">
      <w:pPr>
        <w:ind w:left="360" w:firstLine="720"/>
        <w:rPr>
          <w:rFonts w:ascii="Arial" w:hAnsi="Arial" w:cs="Arial"/>
          <w:sz w:val="24"/>
          <w:szCs w:val="24"/>
        </w:rPr>
      </w:pPr>
      <w:hyperlink r:id="rId10" w:history="1">
        <w:r w:rsidR="00344AEC" w:rsidRPr="00344AEC">
          <w:rPr>
            <w:rStyle w:val="Hyperlink"/>
            <w:rFonts w:ascii="Arial" w:hAnsi="Arial" w:cs="Arial"/>
            <w:sz w:val="24"/>
            <w:szCs w:val="24"/>
          </w:rPr>
          <w:t>AntoniaJimenez@dpss.lacounty.gov</w:t>
        </w:r>
      </w:hyperlink>
    </w:p>
    <w:p w14:paraId="7C7DFAD1" w14:textId="77777777" w:rsidR="003A3381" w:rsidRPr="006F41C7" w:rsidRDefault="003A3381" w:rsidP="00EC21BA">
      <w:pPr>
        <w:autoSpaceDE w:val="0"/>
        <w:autoSpaceDN w:val="0"/>
        <w:adjustRightInd w:val="0"/>
        <w:spacing w:after="0" w:line="240" w:lineRule="auto"/>
        <w:rPr>
          <w:rFonts w:ascii="Arial" w:hAnsi="Arial" w:cs="Arial"/>
          <w:strike/>
          <w:color w:val="4A4A4A"/>
          <w:sz w:val="24"/>
          <w:szCs w:val="24"/>
        </w:rPr>
      </w:pPr>
    </w:p>
    <w:p w14:paraId="00058C12" w14:textId="77777777" w:rsidR="006C2942" w:rsidRDefault="00455F66" w:rsidP="00EC21BA">
      <w:pPr>
        <w:autoSpaceDE w:val="0"/>
        <w:autoSpaceDN w:val="0"/>
        <w:adjustRightInd w:val="0"/>
        <w:spacing w:after="0" w:line="240" w:lineRule="auto"/>
        <w:ind w:left="1080"/>
        <w:rPr>
          <w:rFonts w:ascii="Arial" w:hAnsi="Arial" w:cs="Arial"/>
          <w:color w:val="4A4A4A"/>
          <w:sz w:val="24"/>
          <w:szCs w:val="24"/>
        </w:rPr>
      </w:pPr>
      <w:r w:rsidRPr="00FE7B17">
        <w:rPr>
          <w:rFonts w:ascii="Arial" w:hAnsi="Arial" w:cs="Arial"/>
          <w:color w:val="4A4A4A"/>
          <w:sz w:val="24"/>
          <w:szCs w:val="24"/>
        </w:rPr>
        <w:t>John Boule</w:t>
      </w:r>
      <w:r w:rsidR="009B274B" w:rsidRPr="00FE7B17">
        <w:rPr>
          <w:rFonts w:ascii="Arial" w:hAnsi="Arial" w:cs="Arial"/>
          <w:color w:val="4A4A4A"/>
          <w:sz w:val="24"/>
          <w:szCs w:val="24"/>
        </w:rPr>
        <w:t>, Executive Director</w:t>
      </w:r>
    </w:p>
    <w:p w14:paraId="534069D7" w14:textId="352A9D8F" w:rsidR="00327A3E" w:rsidRPr="00FE7B17" w:rsidRDefault="00327A3E" w:rsidP="00EC21BA">
      <w:pPr>
        <w:autoSpaceDE w:val="0"/>
        <w:autoSpaceDN w:val="0"/>
        <w:adjustRightInd w:val="0"/>
        <w:spacing w:after="0" w:line="240" w:lineRule="auto"/>
        <w:ind w:left="1080"/>
        <w:rPr>
          <w:rFonts w:ascii="Arial" w:hAnsi="Arial" w:cs="Arial"/>
          <w:color w:val="4A4A4A"/>
          <w:sz w:val="24"/>
          <w:szCs w:val="24"/>
        </w:rPr>
      </w:pPr>
      <w:r w:rsidRPr="00FE7B17">
        <w:rPr>
          <w:rFonts w:ascii="Arial" w:hAnsi="Arial" w:cs="Arial"/>
          <w:color w:val="4A4A4A"/>
          <w:sz w:val="24"/>
          <w:szCs w:val="24"/>
        </w:rPr>
        <w:t>11290 Pyrites Way</w:t>
      </w:r>
      <w:r w:rsidR="00431C24">
        <w:rPr>
          <w:rFonts w:ascii="Arial" w:hAnsi="Arial" w:cs="Arial"/>
          <w:color w:val="4A4A4A"/>
          <w:sz w:val="24"/>
          <w:szCs w:val="24"/>
        </w:rPr>
        <w:t>,</w:t>
      </w:r>
      <w:r w:rsidRPr="00FE7B17">
        <w:rPr>
          <w:rFonts w:ascii="Arial" w:hAnsi="Arial" w:cs="Arial"/>
          <w:color w:val="4A4A4A"/>
          <w:sz w:val="24"/>
          <w:szCs w:val="24"/>
        </w:rPr>
        <w:t xml:space="preserve"> Suite 150</w:t>
      </w:r>
    </w:p>
    <w:p w14:paraId="69293EF6" w14:textId="77777777" w:rsidR="00327A3E" w:rsidRPr="00FE7B17" w:rsidRDefault="00327A3E" w:rsidP="00EC21BA">
      <w:pPr>
        <w:autoSpaceDE w:val="0"/>
        <w:autoSpaceDN w:val="0"/>
        <w:adjustRightInd w:val="0"/>
        <w:spacing w:after="0" w:line="240" w:lineRule="auto"/>
        <w:ind w:left="1080"/>
        <w:rPr>
          <w:rFonts w:ascii="Arial" w:hAnsi="Arial" w:cs="Arial"/>
          <w:color w:val="4A4A4A"/>
          <w:sz w:val="24"/>
          <w:szCs w:val="24"/>
        </w:rPr>
      </w:pPr>
      <w:r w:rsidRPr="00FE7B17">
        <w:rPr>
          <w:rFonts w:ascii="Arial" w:hAnsi="Arial" w:cs="Arial"/>
          <w:color w:val="4A4A4A"/>
          <w:sz w:val="24"/>
          <w:szCs w:val="24"/>
        </w:rPr>
        <w:t>Rancho Cordova, CA 95670</w:t>
      </w:r>
    </w:p>
    <w:p w14:paraId="6E6145BF" w14:textId="40409520" w:rsidR="00327A3E" w:rsidRPr="00FE7B17" w:rsidRDefault="00327A3E" w:rsidP="00EC21BA">
      <w:pPr>
        <w:autoSpaceDE w:val="0"/>
        <w:autoSpaceDN w:val="0"/>
        <w:adjustRightInd w:val="0"/>
        <w:spacing w:after="0" w:line="240" w:lineRule="auto"/>
        <w:ind w:left="1080"/>
        <w:rPr>
          <w:rFonts w:ascii="Arial" w:hAnsi="Arial" w:cs="Arial"/>
          <w:color w:val="4A4A4A"/>
          <w:sz w:val="24"/>
          <w:szCs w:val="24"/>
        </w:rPr>
      </w:pPr>
      <w:r w:rsidRPr="00FE7B17">
        <w:rPr>
          <w:rFonts w:ascii="Arial" w:hAnsi="Arial" w:cs="Arial"/>
          <w:color w:val="4A4A4A"/>
          <w:sz w:val="24"/>
          <w:szCs w:val="24"/>
        </w:rPr>
        <w:t>(916) 851-</w:t>
      </w:r>
      <w:r w:rsidR="0095311D" w:rsidRPr="00FE7B17">
        <w:rPr>
          <w:rFonts w:ascii="Arial" w:hAnsi="Arial" w:cs="Arial"/>
          <w:color w:val="4A4A4A"/>
          <w:sz w:val="24"/>
          <w:szCs w:val="24"/>
        </w:rPr>
        <w:t>3201</w:t>
      </w:r>
    </w:p>
    <w:p w14:paraId="293B91A7" w14:textId="44FE0803" w:rsidR="00455F66" w:rsidRDefault="00926CD0" w:rsidP="00EC21BA">
      <w:pPr>
        <w:autoSpaceDE w:val="0"/>
        <w:autoSpaceDN w:val="0"/>
        <w:adjustRightInd w:val="0"/>
        <w:spacing w:after="0" w:line="240" w:lineRule="auto"/>
        <w:ind w:left="1080"/>
        <w:rPr>
          <w:rFonts w:ascii="Arial" w:hAnsi="Arial" w:cs="Arial"/>
          <w:sz w:val="24"/>
          <w:szCs w:val="24"/>
        </w:rPr>
      </w:pPr>
      <w:hyperlink r:id="rId11" w:history="1">
        <w:r w:rsidR="00455E57" w:rsidRPr="00ED14EF">
          <w:rPr>
            <w:rStyle w:val="Hyperlink"/>
            <w:rFonts w:ascii="Arial" w:hAnsi="Arial" w:cs="Arial"/>
            <w:sz w:val="24"/>
            <w:szCs w:val="24"/>
          </w:rPr>
          <w:t>BouleJ@CalACES.org</w:t>
        </w:r>
      </w:hyperlink>
    </w:p>
    <w:p w14:paraId="1943E407" w14:textId="77777777" w:rsidR="00765F1B" w:rsidRPr="00FE7B17" w:rsidRDefault="00765F1B" w:rsidP="00765F1B">
      <w:pPr>
        <w:autoSpaceDE w:val="0"/>
        <w:autoSpaceDN w:val="0"/>
        <w:adjustRightInd w:val="0"/>
        <w:spacing w:after="0" w:line="240" w:lineRule="auto"/>
        <w:rPr>
          <w:rFonts w:ascii="Arial" w:hAnsi="Arial" w:cs="Arial"/>
          <w:sz w:val="24"/>
          <w:szCs w:val="24"/>
        </w:rPr>
      </w:pPr>
    </w:p>
    <w:p w14:paraId="5C8F8CC0" w14:textId="77777777" w:rsidR="00765F1B" w:rsidRPr="00FE7B17" w:rsidRDefault="00765F1B" w:rsidP="00327A3E">
      <w:pPr>
        <w:autoSpaceDE w:val="0"/>
        <w:autoSpaceDN w:val="0"/>
        <w:adjustRightInd w:val="0"/>
        <w:spacing w:after="0" w:line="240" w:lineRule="auto"/>
        <w:rPr>
          <w:rFonts w:ascii="Arial" w:hAnsi="Arial" w:cs="Arial"/>
          <w:color w:val="4A4A4A"/>
          <w:sz w:val="24"/>
          <w:szCs w:val="24"/>
        </w:rPr>
      </w:pPr>
    </w:p>
    <w:p w14:paraId="0A178209" w14:textId="77777777" w:rsidR="00327A3E" w:rsidRPr="00FE7B17" w:rsidRDefault="00327A3E" w:rsidP="00327A3E">
      <w:pPr>
        <w:autoSpaceDE w:val="0"/>
        <w:autoSpaceDN w:val="0"/>
        <w:adjustRightInd w:val="0"/>
        <w:spacing w:after="0" w:line="240" w:lineRule="auto"/>
        <w:rPr>
          <w:rFonts w:ascii="Arial" w:hAnsi="Arial" w:cs="Arial"/>
          <w:sz w:val="24"/>
          <w:szCs w:val="24"/>
        </w:rPr>
      </w:pPr>
      <w:r w:rsidRPr="00FE7B17">
        <w:rPr>
          <w:rFonts w:ascii="Arial" w:hAnsi="Arial" w:cs="Arial"/>
          <w:b/>
          <w:bCs/>
          <w:sz w:val="24"/>
          <w:szCs w:val="24"/>
        </w:rPr>
        <w:t>Signature:</w:t>
      </w:r>
      <w:r w:rsidRPr="00FE7B17">
        <w:rPr>
          <w:rFonts w:ascii="Arial" w:hAnsi="Arial" w:cs="Arial"/>
          <w:bCs/>
          <w:sz w:val="24"/>
          <w:szCs w:val="24"/>
        </w:rPr>
        <w:t xml:space="preserve"> </w:t>
      </w:r>
      <w:r w:rsidR="00765F1B" w:rsidRPr="00FE7B17">
        <w:rPr>
          <w:rFonts w:ascii="Arial" w:hAnsi="Arial" w:cs="Arial"/>
          <w:sz w:val="24"/>
          <w:szCs w:val="24"/>
        </w:rPr>
        <w:t>____________________________</w:t>
      </w:r>
      <w:r w:rsidR="00765F1B" w:rsidRPr="00FE7B17">
        <w:rPr>
          <w:rFonts w:ascii="Arial" w:hAnsi="Arial" w:cs="Arial"/>
          <w:sz w:val="24"/>
          <w:szCs w:val="24"/>
        </w:rPr>
        <w:tab/>
      </w:r>
      <w:r w:rsidR="00765F1B" w:rsidRPr="00FE7B17">
        <w:rPr>
          <w:rFonts w:ascii="Arial" w:hAnsi="Arial" w:cs="Arial"/>
          <w:sz w:val="24"/>
          <w:szCs w:val="24"/>
        </w:rPr>
        <w:tab/>
      </w:r>
      <w:r w:rsidR="00765F1B" w:rsidRPr="00FE7B17">
        <w:rPr>
          <w:rFonts w:ascii="Arial" w:hAnsi="Arial" w:cs="Arial"/>
          <w:sz w:val="24"/>
          <w:szCs w:val="24"/>
        </w:rPr>
        <w:tab/>
      </w:r>
      <w:r w:rsidR="00D00B96" w:rsidRPr="00FE7B17">
        <w:rPr>
          <w:rFonts w:ascii="Arial" w:hAnsi="Arial" w:cs="Arial"/>
          <w:sz w:val="24"/>
          <w:szCs w:val="24"/>
        </w:rPr>
        <w:tab/>
      </w:r>
      <w:r w:rsidR="00915112" w:rsidRPr="007B1D4B">
        <w:rPr>
          <w:rFonts w:ascii="Arial" w:hAnsi="Arial" w:cs="Arial"/>
          <w:b/>
          <w:bCs/>
          <w:sz w:val="24"/>
          <w:szCs w:val="24"/>
        </w:rPr>
        <w:t xml:space="preserve">Date: </w:t>
      </w:r>
      <w:r w:rsidR="00915112" w:rsidRPr="007B1D4B">
        <w:rPr>
          <w:rFonts w:ascii="Arial" w:hAnsi="Arial" w:cs="Arial"/>
          <w:bCs/>
          <w:sz w:val="24"/>
          <w:szCs w:val="24"/>
        </w:rPr>
        <w:t>_______</w:t>
      </w:r>
      <w:r w:rsidR="00D00B96" w:rsidRPr="007B1D4B">
        <w:rPr>
          <w:rFonts w:ascii="Arial" w:hAnsi="Arial" w:cs="Arial"/>
          <w:bCs/>
          <w:sz w:val="24"/>
          <w:szCs w:val="24"/>
        </w:rPr>
        <w:t>____</w:t>
      </w:r>
    </w:p>
    <w:p w14:paraId="42E45668" w14:textId="12144AF1" w:rsidR="00327A3E" w:rsidRPr="00FE7B17" w:rsidRDefault="006F41C7" w:rsidP="00327A3E">
      <w:pPr>
        <w:autoSpaceDE w:val="0"/>
        <w:autoSpaceDN w:val="0"/>
        <w:adjustRightInd w:val="0"/>
        <w:spacing w:after="0" w:line="240" w:lineRule="auto"/>
        <w:rPr>
          <w:rFonts w:ascii="Arial" w:hAnsi="Arial" w:cs="Arial"/>
          <w:sz w:val="24"/>
          <w:szCs w:val="24"/>
        </w:rPr>
      </w:pPr>
      <w:r>
        <w:rPr>
          <w:rFonts w:ascii="Arial" w:hAnsi="Arial" w:cs="Arial"/>
          <w:sz w:val="24"/>
          <w:szCs w:val="24"/>
        </w:rPr>
        <w:t>Antonia Jimenez</w:t>
      </w:r>
      <w:r w:rsidR="00765F1B" w:rsidRPr="00FE7B17">
        <w:rPr>
          <w:rFonts w:ascii="Arial" w:hAnsi="Arial" w:cs="Arial"/>
          <w:sz w:val="24"/>
          <w:szCs w:val="24"/>
        </w:rPr>
        <w:t xml:space="preserve">, Chair </w:t>
      </w:r>
      <w:proofErr w:type="spellStart"/>
      <w:r w:rsidR="00765F1B" w:rsidRPr="00FE7B17">
        <w:rPr>
          <w:rFonts w:ascii="Arial" w:hAnsi="Arial" w:cs="Arial"/>
          <w:sz w:val="24"/>
          <w:szCs w:val="24"/>
        </w:rPr>
        <w:t>CalACES</w:t>
      </w:r>
      <w:proofErr w:type="spellEnd"/>
      <w:r w:rsidR="00765F1B" w:rsidRPr="00FE7B17">
        <w:rPr>
          <w:rFonts w:ascii="Arial" w:hAnsi="Arial" w:cs="Arial"/>
          <w:sz w:val="24"/>
          <w:szCs w:val="24"/>
        </w:rPr>
        <w:t xml:space="preserve"> Joint Powers Authority</w:t>
      </w:r>
    </w:p>
    <w:p w14:paraId="6E488EFC" w14:textId="7E5C7A19" w:rsidR="00765F1B" w:rsidRDefault="00765F1B" w:rsidP="00327A3E">
      <w:pPr>
        <w:autoSpaceDE w:val="0"/>
        <w:autoSpaceDN w:val="0"/>
        <w:adjustRightInd w:val="0"/>
        <w:spacing w:after="0" w:line="240" w:lineRule="auto"/>
        <w:rPr>
          <w:rFonts w:ascii="Arial" w:hAnsi="Arial" w:cs="Arial"/>
          <w:sz w:val="24"/>
          <w:szCs w:val="24"/>
        </w:rPr>
      </w:pPr>
    </w:p>
    <w:p w14:paraId="3CC504B2" w14:textId="77777777" w:rsidR="00C236FE" w:rsidRPr="00FE7B17" w:rsidRDefault="00C236FE" w:rsidP="00327A3E">
      <w:pPr>
        <w:autoSpaceDE w:val="0"/>
        <w:autoSpaceDN w:val="0"/>
        <w:adjustRightInd w:val="0"/>
        <w:spacing w:after="0" w:line="240" w:lineRule="auto"/>
        <w:rPr>
          <w:rFonts w:ascii="Arial" w:hAnsi="Arial" w:cs="Arial"/>
          <w:sz w:val="24"/>
          <w:szCs w:val="24"/>
        </w:rPr>
      </w:pPr>
    </w:p>
    <w:p w14:paraId="70A24FB5" w14:textId="77777777" w:rsidR="00765F1B" w:rsidRPr="00FE7B17" w:rsidRDefault="00765F1B" w:rsidP="00327A3E">
      <w:pPr>
        <w:autoSpaceDE w:val="0"/>
        <w:autoSpaceDN w:val="0"/>
        <w:adjustRightInd w:val="0"/>
        <w:spacing w:after="0" w:line="240" w:lineRule="auto"/>
        <w:rPr>
          <w:rFonts w:ascii="Arial" w:hAnsi="Arial" w:cs="Arial"/>
          <w:sz w:val="24"/>
          <w:szCs w:val="24"/>
        </w:rPr>
      </w:pPr>
      <w:r w:rsidRPr="00FE7B17">
        <w:rPr>
          <w:rFonts w:ascii="Arial" w:hAnsi="Arial" w:cs="Arial"/>
          <w:b/>
          <w:sz w:val="24"/>
          <w:szCs w:val="24"/>
        </w:rPr>
        <w:t>Signature:</w:t>
      </w:r>
      <w:r w:rsidRPr="00FE7B17">
        <w:rPr>
          <w:rFonts w:ascii="Arial" w:hAnsi="Arial" w:cs="Arial"/>
          <w:sz w:val="24"/>
          <w:szCs w:val="24"/>
        </w:rPr>
        <w:t xml:space="preserve"> </w:t>
      </w:r>
      <w:r w:rsidR="00FA7D71" w:rsidRPr="00FE7B17">
        <w:rPr>
          <w:rFonts w:ascii="Arial" w:hAnsi="Arial" w:cs="Arial"/>
          <w:sz w:val="24"/>
          <w:szCs w:val="24"/>
        </w:rPr>
        <w:t>____________________________</w:t>
      </w:r>
      <w:r w:rsidR="00FA7D71" w:rsidRPr="00FE7B17">
        <w:rPr>
          <w:rFonts w:ascii="Arial" w:hAnsi="Arial" w:cs="Arial"/>
          <w:sz w:val="24"/>
          <w:szCs w:val="24"/>
        </w:rPr>
        <w:tab/>
      </w:r>
      <w:r w:rsidRPr="00FE7B17">
        <w:rPr>
          <w:rFonts w:ascii="Arial" w:hAnsi="Arial" w:cs="Arial"/>
          <w:sz w:val="24"/>
          <w:szCs w:val="24"/>
        </w:rPr>
        <w:tab/>
      </w:r>
      <w:r w:rsidRPr="00FE7B17">
        <w:rPr>
          <w:rFonts w:ascii="Arial" w:hAnsi="Arial" w:cs="Arial"/>
          <w:sz w:val="24"/>
          <w:szCs w:val="24"/>
        </w:rPr>
        <w:tab/>
      </w:r>
      <w:r w:rsidR="00D00B96" w:rsidRPr="00FE7B17">
        <w:rPr>
          <w:rFonts w:ascii="Arial" w:hAnsi="Arial" w:cs="Arial"/>
          <w:sz w:val="24"/>
          <w:szCs w:val="24"/>
        </w:rPr>
        <w:tab/>
      </w:r>
      <w:r w:rsidRPr="00FE7B17">
        <w:rPr>
          <w:rFonts w:ascii="Arial" w:hAnsi="Arial" w:cs="Arial"/>
          <w:b/>
          <w:sz w:val="24"/>
          <w:szCs w:val="24"/>
        </w:rPr>
        <w:t>Date</w:t>
      </w:r>
      <w:r w:rsidR="00D00B96" w:rsidRPr="00FE7B17">
        <w:rPr>
          <w:rFonts w:ascii="Arial" w:hAnsi="Arial" w:cs="Arial"/>
          <w:b/>
          <w:sz w:val="24"/>
          <w:szCs w:val="24"/>
        </w:rPr>
        <w:t>:</w:t>
      </w:r>
      <w:r w:rsidR="00D00B96" w:rsidRPr="00FE7B17">
        <w:rPr>
          <w:rFonts w:ascii="Arial" w:hAnsi="Arial" w:cs="Arial"/>
          <w:sz w:val="24"/>
          <w:szCs w:val="24"/>
        </w:rPr>
        <w:t xml:space="preserve"> ___________</w:t>
      </w:r>
    </w:p>
    <w:p w14:paraId="1EF73739" w14:textId="6CBEB39A" w:rsidR="00765F1B" w:rsidRPr="00FE7B17" w:rsidRDefault="00A62501" w:rsidP="00327A3E">
      <w:pPr>
        <w:autoSpaceDE w:val="0"/>
        <w:autoSpaceDN w:val="0"/>
        <w:adjustRightInd w:val="0"/>
        <w:spacing w:after="0" w:line="240" w:lineRule="auto"/>
        <w:rPr>
          <w:rFonts w:ascii="Arial" w:hAnsi="Arial" w:cs="Arial"/>
          <w:sz w:val="24"/>
          <w:szCs w:val="24"/>
        </w:rPr>
      </w:pPr>
      <w:r w:rsidRPr="00FE7B17">
        <w:rPr>
          <w:rFonts w:ascii="Arial" w:hAnsi="Arial" w:cs="Arial"/>
          <w:sz w:val="24"/>
          <w:szCs w:val="24"/>
        </w:rPr>
        <w:t>John Boule, Executive Director</w:t>
      </w:r>
    </w:p>
    <w:p w14:paraId="0D0E4AF2" w14:textId="77777777" w:rsidR="00765F1B" w:rsidRPr="00FE7B17" w:rsidRDefault="00765F1B" w:rsidP="00327A3E">
      <w:pPr>
        <w:autoSpaceDE w:val="0"/>
        <w:autoSpaceDN w:val="0"/>
        <w:adjustRightInd w:val="0"/>
        <w:spacing w:after="0" w:line="240" w:lineRule="auto"/>
        <w:rPr>
          <w:rFonts w:ascii="Arial" w:hAnsi="Arial" w:cs="Arial"/>
          <w:sz w:val="24"/>
          <w:szCs w:val="24"/>
        </w:rPr>
      </w:pPr>
    </w:p>
    <w:p w14:paraId="42782DDD" w14:textId="7B72CE2C" w:rsidR="00765F1B" w:rsidRPr="00FE7B17" w:rsidRDefault="00327A3E" w:rsidP="00327A3E">
      <w:pPr>
        <w:autoSpaceDE w:val="0"/>
        <w:autoSpaceDN w:val="0"/>
        <w:adjustRightInd w:val="0"/>
        <w:spacing w:after="0" w:line="240" w:lineRule="auto"/>
        <w:rPr>
          <w:rFonts w:ascii="Arial" w:hAnsi="Arial" w:cs="Arial"/>
          <w:sz w:val="24"/>
          <w:szCs w:val="24"/>
        </w:rPr>
      </w:pPr>
      <w:r w:rsidRPr="00FE7B17">
        <w:rPr>
          <w:rFonts w:ascii="Arial" w:hAnsi="Arial" w:cs="Arial"/>
          <w:sz w:val="24"/>
          <w:szCs w:val="24"/>
        </w:rPr>
        <w:t>Approved as to legal form:</w:t>
      </w:r>
    </w:p>
    <w:p w14:paraId="178451BA" w14:textId="77777777" w:rsidR="00765F1B" w:rsidRPr="00FE7B17" w:rsidRDefault="00765F1B" w:rsidP="00327A3E">
      <w:pPr>
        <w:autoSpaceDE w:val="0"/>
        <w:autoSpaceDN w:val="0"/>
        <w:adjustRightInd w:val="0"/>
        <w:spacing w:after="0" w:line="240" w:lineRule="auto"/>
        <w:rPr>
          <w:rFonts w:ascii="Arial" w:hAnsi="Arial" w:cs="Arial"/>
          <w:sz w:val="24"/>
          <w:szCs w:val="24"/>
        </w:rPr>
      </w:pPr>
    </w:p>
    <w:p w14:paraId="4A400943" w14:textId="77777777" w:rsidR="00327A3E" w:rsidRPr="00FE7B17" w:rsidRDefault="00765F1B" w:rsidP="00FA7D71">
      <w:pPr>
        <w:autoSpaceDE w:val="0"/>
        <w:autoSpaceDN w:val="0"/>
        <w:adjustRightInd w:val="0"/>
        <w:spacing w:after="0" w:line="240" w:lineRule="auto"/>
        <w:rPr>
          <w:rFonts w:ascii="Arial" w:hAnsi="Arial" w:cs="Arial"/>
          <w:sz w:val="24"/>
          <w:szCs w:val="24"/>
        </w:rPr>
      </w:pPr>
      <w:r w:rsidRPr="00FE7B17">
        <w:rPr>
          <w:rFonts w:ascii="Arial" w:hAnsi="Arial" w:cs="Arial"/>
          <w:b/>
          <w:sz w:val="24"/>
          <w:szCs w:val="24"/>
        </w:rPr>
        <w:t>Signature:</w:t>
      </w:r>
      <w:r w:rsidRPr="00FE7B17">
        <w:rPr>
          <w:rFonts w:ascii="Arial" w:hAnsi="Arial" w:cs="Arial"/>
          <w:sz w:val="24"/>
          <w:szCs w:val="24"/>
        </w:rPr>
        <w:t xml:space="preserve"> ____________________________</w:t>
      </w:r>
      <w:r w:rsidR="00FA7D71" w:rsidRPr="00FE7B17">
        <w:rPr>
          <w:rFonts w:ascii="Arial" w:hAnsi="Arial" w:cs="Arial"/>
          <w:sz w:val="24"/>
          <w:szCs w:val="24"/>
        </w:rPr>
        <w:tab/>
      </w:r>
      <w:r w:rsidRPr="00FE7B17">
        <w:rPr>
          <w:rFonts w:ascii="Arial" w:hAnsi="Arial" w:cs="Arial"/>
          <w:sz w:val="24"/>
          <w:szCs w:val="24"/>
        </w:rPr>
        <w:tab/>
      </w:r>
      <w:r w:rsidRPr="00FE7B17">
        <w:rPr>
          <w:rFonts w:ascii="Arial" w:hAnsi="Arial" w:cs="Arial"/>
          <w:sz w:val="24"/>
          <w:szCs w:val="24"/>
        </w:rPr>
        <w:tab/>
      </w:r>
      <w:r w:rsidRPr="00FE7B17">
        <w:rPr>
          <w:rFonts w:ascii="Arial" w:hAnsi="Arial" w:cs="Arial"/>
          <w:sz w:val="24"/>
          <w:szCs w:val="24"/>
        </w:rPr>
        <w:tab/>
      </w:r>
      <w:r w:rsidRPr="00FE7B17">
        <w:rPr>
          <w:rFonts w:ascii="Arial" w:hAnsi="Arial" w:cs="Arial"/>
          <w:b/>
          <w:sz w:val="24"/>
          <w:szCs w:val="24"/>
        </w:rPr>
        <w:t>Date</w:t>
      </w:r>
      <w:r w:rsidR="00D00B96" w:rsidRPr="00FE7B17">
        <w:rPr>
          <w:rFonts w:ascii="Arial" w:hAnsi="Arial" w:cs="Arial"/>
          <w:b/>
          <w:sz w:val="24"/>
          <w:szCs w:val="24"/>
        </w:rPr>
        <w:t>:</w:t>
      </w:r>
      <w:r w:rsidR="00D00B96" w:rsidRPr="00FE7B17">
        <w:rPr>
          <w:rFonts w:ascii="Arial" w:hAnsi="Arial" w:cs="Arial"/>
          <w:sz w:val="24"/>
          <w:szCs w:val="24"/>
        </w:rPr>
        <w:t xml:space="preserve"> ___________</w:t>
      </w:r>
    </w:p>
    <w:p w14:paraId="15B02E21" w14:textId="13F08135" w:rsidR="00D10A0E" w:rsidRPr="00D74105" w:rsidRDefault="006F41C7" w:rsidP="00765F1B">
      <w:pPr>
        <w:autoSpaceDE w:val="0"/>
        <w:autoSpaceDN w:val="0"/>
        <w:adjustRightInd w:val="0"/>
        <w:spacing w:after="0" w:line="240" w:lineRule="auto"/>
        <w:rPr>
          <w:rFonts w:ascii="Arial" w:hAnsi="Arial" w:cs="Arial"/>
          <w:sz w:val="24"/>
          <w:szCs w:val="24"/>
        </w:rPr>
      </w:pPr>
      <w:r>
        <w:rPr>
          <w:rFonts w:ascii="Arial" w:hAnsi="Arial" w:cs="Arial"/>
          <w:sz w:val="24"/>
          <w:szCs w:val="24"/>
        </w:rPr>
        <w:t>Jeffrey Mitchell</w:t>
      </w:r>
      <w:r w:rsidR="00765F1B" w:rsidRPr="00FE7B17">
        <w:rPr>
          <w:rFonts w:ascii="Arial" w:hAnsi="Arial" w:cs="Arial"/>
          <w:sz w:val="24"/>
          <w:szCs w:val="24"/>
        </w:rPr>
        <w:t xml:space="preserve">, </w:t>
      </w:r>
      <w:proofErr w:type="spellStart"/>
      <w:r w:rsidR="00765F1B" w:rsidRPr="00FE7B17">
        <w:rPr>
          <w:rFonts w:ascii="Arial" w:hAnsi="Arial" w:cs="Arial"/>
          <w:sz w:val="24"/>
          <w:szCs w:val="24"/>
        </w:rPr>
        <w:t>CalACES</w:t>
      </w:r>
      <w:proofErr w:type="spellEnd"/>
      <w:r w:rsidR="00765F1B" w:rsidRPr="00FE7B17">
        <w:rPr>
          <w:rFonts w:ascii="Arial" w:hAnsi="Arial" w:cs="Arial"/>
          <w:sz w:val="24"/>
          <w:szCs w:val="24"/>
        </w:rPr>
        <w:t xml:space="preserve"> Legal Counsel</w:t>
      </w:r>
    </w:p>
    <w:sectPr w:rsidR="00D10A0E" w:rsidRPr="00D74105" w:rsidSect="009F4ED4">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1FD12" w14:textId="77777777" w:rsidR="00926CD0" w:rsidRDefault="00926CD0" w:rsidP="008C2664">
      <w:pPr>
        <w:spacing w:after="0" w:line="240" w:lineRule="auto"/>
      </w:pPr>
      <w:r>
        <w:separator/>
      </w:r>
    </w:p>
  </w:endnote>
  <w:endnote w:type="continuationSeparator" w:id="0">
    <w:p w14:paraId="4F8EF5F6" w14:textId="77777777" w:rsidR="00926CD0" w:rsidRDefault="00926CD0" w:rsidP="008C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647A" w14:textId="77777777" w:rsidR="007A4984" w:rsidRDefault="007A4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F7B1" w14:textId="77777777" w:rsidR="007A4984" w:rsidRDefault="007A4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D086" w14:textId="77777777" w:rsidR="007A4984" w:rsidRDefault="007A4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A09A4" w14:textId="77777777" w:rsidR="00926CD0" w:rsidRDefault="00926CD0" w:rsidP="008C2664">
      <w:pPr>
        <w:spacing w:after="0" w:line="240" w:lineRule="auto"/>
      </w:pPr>
      <w:r>
        <w:separator/>
      </w:r>
    </w:p>
  </w:footnote>
  <w:footnote w:type="continuationSeparator" w:id="0">
    <w:p w14:paraId="4FF73C02" w14:textId="77777777" w:rsidR="00926CD0" w:rsidRDefault="00926CD0" w:rsidP="008C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CABC" w14:textId="77777777" w:rsidR="007A4984" w:rsidRDefault="007A4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5127" w14:textId="4D3E11D5" w:rsidR="00F62C30" w:rsidRPr="008C2664" w:rsidRDefault="00F62C30">
    <w:pPr>
      <w:pStyle w:val="Header"/>
      <w:rPr>
        <w:rFonts w:ascii="Arial" w:hAnsi="Arial" w:cs="Arial"/>
        <w:sz w:val="24"/>
        <w:szCs w:val="24"/>
      </w:rPr>
    </w:pPr>
    <w:r>
      <w:rPr>
        <w:rFonts w:ascii="Arial" w:hAnsi="Arial" w:cs="Arial"/>
        <w:sz w:val="24"/>
        <w:szCs w:val="24"/>
      </w:rPr>
      <w:t xml:space="preserve">Agreement </w:t>
    </w:r>
    <w:r w:rsidR="007A4984">
      <w:rPr>
        <w:rFonts w:ascii="Arial" w:hAnsi="Arial" w:cs="Arial"/>
        <w:sz w:val="24"/>
        <w:szCs w:val="24"/>
      </w:rPr>
      <w:t>18-6016</w:t>
    </w:r>
    <w:bookmarkStart w:id="0" w:name="_GoBack"/>
    <w:bookmarkEnd w:id="0"/>
    <w:r w:rsidRPr="008C2664">
      <w:rPr>
        <w:rFonts w:ascii="Arial" w:hAnsi="Arial" w:cs="Arial"/>
        <w:sz w:val="24"/>
        <w:szCs w:val="24"/>
      </w:rPr>
      <w:tab/>
    </w:r>
    <w:r w:rsidRPr="008C2664">
      <w:rPr>
        <w:rFonts w:ascii="Arial" w:hAnsi="Arial" w:cs="Arial"/>
        <w:sz w:val="24"/>
        <w:szCs w:val="24"/>
      </w:rPr>
      <w:tab/>
    </w:r>
    <w:sdt>
      <w:sdtPr>
        <w:rPr>
          <w:rFonts w:ascii="Arial" w:hAnsi="Arial" w:cs="Arial"/>
          <w:sz w:val="24"/>
          <w:szCs w:val="24"/>
        </w:rPr>
        <w:id w:val="98381352"/>
        <w:docPartObj>
          <w:docPartGallery w:val="Page Numbers (Top of Page)"/>
          <w:docPartUnique/>
        </w:docPartObj>
      </w:sdtPr>
      <w:sdtEndPr/>
      <w:sdtContent>
        <w:r w:rsidRPr="008C2664">
          <w:rPr>
            <w:rFonts w:ascii="Arial" w:hAnsi="Arial" w:cs="Arial"/>
            <w:sz w:val="24"/>
            <w:szCs w:val="24"/>
          </w:rPr>
          <w:t xml:space="preserve">Page </w:t>
        </w:r>
        <w:r w:rsidRPr="008C2664">
          <w:rPr>
            <w:rFonts w:ascii="Arial" w:hAnsi="Arial" w:cs="Arial"/>
            <w:bCs/>
            <w:sz w:val="24"/>
            <w:szCs w:val="24"/>
          </w:rPr>
          <w:fldChar w:fldCharType="begin"/>
        </w:r>
        <w:r w:rsidRPr="008C2664">
          <w:rPr>
            <w:rFonts w:ascii="Arial" w:hAnsi="Arial" w:cs="Arial"/>
            <w:bCs/>
            <w:sz w:val="24"/>
            <w:szCs w:val="24"/>
          </w:rPr>
          <w:instrText xml:space="preserve"> PAGE </w:instrText>
        </w:r>
        <w:r w:rsidRPr="008C2664">
          <w:rPr>
            <w:rFonts w:ascii="Arial" w:hAnsi="Arial" w:cs="Arial"/>
            <w:bCs/>
            <w:sz w:val="24"/>
            <w:szCs w:val="24"/>
          </w:rPr>
          <w:fldChar w:fldCharType="separate"/>
        </w:r>
        <w:r w:rsidR="00335C2D">
          <w:rPr>
            <w:rFonts w:ascii="Arial" w:hAnsi="Arial" w:cs="Arial"/>
            <w:bCs/>
            <w:noProof/>
            <w:sz w:val="24"/>
            <w:szCs w:val="24"/>
          </w:rPr>
          <w:t>6</w:t>
        </w:r>
        <w:r w:rsidRPr="008C2664">
          <w:rPr>
            <w:rFonts w:ascii="Arial" w:hAnsi="Arial" w:cs="Arial"/>
            <w:bCs/>
            <w:sz w:val="24"/>
            <w:szCs w:val="24"/>
          </w:rPr>
          <w:fldChar w:fldCharType="end"/>
        </w:r>
        <w:r w:rsidRPr="008C2664">
          <w:rPr>
            <w:rFonts w:ascii="Arial" w:hAnsi="Arial" w:cs="Arial"/>
            <w:sz w:val="24"/>
            <w:szCs w:val="24"/>
          </w:rPr>
          <w:t xml:space="preserve"> of </w:t>
        </w:r>
        <w:r w:rsidRPr="008C2664">
          <w:rPr>
            <w:rFonts w:ascii="Arial" w:hAnsi="Arial" w:cs="Arial"/>
            <w:bCs/>
            <w:sz w:val="24"/>
            <w:szCs w:val="24"/>
          </w:rPr>
          <w:fldChar w:fldCharType="begin"/>
        </w:r>
        <w:r w:rsidRPr="008C2664">
          <w:rPr>
            <w:rFonts w:ascii="Arial" w:hAnsi="Arial" w:cs="Arial"/>
            <w:bCs/>
            <w:sz w:val="24"/>
            <w:szCs w:val="24"/>
          </w:rPr>
          <w:instrText xml:space="preserve"> NUMPAGES  </w:instrText>
        </w:r>
        <w:r w:rsidRPr="008C2664">
          <w:rPr>
            <w:rFonts w:ascii="Arial" w:hAnsi="Arial" w:cs="Arial"/>
            <w:bCs/>
            <w:sz w:val="24"/>
            <w:szCs w:val="24"/>
          </w:rPr>
          <w:fldChar w:fldCharType="separate"/>
        </w:r>
        <w:r w:rsidR="00335C2D">
          <w:rPr>
            <w:rFonts w:ascii="Arial" w:hAnsi="Arial" w:cs="Arial"/>
            <w:bCs/>
            <w:noProof/>
            <w:sz w:val="24"/>
            <w:szCs w:val="24"/>
          </w:rPr>
          <w:t>6</w:t>
        </w:r>
        <w:r w:rsidRPr="008C2664">
          <w:rPr>
            <w:rFonts w:ascii="Arial" w:hAnsi="Arial" w:cs="Arial"/>
            <w:bCs/>
            <w:sz w:val="24"/>
            <w:szCs w:val="24"/>
          </w:rPr>
          <w:fldChar w:fldCharType="end"/>
        </w:r>
      </w:sdtContent>
    </w:sdt>
  </w:p>
  <w:p w14:paraId="574D34A9" w14:textId="77777777" w:rsidR="00F62C30" w:rsidRPr="008C2664" w:rsidRDefault="00F62C30">
    <w:pPr>
      <w:pStyle w:val="Header"/>
      <w:rPr>
        <w:rFonts w:ascii="Arial" w:hAnsi="Arial" w:cs="Arial"/>
        <w:sz w:val="24"/>
        <w:szCs w:val="24"/>
      </w:rPr>
    </w:pPr>
    <w:r w:rsidRPr="008C2664">
      <w:rPr>
        <w:rFonts w:ascii="Arial" w:hAnsi="Arial" w:cs="Arial"/>
        <w:sz w:val="24"/>
        <w:szCs w:val="24"/>
      </w:rPr>
      <w:t>CDSS/California Automated Consortium Eligibility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DF92A" w14:textId="77777777" w:rsidR="007A4984" w:rsidRDefault="007A4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4371"/>
    <w:multiLevelType w:val="hybridMultilevel"/>
    <w:tmpl w:val="DE10B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A11F4"/>
    <w:multiLevelType w:val="hybridMultilevel"/>
    <w:tmpl w:val="5CFEE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41681"/>
    <w:multiLevelType w:val="hybridMultilevel"/>
    <w:tmpl w:val="DEF27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403FF"/>
    <w:multiLevelType w:val="hybridMultilevel"/>
    <w:tmpl w:val="054A652C"/>
    <w:lvl w:ilvl="0" w:tplc="958A33FA">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4061D"/>
    <w:multiLevelType w:val="hybridMultilevel"/>
    <w:tmpl w:val="9190B91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00249D"/>
    <w:multiLevelType w:val="hybridMultilevel"/>
    <w:tmpl w:val="090A3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BD56CE"/>
    <w:multiLevelType w:val="hybridMultilevel"/>
    <w:tmpl w:val="66E84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63161B"/>
    <w:multiLevelType w:val="hybridMultilevel"/>
    <w:tmpl w:val="7FDC9ED0"/>
    <w:lvl w:ilvl="0" w:tplc="1BBEA2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30163"/>
    <w:multiLevelType w:val="hybridMultilevel"/>
    <w:tmpl w:val="F36AD502"/>
    <w:lvl w:ilvl="0" w:tplc="B32AE296">
      <w:start w:val="1"/>
      <w:numFmt w:val="upperRoman"/>
      <w:lvlText w:val="%1."/>
      <w:lvlJc w:val="left"/>
      <w:pPr>
        <w:ind w:left="1080" w:hanging="720"/>
      </w:pPr>
      <w:rPr>
        <w:rFonts w:hint="default"/>
      </w:rPr>
    </w:lvl>
    <w:lvl w:ilvl="1" w:tplc="58A0716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6"/>
  </w:num>
  <w:num w:numId="5">
    <w:abstractNumId w:val="0"/>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3E"/>
    <w:rsid w:val="00031F93"/>
    <w:rsid w:val="0005350B"/>
    <w:rsid w:val="00054CB9"/>
    <w:rsid w:val="0005636A"/>
    <w:rsid w:val="000628DF"/>
    <w:rsid w:val="000E1CC3"/>
    <w:rsid w:val="000E4B8A"/>
    <w:rsid w:val="000F6841"/>
    <w:rsid w:val="001350BC"/>
    <w:rsid w:val="00145224"/>
    <w:rsid w:val="00186A96"/>
    <w:rsid w:val="002E00F6"/>
    <w:rsid w:val="00305DC4"/>
    <w:rsid w:val="00327A3E"/>
    <w:rsid w:val="00335C2D"/>
    <w:rsid w:val="00344AEC"/>
    <w:rsid w:val="003545D4"/>
    <w:rsid w:val="00354A6F"/>
    <w:rsid w:val="003A3381"/>
    <w:rsid w:val="003F2931"/>
    <w:rsid w:val="00431C24"/>
    <w:rsid w:val="00436406"/>
    <w:rsid w:val="00455E57"/>
    <w:rsid w:val="00455F66"/>
    <w:rsid w:val="00524F7C"/>
    <w:rsid w:val="005705AB"/>
    <w:rsid w:val="005766F1"/>
    <w:rsid w:val="005776E5"/>
    <w:rsid w:val="005A07DD"/>
    <w:rsid w:val="005F62E1"/>
    <w:rsid w:val="006455D5"/>
    <w:rsid w:val="006927A7"/>
    <w:rsid w:val="006C2942"/>
    <w:rsid w:val="006F41C7"/>
    <w:rsid w:val="00732F9A"/>
    <w:rsid w:val="00765F1B"/>
    <w:rsid w:val="007A4984"/>
    <w:rsid w:val="007B1D4B"/>
    <w:rsid w:val="007D146C"/>
    <w:rsid w:val="007D1DF3"/>
    <w:rsid w:val="007D6A29"/>
    <w:rsid w:val="007E6E65"/>
    <w:rsid w:val="007F7B53"/>
    <w:rsid w:val="0080399E"/>
    <w:rsid w:val="008B23C9"/>
    <w:rsid w:val="008C2664"/>
    <w:rsid w:val="0091223A"/>
    <w:rsid w:val="00915112"/>
    <w:rsid w:val="00926CD0"/>
    <w:rsid w:val="0095311D"/>
    <w:rsid w:val="00953309"/>
    <w:rsid w:val="00990DA4"/>
    <w:rsid w:val="009B0D4A"/>
    <w:rsid w:val="009B274B"/>
    <w:rsid w:val="009B69A6"/>
    <w:rsid w:val="009D1E21"/>
    <w:rsid w:val="009F4ED4"/>
    <w:rsid w:val="00A144B1"/>
    <w:rsid w:val="00A22B3C"/>
    <w:rsid w:val="00A62501"/>
    <w:rsid w:val="00A707AC"/>
    <w:rsid w:val="00AF4076"/>
    <w:rsid w:val="00B00FEF"/>
    <w:rsid w:val="00B66461"/>
    <w:rsid w:val="00B768F7"/>
    <w:rsid w:val="00BB4467"/>
    <w:rsid w:val="00BC5E1D"/>
    <w:rsid w:val="00C110B3"/>
    <w:rsid w:val="00C236FE"/>
    <w:rsid w:val="00C80CF9"/>
    <w:rsid w:val="00CC3273"/>
    <w:rsid w:val="00CD00C2"/>
    <w:rsid w:val="00D00182"/>
    <w:rsid w:val="00D00B96"/>
    <w:rsid w:val="00D10A0E"/>
    <w:rsid w:val="00D26A00"/>
    <w:rsid w:val="00D74105"/>
    <w:rsid w:val="00D77FFC"/>
    <w:rsid w:val="00E5461F"/>
    <w:rsid w:val="00E83811"/>
    <w:rsid w:val="00EC21BA"/>
    <w:rsid w:val="00F1324A"/>
    <w:rsid w:val="00F55EBA"/>
    <w:rsid w:val="00F62C30"/>
    <w:rsid w:val="00F937A4"/>
    <w:rsid w:val="00FA7D71"/>
    <w:rsid w:val="00FE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78F0B"/>
  <w15:chartTrackingRefBased/>
  <w15:docId w15:val="{4C6E22A0-773F-403E-9A57-F1490F1E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664"/>
  </w:style>
  <w:style w:type="paragraph" w:styleId="Footer">
    <w:name w:val="footer"/>
    <w:basedOn w:val="Normal"/>
    <w:link w:val="FooterChar"/>
    <w:uiPriority w:val="99"/>
    <w:unhideWhenUsed/>
    <w:rsid w:val="008C2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664"/>
  </w:style>
  <w:style w:type="paragraph" w:styleId="ListParagraph">
    <w:name w:val="List Paragraph"/>
    <w:basedOn w:val="Normal"/>
    <w:uiPriority w:val="34"/>
    <w:qFormat/>
    <w:rsid w:val="008C2664"/>
    <w:pPr>
      <w:ind w:left="720"/>
      <w:contextualSpacing/>
    </w:pPr>
  </w:style>
  <w:style w:type="character" w:styleId="Hyperlink">
    <w:name w:val="Hyperlink"/>
    <w:basedOn w:val="DefaultParagraphFont"/>
    <w:uiPriority w:val="99"/>
    <w:unhideWhenUsed/>
    <w:rsid w:val="003A3381"/>
    <w:rPr>
      <w:color w:val="0563C1" w:themeColor="hyperlink"/>
      <w:u w:val="single"/>
    </w:rPr>
  </w:style>
  <w:style w:type="paragraph" w:styleId="BalloonText">
    <w:name w:val="Balloon Text"/>
    <w:basedOn w:val="Normal"/>
    <w:link w:val="BalloonTextChar"/>
    <w:uiPriority w:val="99"/>
    <w:semiHidden/>
    <w:unhideWhenUsed/>
    <w:rsid w:val="0073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F9A"/>
    <w:rPr>
      <w:rFonts w:ascii="Segoe UI" w:hAnsi="Segoe UI" w:cs="Segoe UI"/>
      <w:sz w:val="18"/>
      <w:szCs w:val="18"/>
    </w:rPr>
  </w:style>
  <w:style w:type="character" w:styleId="CommentReference">
    <w:name w:val="annotation reference"/>
    <w:basedOn w:val="DefaultParagraphFont"/>
    <w:uiPriority w:val="99"/>
    <w:semiHidden/>
    <w:unhideWhenUsed/>
    <w:rsid w:val="003F2931"/>
    <w:rPr>
      <w:sz w:val="16"/>
      <w:szCs w:val="16"/>
    </w:rPr>
  </w:style>
  <w:style w:type="paragraph" w:styleId="CommentText">
    <w:name w:val="annotation text"/>
    <w:basedOn w:val="Normal"/>
    <w:link w:val="CommentTextChar"/>
    <w:uiPriority w:val="99"/>
    <w:semiHidden/>
    <w:unhideWhenUsed/>
    <w:rsid w:val="003F2931"/>
    <w:pPr>
      <w:spacing w:line="240" w:lineRule="auto"/>
    </w:pPr>
    <w:rPr>
      <w:sz w:val="20"/>
      <w:szCs w:val="20"/>
    </w:rPr>
  </w:style>
  <w:style w:type="character" w:customStyle="1" w:styleId="CommentTextChar">
    <w:name w:val="Comment Text Char"/>
    <w:basedOn w:val="DefaultParagraphFont"/>
    <w:link w:val="CommentText"/>
    <w:uiPriority w:val="99"/>
    <w:semiHidden/>
    <w:rsid w:val="003F2931"/>
    <w:rPr>
      <w:sz w:val="20"/>
      <w:szCs w:val="20"/>
    </w:rPr>
  </w:style>
  <w:style w:type="paragraph" w:styleId="CommentSubject">
    <w:name w:val="annotation subject"/>
    <w:basedOn w:val="CommentText"/>
    <w:next w:val="CommentText"/>
    <w:link w:val="CommentSubjectChar"/>
    <w:uiPriority w:val="99"/>
    <w:semiHidden/>
    <w:unhideWhenUsed/>
    <w:rsid w:val="003F2931"/>
    <w:rPr>
      <w:b/>
      <w:bCs/>
    </w:rPr>
  </w:style>
  <w:style w:type="character" w:customStyle="1" w:styleId="CommentSubjectChar">
    <w:name w:val="Comment Subject Char"/>
    <w:basedOn w:val="CommentTextChar"/>
    <w:link w:val="CommentSubject"/>
    <w:uiPriority w:val="99"/>
    <w:semiHidden/>
    <w:rsid w:val="003F2931"/>
    <w:rPr>
      <w:b/>
      <w:bCs/>
      <w:sz w:val="20"/>
      <w:szCs w:val="20"/>
    </w:rPr>
  </w:style>
  <w:style w:type="paragraph" w:styleId="Revision">
    <w:name w:val="Revision"/>
    <w:hidden/>
    <w:uiPriority w:val="99"/>
    <w:semiHidden/>
    <w:rsid w:val="003F2931"/>
    <w:pPr>
      <w:spacing w:after="0" w:line="240" w:lineRule="auto"/>
    </w:pPr>
  </w:style>
  <w:style w:type="character" w:styleId="UnresolvedMention">
    <w:name w:val="Unresolved Mention"/>
    <w:basedOn w:val="DefaultParagraphFont"/>
    <w:uiPriority w:val="99"/>
    <w:semiHidden/>
    <w:unhideWhenUsed/>
    <w:rsid w:val="00455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54454">
      <w:bodyDiv w:val="1"/>
      <w:marLeft w:val="0"/>
      <w:marRight w:val="0"/>
      <w:marTop w:val="0"/>
      <w:marBottom w:val="0"/>
      <w:divBdr>
        <w:top w:val="none" w:sz="0" w:space="0" w:color="auto"/>
        <w:left w:val="none" w:sz="0" w:space="0" w:color="auto"/>
        <w:bottom w:val="none" w:sz="0" w:space="0" w:color="auto"/>
        <w:right w:val="none" w:sz="0" w:space="0" w:color="auto"/>
      </w:divBdr>
    </w:div>
    <w:div w:id="16575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ne.Evans-Dean@dss.c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Akhtar.Khan@dss.ca.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leJ@CalACE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ntoniaJimenez@dpss.lacounty.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ammy.Gorman@dss.ca.gov"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EA9F0-AB14-4955-89E4-548BD463D91E}"/>
</file>

<file path=customXml/itemProps2.xml><?xml version="1.0" encoding="utf-8"?>
<ds:datastoreItem xmlns:ds="http://schemas.openxmlformats.org/officeDocument/2006/customXml" ds:itemID="{E4B01E8E-C094-4353-9E4B-B57641BCF4C2}"/>
</file>

<file path=customXml/itemProps3.xml><?xml version="1.0" encoding="utf-8"?>
<ds:datastoreItem xmlns:ds="http://schemas.openxmlformats.org/officeDocument/2006/customXml" ds:itemID="{45C92590-87FA-4D7B-AC4D-2281566A71B6}"/>
</file>

<file path=docProps/app.xml><?xml version="1.0" encoding="utf-8"?>
<Properties xmlns="http://schemas.openxmlformats.org/officeDocument/2006/extended-properties" xmlns:vt="http://schemas.openxmlformats.org/officeDocument/2006/docPropsVTypes">
  <Template>Normal</Template>
  <TotalTime>52</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 Long@DSS</dc:creator>
  <cp:keywords/>
  <dc:description/>
  <cp:lastModifiedBy>Taylor, Rebecca@dss</cp:lastModifiedBy>
  <cp:revision>20</cp:revision>
  <cp:lastPrinted>2018-03-07T17:00:00Z</cp:lastPrinted>
  <dcterms:created xsi:type="dcterms:W3CDTF">2018-08-10T18:27:00Z</dcterms:created>
  <dcterms:modified xsi:type="dcterms:W3CDTF">2018-09-26T16:33:00Z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