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AA" w:rsidRPr="008458E6" w:rsidRDefault="00C76FAA" w:rsidP="00C76FA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8458E6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</w:rPr>
        <w:t>California Automated Consortium Eligibility System</w:t>
      </w:r>
    </w:p>
    <w:p w:rsidR="00C76FAA" w:rsidRPr="008458E6" w:rsidRDefault="00C76FAA" w:rsidP="00C76FA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8458E6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Project Steering Committee</w:t>
      </w:r>
    </w:p>
    <w:p w:rsidR="00C76FAA" w:rsidRPr="008458E6" w:rsidRDefault="00C76FAA" w:rsidP="00C76FA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8458E6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Meeting Minutes</w:t>
      </w:r>
    </w:p>
    <w:p w:rsidR="00C76FAA" w:rsidRPr="008458E6" w:rsidRDefault="00231567" w:rsidP="00C76FA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June 2</w:t>
      </w:r>
      <w:r w:rsidR="001F663E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0</w:t>
      </w:r>
      <w:r w:rsidR="00C76FAA" w:rsidRPr="008458E6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, 2019</w:t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31567" w:rsidRDefault="00C76FAA" w:rsidP="00C76FAA">
      <w:pPr>
        <w:spacing w:after="0" w:line="240" w:lineRule="auto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Location:</w:t>
      </w:r>
      <w:bookmarkStart w:id="0" w:name="_GoBack"/>
      <w:bookmarkEnd w:id="0"/>
      <w:r w:rsidRPr="00785F02">
        <w:rPr>
          <w:rFonts w:ascii="Century Gothic" w:eastAsia="Times New Roman" w:hAnsi="Century Gothic" w:cs="Calibri"/>
          <w:color w:val="000000"/>
        </w:rPr>
        <w:tab/>
      </w:r>
      <w:r w:rsidR="001F663E">
        <w:rPr>
          <w:rFonts w:ascii="Century Gothic" w:eastAsia="Times New Roman" w:hAnsi="Century Gothic" w:cs="Calibri"/>
          <w:color w:val="000000"/>
        </w:rPr>
        <w:t>CalACES South</w:t>
      </w:r>
    </w:p>
    <w:p w:rsidR="00231567" w:rsidRPr="00231567" w:rsidRDefault="00231567" w:rsidP="00C76FAA">
      <w:pPr>
        <w:spacing w:after="0" w:line="240" w:lineRule="auto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ab/>
      </w:r>
      <w:r>
        <w:rPr>
          <w:rFonts w:ascii="Century Gothic" w:eastAsia="Times New Roman" w:hAnsi="Century Gothic" w:cs="Calibri"/>
          <w:color w:val="000000"/>
        </w:rPr>
        <w:tab/>
      </w:r>
      <w:r w:rsidR="001F663E">
        <w:rPr>
          <w:rFonts w:ascii="Century Gothic" w:eastAsia="Times New Roman" w:hAnsi="Century Gothic" w:cs="Calibri"/>
          <w:color w:val="000000"/>
        </w:rPr>
        <w:t>Conference Room 331</w:t>
      </w:r>
    </w:p>
    <w:p w:rsidR="00C76FAA" w:rsidRPr="00785F02" w:rsidRDefault="001F663E" w:rsidP="00326F7F">
      <w:pPr>
        <w:spacing w:after="0" w:line="240" w:lineRule="auto"/>
        <w:ind w:firstLine="144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Calibri"/>
          <w:color w:val="000000"/>
        </w:rPr>
        <w:t>12440 Imperial Hwy., 3</w:t>
      </w:r>
      <w:r w:rsidRPr="001F663E">
        <w:rPr>
          <w:rFonts w:ascii="Century Gothic" w:eastAsia="Times New Roman" w:hAnsi="Century Gothic" w:cs="Calibri"/>
          <w:color w:val="000000"/>
          <w:vertAlign w:val="superscript"/>
        </w:rPr>
        <w:t>rd</w:t>
      </w:r>
      <w:r>
        <w:rPr>
          <w:rFonts w:ascii="Century Gothic" w:eastAsia="Times New Roman" w:hAnsi="Century Gothic" w:cs="Calibri"/>
          <w:color w:val="000000"/>
        </w:rPr>
        <w:t xml:space="preserve"> Floor</w:t>
      </w:r>
    </w:p>
    <w:p w:rsidR="00C76FAA" w:rsidRPr="00785F02" w:rsidRDefault="001F663E" w:rsidP="00326F7F">
      <w:pPr>
        <w:spacing w:after="0" w:line="240" w:lineRule="auto"/>
        <w:ind w:firstLine="144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Calibri"/>
          <w:color w:val="000000"/>
        </w:rPr>
        <w:t>Norwalk, CA 90650</w:t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Committee Members Present via Conference Call:</w:t>
      </w:r>
    </w:p>
    <w:p w:rsidR="001F663E" w:rsidRDefault="001F663E" w:rsidP="007E493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Region 1 – Rocio Aguiniga </w:t>
      </w:r>
    </w:p>
    <w:p w:rsidR="001F663E" w:rsidRDefault="001F663E" w:rsidP="007E493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Region 2 – Gilbert Ramos </w:t>
      </w:r>
    </w:p>
    <w:p w:rsidR="007E493F" w:rsidRPr="00785F02" w:rsidRDefault="00C76FAA" w:rsidP="007E493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Region 4 – Brian Taing</w:t>
      </w:r>
    </w:p>
    <w:p w:rsidR="001F663E" w:rsidRDefault="001F663E" w:rsidP="00326F7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Region 5 – Mary Ellen Arana </w:t>
      </w:r>
    </w:p>
    <w:p w:rsidR="001F663E" w:rsidRDefault="001F663E" w:rsidP="00326F7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Region 6 – Erma Thurman </w:t>
      </w:r>
    </w:p>
    <w:p w:rsidR="0041758D" w:rsidRPr="00785F02" w:rsidRDefault="0041758D" w:rsidP="00326F7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Region 7 – Yvonne Hawkes</w:t>
      </w:r>
    </w:p>
    <w:p w:rsidR="001F663E" w:rsidRDefault="001F663E" w:rsidP="00326F7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Region 8 – Corey Hanemoto</w:t>
      </w:r>
    </w:p>
    <w:p w:rsidR="0041758D" w:rsidRPr="00785F02" w:rsidRDefault="0041758D" w:rsidP="001F663E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Region 8 – Amy Alvarado</w:t>
      </w:r>
    </w:p>
    <w:p w:rsidR="0041758D" w:rsidRDefault="0041758D" w:rsidP="00326F7F">
      <w:pPr>
        <w:spacing w:after="0" w:line="240" w:lineRule="auto"/>
        <w:ind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Region 8 – Luther Evans Jr.</w:t>
      </w:r>
    </w:p>
    <w:p w:rsidR="001F663E" w:rsidRPr="00785F02" w:rsidRDefault="001F663E" w:rsidP="00326F7F">
      <w:pPr>
        <w:spacing w:after="0" w:line="240" w:lineRule="auto"/>
        <w:ind w:firstLine="72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8 – Winna Crichlow</w:t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ab/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Facilitator:</w:t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ab/>
        <w:t>John Boule, CalACES Executive Director</w:t>
      </w:r>
      <w:r w:rsidR="001F663E">
        <w:rPr>
          <w:rFonts w:ascii="Century Gothic" w:eastAsia="Times New Roman" w:hAnsi="Century Gothic" w:cs="Calibri"/>
          <w:color w:val="000000"/>
        </w:rPr>
        <w:t xml:space="preserve"> </w:t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C76FAA" w:rsidRPr="00785F02" w:rsidRDefault="00C76FAA" w:rsidP="00C76FA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Facilitator John Boule convened the meeting at </w:t>
      </w:r>
      <w:r w:rsidR="0041758D" w:rsidRPr="00785F02">
        <w:rPr>
          <w:rFonts w:ascii="Century Gothic" w:eastAsia="Times New Roman" w:hAnsi="Century Gothic" w:cs="Calibri"/>
          <w:b/>
          <w:bCs/>
          <w:color w:val="000000"/>
        </w:rPr>
        <w:t xml:space="preserve">9:04 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a.m. </w:t>
      </w:r>
    </w:p>
    <w:p w:rsidR="00717726" w:rsidRPr="00785F02" w:rsidRDefault="00717726" w:rsidP="00717726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Agenda Review</w:t>
      </w:r>
    </w:p>
    <w:p w:rsidR="00717726" w:rsidRPr="00785F02" w:rsidRDefault="00717726" w:rsidP="00940348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John Boule reviewed the agenda.</w:t>
      </w:r>
    </w:p>
    <w:p w:rsidR="00C76FAA" w:rsidRPr="00785F02" w:rsidRDefault="00717726" w:rsidP="00717726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Public opportunity to speak on items not on the Agenda.</w:t>
      </w:r>
    </w:p>
    <w:p w:rsidR="00C76FAA" w:rsidRPr="00785F02" w:rsidRDefault="00717726" w:rsidP="008458E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Arial"/>
          <w:b/>
          <w:bCs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None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   </w:t>
      </w:r>
    </w:p>
    <w:p w:rsidR="00326F7F" w:rsidRPr="00785F02" w:rsidRDefault="00326F7F" w:rsidP="00385281">
      <w:pPr>
        <w:spacing w:after="0" w:line="240" w:lineRule="auto"/>
        <w:ind w:left="720"/>
        <w:textAlignment w:val="baseline"/>
        <w:rPr>
          <w:rFonts w:ascii="Century Gothic" w:eastAsia="Times New Roman" w:hAnsi="Century Gothic" w:cs="Arial"/>
          <w:color w:val="000000"/>
        </w:rPr>
      </w:pPr>
    </w:p>
    <w:p w:rsidR="00326F7F" w:rsidRPr="00785F02" w:rsidRDefault="00326F7F" w:rsidP="00326F7F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  <w:u w:val="single"/>
        </w:rPr>
        <w:t>PSC Action Items</w:t>
      </w:r>
    </w:p>
    <w:p w:rsidR="00326F7F" w:rsidRPr="00785F02" w:rsidRDefault="00326F7F" w:rsidP="00326F7F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ab/>
      </w:r>
    </w:p>
    <w:p w:rsidR="00326F7F" w:rsidRPr="00231567" w:rsidRDefault="001F663E" w:rsidP="00326F7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Approve the Minutes of the May 16, 2019 Project Steering Committee Meeting and review of Action Items</w:t>
      </w:r>
      <w:r w:rsidR="00231567">
        <w:rPr>
          <w:rFonts w:ascii="Century Gothic" w:eastAsia="Times New Roman" w:hAnsi="Century Gothic" w:cs="Calibri"/>
          <w:b/>
          <w:bCs/>
          <w:color w:val="000000"/>
        </w:rPr>
        <w:t>.</w:t>
      </w:r>
    </w:p>
    <w:p w:rsidR="00231567" w:rsidRPr="001F663E" w:rsidRDefault="00231567" w:rsidP="001F663E">
      <w:p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</w:p>
    <w:p w:rsidR="00326F7F" w:rsidRPr="00347622" w:rsidRDefault="00326F7F" w:rsidP="00940348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entury Gothic" w:eastAsia="Times New Roman" w:hAnsi="Century Gothic" w:cs="Arial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The Consortium is seeking </w:t>
      </w:r>
      <w:r w:rsidR="001F663E">
        <w:rPr>
          <w:rFonts w:ascii="Century Gothic" w:eastAsia="Times New Roman" w:hAnsi="Century Gothic" w:cs="Calibri"/>
          <w:color w:val="000000"/>
        </w:rPr>
        <w:t>Board</w:t>
      </w:r>
      <w:r w:rsidRPr="00785F02">
        <w:rPr>
          <w:rFonts w:ascii="Century Gothic" w:eastAsia="Times New Roman" w:hAnsi="Century Gothic" w:cs="Calibri"/>
          <w:color w:val="000000"/>
        </w:rPr>
        <w:t xml:space="preserve"> approval </w:t>
      </w:r>
      <w:r w:rsidR="003D032E">
        <w:rPr>
          <w:rFonts w:ascii="Century Gothic" w:eastAsia="Times New Roman" w:hAnsi="Century Gothic" w:cs="Calibri"/>
          <w:color w:val="000000"/>
        </w:rPr>
        <w:t>on the Minutes from the May 16, 2019 Project Steering Committee Meeting and review of Action Items.</w:t>
      </w:r>
    </w:p>
    <w:p w:rsidR="00347622" w:rsidRPr="00785F02" w:rsidRDefault="00347622" w:rsidP="00940348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John Boule thanked the Consortium for their hard work and dedication to CalACES and the PSCs devoted role to CalSAWS.</w:t>
      </w:r>
    </w:p>
    <w:p w:rsidR="00326F7F" w:rsidRPr="00785F02" w:rsidRDefault="00326F7F" w:rsidP="00326F7F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326F7F" w:rsidRPr="00785F02" w:rsidRDefault="00326F7F" w:rsidP="00361E38">
      <w:pPr>
        <w:spacing w:after="0" w:line="240" w:lineRule="auto"/>
        <w:ind w:left="360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  <w:u w:val="single"/>
        </w:rPr>
        <w:t>Action Items from previous meetings:</w:t>
      </w:r>
    </w:p>
    <w:p w:rsidR="00385281" w:rsidRPr="00785F02" w:rsidRDefault="00326F7F" w:rsidP="008458E6">
      <w:pPr>
        <w:spacing w:after="0" w:line="240" w:lineRule="auto"/>
        <w:ind w:left="81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361E38" w:rsidRPr="00785F02">
        <w:rPr>
          <w:rFonts w:ascii="Century Gothic" w:eastAsia="Times New Roman" w:hAnsi="Century Gothic" w:cs="Calibri"/>
          <w:b/>
          <w:bCs/>
          <w:color w:val="000000"/>
        </w:rPr>
        <w:t>1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– </w:t>
      </w:r>
      <w:r w:rsidR="00582BFA" w:rsidRPr="00785F02">
        <w:rPr>
          <w:rFonts w:ascii="Century Gothic" w:eastAsia="Times New Roman" w:hAnsi="Century Gothic" w:cs="Calibri"/>
          <w:b/>
          <w:bCs/>
          <w:color w:val="000000"/>
        </w:rPr>
        <w:t>System Automation Guidelines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: </w:t>
      </w:r>
      <w:r w:rsidR="00B17F62">
        <w:rPr>
          <w:rFonts w:ascii="Century Gothic" w:eastAsia="Times New Roman" w:hAnsi="Century Gothic" w:cs="Calibri"/>
          <w:color w:val="000000"/>
        </w:rPr>
        <w:t>Open</w:t>
      </w:r>
    </w:p>
    <w:p w:rsidR="00EE5B54" w:rsidRPr="00785F02" w:rsidRDefault="00D3508D" w:rsidP="008458E6">
      <w:pPr>
        <w:spacing w:after="0" w:line="240" w:lineRule="auto"/>
        <w:ind w:left="810"/>
        <w:rPr>
          <w:rFonts w:ascii="Century Gothic" w:eastAsia="Times New Roman" w:hAnsi="Century Gothic" w:cs="Calibri"/>
          <w:bCs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361E38" w:rsidRPr="00785F02">
        <w:rPr>
          <w:rFonts w:ascii="Century Gothic" w:eastAsia="Times New Roman" w:hAnsi="Century Gothic" w:cs="Calibri"/>
          <w:b/>
          <w:bCs/>
          <w:color w:val="000000"/>
        </w:rPr>
        <w:t>2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– CDSS/DHCS </w:t>
      </w:r>
      <w:r w:rsidR="00EE5B54" w:rsidRPr="00785F02">
        <w:rPr>
          <w:rFonts w:ascii="Century Gothic" w:eastAsia="Times New Roman" w:hAnsi="Century Gothic" w:cs="Calibri"/>
          <w:b/>
          <w:bCs/>
          <w:color w:val="000000"/>
        </w:rPr>
        <w:t>Batch Data Exchanges</w:t>
      </w:r>
      <w:r w:rsidR="00385281" w:rsidRPr="00785F02">
        <w:rPr>
          <w:rFonts w:ascii="Century Gothic" w:eastAsia="Times New Roman" w:hAnsi="Century Gothic" w:cs="Calibri"/>
          <w:b/>
          <w:bCs/>
          <w:color w:val="000000"/>
        </w:rPr>
        <w:t xml:space="preserve">: </w:t>
      </w:r>
      <w:r w:rsidR="00385281" w:rsidRPr="00785F02">
        <w:rPr>
          <w:rFonts w:ascii="Century Gothic" w:eastAsia="Times New Roman" w:hAnsi="Century Gothic" w:cs="Calibri"/>
          <w:bCs/>
          <w:color w:val="000000"/>
        </w:rPr>
        <w:t>Open</w:t>
      </w:r>
      <w:r w:rsidR="00502DC7" w:rsidRPr="00785F02">
        <w:rPr>
          <w:rFonts w:ascii="Century Gothic" w:eastAsia="Times New Roman" w:hAnsi="Century Gothic" w:cs="Calibri"/>
          <w:bCs/>
          <w:color w:val="000000"/>
        </w:rPr>
        <w:t xml:space="preserve"> </w:t>
      </w:r>
    </w:p>
    <w:p w:rsidR="00326F7F" w:rsidRDefault="00326F7F" w:rsidP="00326F7F">
      <w:pPr>
        <w:spacing w:after="0" w:line="240" w:lineRule="auto"/>
        <w:ind w:left="90"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361E38" w:rsidRPr="00785F02">
        <w:rPr>
          <w:rFonts w:ascii="Century Gothic" w:eastAsia="Times New Roman" w:hAnsi="Century Gothic" w:cs="Calibri"/>
          <w:b/>
          <w:bCs/>
          <w:color w:val="000000"/>
        </w:rPr>
        <w:t>3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– Automated Assistants/Bots:</w:t>
      </w:r>
      <w:r w:rsidRPr="00785F02">
        <w:rPr>
          <w:rFonts w:ascii="Century Gothic" w:eastAsia="Times New Roman" w:hAnsi="Century Gothic" w:cs="Calibri"/>
          <w:color w:val="000000"/>
        </w:rPr>
        <w:t xml:space="preserve"> Ongoing</w:t>
      </w:r>
    </w:p>
    <w:p w:rsidR="00B17F62" w:rsidRPr="00B33F80" w:rsidRDefault="00B17F62" w:rsidP="00B33F80">
      <w:pPr>
        <w:pStyle w:val="ListParagraph"/>
        <w:numPr>
          <w:ilvl w:val="1"/>
          <w:numId w:val="14"/>
        </w:numPr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Seth Richman reported that the team is waiting for L. A. County executive input on the direction of the Bots pilot. Regular updates will be provided to the PSC.</w:t>
      </w:r>
    </w:p>
    <w:p w:rsidR="00EE5B54" w:rsidRPr="00785F02" w:rsidRDefault="00EE5B54" w:rsidP="008458E6">
      <w:pPr>
        <w:spacing w:after="0" w:line="240" w:lineRule="auto"/>
        <w:ind w:left="810"/>
        <w:rPr>
          <w:rFonts w:ascii="Century Gothic" w:eastAsia="Times New Roman" w:hAnsi="Century Gothic" w:cs="Calibri"/>
          <w:bCs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4B55EB" w:rsidRPr="00785F02">
        <w:rPr>
          <w:rFonts w:ascii="Century Gothic" w:eastAsia="Times New Roman" w:hAnsi="Century Gothic" w:cs="Calibri"/>
          <w:b/>
          <w:bCs/>
          <w:color w:val="000000"/>
        </w:rPr>
        <w:t>4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– </w:t>
      </w:r>
      <w:r w:rsidR="004B55EB" w:rsidRPr="00785F02">
        <w:rPr>
          <w:rFonts w:ascii="Century Gothic" w:eastAsia="Times New Roman" w:hAnsi="Century Gothic" w:cs="Calibri"/>
          <w:b/>
          <w:bCs/>
          <w:color w:val="000000"/>
        </w:rPr>
        <w:t>HMIS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: </w:t>
      </w:r>
      <w:r w:rsidR="00B17F62">
        <w:rPr>
          <w:rFonts w:ascii="Century Gothic" w:eastAsia="Times New Roman" w:hAnsi="Century Gothic" w:cs="Calibri"/>
          <w:bCs/>
          <w:color w:val="000000"/>
        </w:rPr>
        <w:t>Closed</w:t>
      </w:r>
      <w:r w:rsidR="00502DC7" w:rsidRPr="00785F02">
        <w:rPr>
          <w:rFonts w:ascii="Century Gothic" w:eastAsia="Times New Roman" w:hAnsi="Century Gothic" w:cs="Calibri"/>
          <w:bCs/>
          <w:color w:val="000000"/>
        </w:rPr>
        <w:t xml:space="preserve"> </w:t>
      </w:r>
    </w:p>
    <w:p w:rsidR="00326F7F" w:rsidRPr="00785F02" w:rsidRDefault="00326F7F" w:rsidP="00326F7F">
      <w:pPr>
        <w:spacing w:after="0" w:line="240" w:lineRule="auto"/>
        <w:ind w:left="90" w:firstLine="720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4B55EB" w:rsidRPr="00785F02">
        <w:rPr>
          <w:rFonts w:ascii="Century Gothic" w:eastAsia="Times New Roman" w:hAnsi="Century Gothic" w:cs="Calibri"/>
          <w:b/>
          <w:bCs/>
          <w:color w:val="000000"/>
        </w:rPr>
        <w:t>5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– </w:t>
      </w:r>
      <w:r w:rsidR="004B55EB" w:rsidRPr="00785F02">
        <w:rPr>
          <w:rFonts w:ascii="Century Gothic" w:eastAsia="Times New Roman" w:hAnsi="Century Gothic" w:cs="Calibri"/>
          <w:b/>
          <w:bCs/>
          <w:color w:val="000000"/>
        </w:rPr>
        <w:t>CalSAWS Recruitments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>:</w:t>
      </w:r>
      <w:r w:rsidRPr="00785F02">
        <w:rPr>
          <w:rFonts w:ascii="Century Gothic" w:eastAsia="Times New Roman" w:hAnsi="Century Gothic" w:cs="Calibri"/>
          <w:color w:val="000000"/>
        </w:rPr>
        <w:t xml:space="preserve"> Ongoing</w:t>
      </w:r>
    </w:p>
    <w:p w:rsidR="00B17F62" w:rsidRDefault="00502DC7" w:rsidP="00385281">
      <w:pPr>
        <w:spacing w:after="0" w:line="240" w:lineRule="auto"/>
        <w:ind w:left="1530" w:hanging="720"/>
        <w:rPr>
          <w:rFonts w:ascii="Century Gothic" w:eastAsia="Times New Roman" w:hAnsi="Century Gothic" w:cs="Calibri"/>
          <w:b/>
          <w:bCs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347622">
        <w:rPr>
          <w:rFonts w:ascii="Century Gothic" w:eastAsia="Times New Roman" w:hAnsi="Century Gothic" w:cs="Calibri"/>
          <w:b/>
          <w:bCs/>
          <w:color w:val="000000"/>
        </w:rPr>
        <w:t>6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– </w:t>
      </w:r>
      <w:r w:rsidR="00B17F62">
        <w:rPr>
          <w:rFonts w:ascii="Century Gothic" w:eastAsia="Times New Roman" w:hAnsi="Century Gothic" w:cs="Calibri"/>
          <w:b/>
          <w:bCs/>
          <w:color w:val="000000"/>
        </w:rPr>
        <w:t xml:space="preserve">Clarification of Fiscal letter 5L: </w:t>
      </w:r>
      <w:r w:rsidR="00B17F62" w:rsidRPr="00B33F80">
        <w:rPr>
          <w:rFonts w:ascii="Century Gothic" w:eastAsia="Times New Roman" w:hAnsi="Century Gothic" w:cs="Calibri"/>
          <w:bCs/>
          <w:color w:val="000000"/>
        </w:rPr>
        <w:t>Closed and Removed</w:t>
      </w:r>
    </w:p>
    <w:p w:rsidR="006B58A7" w:rsidRPr="00785F02" w:rsidRDefault="00B17F62" w:rsidP="00385281">
      <w:pPr>
        <w:spacing w:after="0" w:line="240" w:lineRule="auto"/>
        <w:ind w:left="1530" w:hanging="720"/>
        <w:rPr>
          <w:rFonts w:ascii="Century Gothic" w:eastAsia="Times New Roman" w:hAnsi="Century Gothic" w:cs="Calibri"/>
          <w:bCs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 xml:space="preserve">Action Item 7 – </w:t>
      </w:r>
      <w:r w:rsidR="004B55EB" w:rsidRPr="00785F02">
        <w:rPr>
          <w:rFonts w:ascii="Century Gothic" w:eastAsia="Times New Roman" w:hAnsi="Century Gothic" w:cs="Calibri"/>
          <w:b/>
          <w:bCs/>
          <w:color w:val="000000"/>
        </w:rPr>
        <w:t>CalSAWS Monthly Status Report</w:t>
      </w:r>
      <w:r w:rsidR="006B58A7" w:rsidRPr="00785F02">
        <w:rPr>
          <w:rFonts w:ascii="Century Gothic" w:eastAsia="Times New Roman" w:hAnsi="Century Gothic" w:cs="Calibri"/>
          <w:b/>
          <w:bCs/>
          <w:color w:val="000000"/>
        </w:rPr>
        <w:t xml:space="preserve">: </w:t>
      </w:r>
      <w:r w:rsidR="003D2B89" w:rsidRPr="00785F02">
        <w:rPr>
          <w:rFonts w:ascii="Century Gothic" w:eastAsia="Times New Roman" w:hAnsi="Century Gothic" w:cs="Calibri"/>
          <w:bCs/>
          <w:color w:val="000000"/>
        </w:rPr>
        <w:t>Ongoing</w:t>
      </w:r>
    </w:p>
    <w:p w:rsidR="00385281" w:rsidRDefault="00326F7F" w:rsidP="00347622">
      <w:pPr>
        <w:spacing w:after="0" w:line="240" w:lineRule="auto"/>
        <w:ind w:left="90" w:firstLine="72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Action Item </w:t>
      </w:r>
      <w:r w:rsidR="00B17F62">
        <w:rPr>
          <w:rFonts w:ascii="Century Gothic" w:eastAsia="Times New Roman" w:hAnsi="Century Gothic" w:cs="Calibri"/>
          <w:b/>
          <w:bCs/>
          <w:color w:val="000000"/>
        </w:rPr>
        <w:t>8</w:t>
      </w:r>
      <w:r w:rsidR="00B17F62" w:rsidRPr="00785F02">
        <w:rPr>
          <w:rFonts w:ascii="Century Gothic" w:eastAsia="Times New Roman" w:hAnsi="Century Gothic" w:cs="Calibri"/>
          <w:b/>
          <w:bCs/>
          <w:color w:val="000000"/>
        </w:rPr>
        <w:t xml:space="preserve"> 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– </w:t>
      </w:r>
      <w:r w:rsidR="00A23D2E" w:rsidRPr="00785F02">
        <w:rPr>
          <w:rFonts w:ascii="Century Gothic" w:eastAsia="Times New Roman" w:hAnsi="Century Gothic" w:cs="Calibri"/>
          <w:b/>
          <w:bCs/>
          <w:color w:val="000000"/>
        </w:rPr>
        <w:t>Testing Plan Process for the Move to the Cloud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: </w:t>
      </w:r>
      <w:r w:rsidR="003D2B89" w:rsidRPr="00785F02">
        <w:rPr>
          <w:rFonts w:ascii="Century Gothic" w:eastAsia="Times New Roman" w:hAnsi="Century Gothic" w:cs="Calibri"/>
          <w:color w:val="000000"/>
        </w:rPr>
        <w:t>Open</w:t>
      </w:r>
      <w:r w:rsidR="005B3DDE" w:rsidRPr="00785F02">
        <w:rPr>
          <w:rFonts w:ascii="Century Gothic" w:eastAsia="Times New Roman" w:hAnsi="Century Gothic" w:cs="Calibri"/>
          <w:color w:val="000000"/>
        </w:rPr>
        <w:t xml:space="preserve"> </w:t>
      </w:r>
    </w:p>
    <w:p w:rsidR="00B17F62" w:rsidRDefault="00B17F62" w:rsidP="00347622">
      <w:pPr>
        <w:spacing w:after="0" w:line="240" w:lineRule="auto"/>
        <w:ind w:left="90" w:firstLine="720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lastRenderedPageBreak/>
        <w:t>Action Item 9 –</w:t>
      </w:r>
      <w:r>
        <w:rPr>
          <w:rFonts w:ascii="Century Gothic" w:eastAsia="Times New Roman" w:hAnsi="Century Gothic" w:cs="Calibri"/>
          <w:color w:val="000000"/>
        </w:rPr>
        <w:t xml:space="preserve"> </w:t>
      </w:r>
      <w:r>
        <w:rPr>
          <w:rFonts w:ascii="Century Gothic" w:eastAsia="Times New Roman" w:hAnsi="Century Gothic" w:cs="Calibri"/>
          <w:b/>
          <w:color w:val="000000"/>
        </w:rPr>
        <w:t xml:space="preserve">Text Auto-enrollment: </w:t>
      </w:r>
      <w:r>
        <w:rPr>
          <w:rFonts w:ascii="Century Gothic" w:eastAsia="Times New Roman" w:hAnsi="Century Gothic" w:cs="Calibri"/>
          <w:color w:val="000000"/>
        </w:rPr>
        <w:t>Closed and removed.</w:t>
      </w:r>
    </w:p>
    <w:p w:rsidR="00B17F62" w:rsidRDefault="00B17F62" w:rsidP="00347622">
      <w:pPr>
        <w:spacing w:after="0" w:line="240" w:lineRule="auto"/>
        <w:ind w:left="90" w:firstLine="720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Action Item 10 –</w:t>
      </w:r>
      <w:r>
        <w:rPr>
          <w:rFonts w:ascii="Century Gothic" w:eastAsia="Times New Roman" w:hAnsi="Century Gothic" w:cs="Calibri"/>
          <w:b/>
          <w:color w:val="000000"/>
        </w:rPr>
        <w:t xml:space="preserve"> CalSAWS Release and Testing Plans:</w:t>
      </w:r>
      <w:r>
        <w:rPr>
          <w:rFonts w:ascii="Century Gothic" w:eastAsia="Times New Roman" w:hAnsi="Century Gothic" w:cs="Calibri"/>
          <w:color w:val="000000"/>
        </w:rPr>
        <w:t xml:space="preserve"> Closed and removed.</w:t>
      </w:r>
    </w:p>
    <w:p w:rsidR="00B17F62" w:rsidRDefault="00B17F62" w:rsidP="00B33F80">
      <w:pPr>
        <w:spacing w:after="0" w:line="240" w:lineRule="auto"/>
        <w:ind w:left="810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Action Item 11 –</w:t>
      </w:r>
      <w:r>
        <w:rPr>
          <w:rFonts w:ascii="Century Gothic" w:eastAsia="Times New Roman" w:hAnsi="Century Gothic" w:cs="Calibri"/>
          <w:color w:val="000000"/>
        </w:rPr>
        <w:t xml:space="preserve"> Status of Initial M&amp;O and Cloud Amendment: Open</w:t>
      </w:r>
      <w:r w:rsidR="00D43B9D">
        <w:rPr>
          <w:rFonts w:ascii="Century Gothic" w:eastAsia="Times New Roman" w:hAnsi="Century Gothic" w:cs="Calibri"/>
          <w:color w:val="000000"/>
        </w:rPr>
        <w:t xml:space="preserve"> – Will likely be moved to the August JPA Board meeting.</w:t>
      </w:r>
    </w:p>
    <w:p w:rsidR="00D43B9D" w:rsidRPr="00B17F62" w:rsidRDefault="00D43B9D" w:rsidP="00B33F80">
      <w:pPr>
        <w:spacing w:after="0" w:line="240" w:lineRule="auto"/>
        <w:ind w:left="810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Action Item 12 –</w:t>
      </w:r>
      <w:r>
        <w:rPr>
          <w:rFonts w:ascii="Century Gothic" w:eastAsia="Times New Roman" w:hAnsi="Century Gothic" w:cs="Calibri"/>
          <w:color w:val="000000"/>
        </w:rPr>
        <w:t xml:space="preserve"> Brown Act: Open – Jeff Mitchell will provide Brown Act training in relation to the PSC at the July 18, 2019 meeting.</w:t>
      </w:r>
    </w:p>
    <w:p w:rsidR="00347622" w:rsidRPr="00785F02" w:rsidRDefault="00347622" w:rsidP="00347622">
      <w:pPr>
        <w:spacing w:after="0" w:line="240" w:lineRule="auto"/>
        <w:ind w:left="90" w:firstLine="720"/>
        <w:rPr>
          <w:rFonts w:ascii="Century Gothic" w:eastAsia="Times New Roman" w:hAnsi="Century Gothic" w:cs="Calibri"/>
          <w:color w:val="000000"/>
        </w:rPr>
      </w:pPr>
    </w:p>
    <w:p w:rsidR="00326F7F" w:rsidRPr="00785F02" w:rsidRDefault="00326F7F" w:rsidP="00385281">
      <w:pPr>
        <w:spacing w:after="0" w:line="240" w:lineRule="auto"/>
        <w:ind w:left="360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Motion to approve was made by Member </w:t>
      </w:r>
      <w:r w:rsidR="00031EB2">
        <w:rPr>
          <w:rFonts w:ascii="Century Gothic" w:eastAsia="Times New Roman" w:hAnsi="Century Gothic" w:cs="Calibri"/>
          <w:color w:val="000000"/>
        </w:rPr>
        <w:t xml:space="preserve">Rocio </w:t>
      </w:r>
      <w:r w:rsidR="00347622">
        <w:rPr>
          <w:rFonts w:ascii="Century Gothic" w:eastAsia="Times New Roman" w:hAnsi="Century Gothic" w:cs="Calibri"/>
          <w:color w:val="000000"/>
        </w:rPr>
        <w:t>Aguiniga</w:t>
      </w:r>
      <w:r w:rsidRPr="00785F02">
        <w:rPr>
          <w:rFonts w:ascii="Century Gothic" w:eastAsia="Times New Roman" w:hAnsi="Century Gothic" w:cs="Calibri"/>
          <w:color w:val="000000"/>
        </w:rPr>
        <w:t>.  </w:t>
      </w:r>
    </w:p>
    <w:p w:rsidR="00826CD1" w:rsidRPr="00785F02" w:rsidRDefault="00326F7F" w:rsidP="00347622">
      <w:pPr>
        <w:spacing w:after="0" w:line="240" w:lineRule="auto"/>
        <w:ind w:left="36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>Motion was seconded by Membe</w:t>
      </w:r>
      <w:r w:rsidR="00347622">
        <w:rPr>
          <w:rFonts w:ascii="Century Gothic" w:eastAsia="Times New Roman" w:hAnsi="Century Gothic" w:cs="Calibri"/>
          <w:color w:val="000000"/>
        </w:rPr>
        <w:t>r Gilbert Ramos</w:t>
      </w:r>
      <w:r w:rsidRPr="00785F02">
        <w:rPr>
          <w:rFonts w:ascii="Century Gothic" w:eastAsia="Times New Roman" w:hAnsi="Century Gothic" w:cs="Calibri"/>
          <w:color w:val="000000"/>
        </w:rPr>
        <w:t>.</w:t>
      </w:r>
    </w:p>
    <w:p w:rsidR="00326F7F" w:rsidRPr="00785F02" w:rsidRDefault="00326F7F" w:rsidP="00385281">
      <w:pPr>
        <w:spacing w:after="0" w:line="240" w:lineRule="auto"/>
        <w:ind w:left="360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color w:val="000000"/>
        </w:rPr>
        <w:t xml:space="preserve">Motion passed. </w:t>
      </w:r>
    </w:p>
    <w:p w:rsidR="00326F7F" w:rsidRPr="00785F02" w:rsidRDefault="00326F7F" w:rsidP="00385281">
      <w:pPr>
        <w:spacing w:after="0" w:line="240" w:lineRule="auto"/>
        <w:ind w:left="360"/>
        <w:rPr>
          <w:rFonts w:ascii="Century Gothic" w:eastAsia="Times New Roman" w:hAnsi="Century Gothic" w:cs="Times New Roman"/>
        </w:rPr>
      </w:pP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  <w:u w:val="single"/>
        </w:rPr>
        <w:t>Informational Items</w:t>
      </w:r>
    </w:p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C76FAA" w:rsidRPr="00F3579B" w:rsidRDefault="001F663E" w:rsidP="0023156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Release 19.05 Debrief</w:t>
      </w:r>
    </w:p>
    <w:p w:rsidR="00F3579B" w:rsidRDefault="00F3579B" w:rsidP="00F3579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Sean Swift </w:t>
      </w:r>
      <w:r w:rsidR="00B45974">
        <w:rPr>
          <w:rFonts w:ascii="Century Gothic" w:eastAsia="Times New Roman" w:hAnsi="Century Gothic" w:cs="Calibri"/>
          <w:color w:val="000000"/>
        </w:rPr>
        <w:t xml:space="preserve">provided an update on </w:t>
      </w:r>
      <w:r w:rsidR="00B87479">
        <w:rPr>
          <w:rFonts w:ascii="Century Gothic" w:eastAsia="Times New Roman" w:hAnsi="Century Gothic" w:cs="Calibri"/>
          <w:color w:val="000000"/>
        </w:rPr>
        <w:t>the</w:t>
      </w:r>
      <w:r w:rsidR="00D43B9D">
        <w:rPr>
          <w:rFonts w:ascii="Century Gothic" w:eastAsia="Times New Roman" w:hAnsi="Century Gothic" w:cs="Calibri"/>
          <w:color w:val="000000"/>
        </w:rPr>
        <w:t xml:space="preserve"> items being tracked as a result of</w:t>
      </w:r>
      <w:r w:rsidR="00B87479">
        <w:rPr>
          <w:rFonts w:ascii="Century Gothic" w:eastAsia="Times New Roman" w:hAnsi="Century Gothic" w:cs="Calibri"/>
          <w:color w:val="000000"/>
        </w:rPr>
        <w:t xml:space="preserve"> </w:t>
      </w:r>
      <w:r w:rsidR="00D43B9D">
        <w:rPr>
          <w:rFonts w:ascii="Century Gothic" w:eastAsia="Times New Roman" w:hAnsi="Century Gothic" w:cs="Calibri"/>
          <w:color w:val="000000"/>
        </w:rPr>
        <w:t>R</w:t>
      </w:r>
      <w:r w:rsidR="00D43B9D">
        <w:rPr>
          <w:rFonts w:ascii="Century Gothic" w:eastAsia="Times New Roman" w:hAnsi="Century Gothic" w:cs="Calibri"/>
          <w:color w:val="000000"/>
        </w:rPr>
        <w:t xml:space="preserve">elease </w:t>
      </w:r>
      <w:r w:rsidR="00B87479">
        <w:rPr>
          <w:rFonts w:ascii="Century Gothic" w:eastAsia="Times New Roman" w:hAnsi="Century Gothic" w:cs="Calibri"/>
          <w:color w:val="000000"/>
        </w:rPr>
        <w:t xml:space="preserve">19.05. </w:t>
      </w:r>
    </w:p>
    <w:p w:rsidR="002646E5" w:rsidRDefault="002646E5" w:rsidP="00F3579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C</w:t>
      </w:r>
      <w:r w:rsidR="00D43B9D">
        <w:rPr>
          <w:rFonts w:ascii="Century Gothic" w:eastAsia="Times New Roman" w:hAnsi="Century Gothic" w:cs="Calibri"/>
          <w:color w:val="000000"/>
        </w:rPr>
        <w:t>al</w:t>
      </w:r>
      <w:r>
        <w:rPr>
          <w:rFonts w:ascii="Century Gothic" w:eastAsia="Times New Roman" w:hAnsi="Century Gothic" w:cs="Calibri"/>
          <w:color w:val="000000"/>
        </w:rPr>
        <w:t>F</w:t>
      </w:r>
      <w:r w:rsidR="00D43B9D">
        <w:rPr>
          <w:rFonts w:ascii="Century Gothic" w:eastAsia="Times New Roman" w:hAnsi="Century Gothic" w:cs="Calibri"/>
          <w:color w:val="000000"/>
        </w:rPr>
        <w:t>resh</w:t>
      </w:r>
      <w:r>
        <w:rPr>
          <w:rFonts w:ascii="Century Gothic" w:eastAsia="Times New Roman" w:hAnsi="Century Gothic" w:cs="Calibri"/>
          <w:color w:val="000000"/>
        </w:rPr>
        <w:t xml:space="preserve"> apps increased in all </w:t>
      </w:r>
      <w:r w:rsidR="00B33F80">
        <w:rPr>
          <w:rFonts w:ascii="Century Gothic" w:eastAsia="Times New Roman" w:hAnsi="Century Gothic" w:cs="Calibri"/>
          <w:color w:val="000000"/>
        </w:rPr>
        <w:t>counties approximately</w:t>
      </w:r>
      <w:r w:rsidR="008A117A">
        <w:rPr>
          <w:rFonts w:ascii="Century Gothic" w:eastAsia="Times New Roman" w:hAnsi="Century Gothic" w:cs="Calibri"/>
          <w:color w:val="000000"/>
        </w:rPr>
        <w:t xml:space="preserve"> 50% - 70%</w:t>
      </w:r>
      <w:r w:rsidR="00FD1D3A">
        <w:rPr>
          <w:rFonts w:ascii="Century Gothic" w:eastAsia="Times New Roman" w:hAnsi="Century Gothic" w:cs="Calibri"/>
          <w:color w:val="000000"/>
        </w:rPr>
        <w:t>. One county doubled their application counts and one county tripled their counts.</w:t>
      </w:r>
    </w:p>
    <w:p w:rsidR="008A117A" w:rsidRDefault="008A117A" w:rsidP="00F3579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Item </w:t>
      </w:r>
      <w:r w:rsidR="00614BEE">
        <w:rPr>
          <w:rFonts w:ascii="Century Gothic" w:eastAsia="Times New Roman" w:hAnsi="Century Gothic" w:cs="Calibri"/>
          <w:color w:val="000000"/>
        </w:rPr>
        <w:t>6</w:t>
      </w:r>
      <w:r w:rsidR="00614BEE">
        <w:rPr>
          <w:rFonts w:ascii="Century Gothic" w:eastAsia="Times New Roman" w:hAnsi="Century Gothic" w:cs="Calibri"/>
          <w:color w:val="000000"/>
        </w:rPr>
        <w:t xml:space="preserve"> </w:t>
      </w:r>
      <w:r w:rsidR="00FD1D3A">
        <w:rPr>
          <w:rFonts w:ascii="Century Gothic" w:eastAsia="Times New Roman" w:hAnsi="Century Gothic" w:cs="Calibri"/>
          <w:color w:val="000000"/>
        </w:rPr>
        <w:t xml:space="preserve">related to </w:t>
      </w:r>
      <w:r w:rsidR="00614BEE">
        <w:rPr>
          <w:rFonts w:ascii="Century Gothic" w:eastAsia="Times New Roman" w:hAnsi="Century Gothic" w:cs="Calibri"/>
          <w:color w:val="000000"/>
        </w:rPr>
        <w:t>$0 allotment approval NOAs</w:t>
      </w:r>
      <w:r>
        <w:rPr>
          <w:rFonts w:ascii="Century Gothic" w:eastAsia="Times New Roman" w:hAnsi="Century Gothic" w:cs="Calibri"/>
          <w:color w:val="000000"/>
        </w:rPr>
        <w:t xml:space="preserve"> </w:t>
      </w:r>
      <w:r w:rsidR="00614BEE">
        <w:rPr>
          <w:rFonts w:ascii="Century Gothic" w:eastAsia="Times New Roman" w:hAnsi="Century Gothic" w:cs="Calibri"/>
          <w:color w:val="000000"/>
        </w:rPr>
        <w:t>is</w:t>
      </w:r>
      <w:r w:rsidR="00FD1D3A">
        <w:rPr>
          <w:rFonts w:ascii="Century Gothic" w:eastAsia="Times New Roman" w:hAnsi="Century Gothic" w:cs="Calibri"/>
          <w:color w:val="000000"/>
        </w:rPr>
        <w:t xml:space="preserve"> not tied to SSI Cash Out, but was exacerbated by the increased numbers resulting from SSI Cash Out. </w:t>
      </w:r>
      <w:r>
        <w:rPr>
          <w:rFonts w:ascii="Century Gothic" w:eastAsia="Times New Roman" w:hAnsi="Century Gothic" w:cs="Calibri"/>
          <w:color w:val="000000"/>
        </w:rPr>
        <w:t xml:space="preserve">CIT 42-19 explains how to remedy situation. </w:t>
      </w:r>
      <w:r w:rsidR="00FD1D3A">
        <w:rPr>
          <w:rFonts w:ascii="Century Gothic" w:eastAsia="Times New Roman" w:hAnsi="Century Gothic" w:cs="Calibri"/>
          <w:color w:val="000000"/>
        </w:rPr>
        <w:t>Sean Swift will schedule a call with Dorothy’s unit to discuss the item</w:t>
      </w:r>
      <w:r w:rsidR="00614BEE">
        <w:rPr>
          <w:rFonts w:ascii="Century Gothic" w:eastAsia="Times New Roman" w:hAnsi="Century Gothic" w:cs="Calibri"/>
          <w:color w:val="000000"/>
        </w:rPr>
        <w:t xml:space="preserve"> next week</w:t>
      </w:r>
      <w:r w:rsidR="00FD1D3A">
        <w:rPr>
          <w:rFonts w:ascii="Century Gothic" w:eastAsia="Times New Roman" w:hAnsi="Century Gothic" w:cs="Calibri"/>
          <w:color w:val="000000"/>
        </w:rPr>
        <w:t>.</w:t>
      </w:r>
    </w:p>
    <w:p w:rsidR="008A117A" w:rsidRDefault="00D43B9D" w:rsidP="00F3579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 CalFresh </w:t>
      </w:r>
      <w:r w:rsidR="008A117A">
        <w:rPr>
          <w:rFonts w:ascii="Century Gothic" w:eastAsia="Times New Roman" w:hAnsi="Century Gothic" w:cs="Calibri"/>
          <w:color w:val="000000"/>
        </w:rPr>
        <w:t>Committee agreed to meet bi-weekly for touchpoint meetings.</w:t>
      </w:r>
    </w:p>
    <w:p w:rsidR="00D43B9D" w:rsidRPr="00F3579B" w:rsidRDefault="00D43B9D" w:rsidP="00B33F8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1F663E" w:rsidRPr="001F663E" w:rsidRDefault="001F663E" w:rsidP="0023156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CalSAWS Project</w:t>
      </w:r>
    </w:p>
    <w:p w:rsidR="001F663E" w:rsidRPr="007A3BE0" w:rsidRDefault="001F663E" w:rsidP="001F663E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b/>
          <w:color w:val="000000"/>
        </w:rPr>
      </w:pPr>
      <w:r w:rsidRPr="007A3BE0">
        <w:rPr>
          <w:rFonts w:ascii="Century Gothic" w:eastAsia="Times New Roman" w:hAnsi="Century Gothic" w:cs="Calibri"/>
          <w:b/>
          <w:color w:val="000000"/>
        </w:rPr>
        <w:t>DD&amp;I Status</w:t>
      </w:r>
    </w:p>
    <w:p w:rsidR="001F663E" w:rsidRDefault="001F663E" w:rsidP="001F663E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entury Gothic" w:eastAsia="Times New Roman" w:hAnsi="Century Gothic" w:cs="Calibri"/>
          <w:b/>
          <w:color w:val="000000"/>
        </w:rPr>
      </w:pPr>
      <w:r w:rsidRPr="007A3BE0">
        <w:rPr>
          <w:rFonts w:ascii="Century Gothic" w:eastAsia="Times New Roman" w:hAnsi="Century Gothic" w:cs="Calibri"/>
          <w:b/>
          <w:color w:val="000000"/>
        </w:rPr>
        <w:t>Deliverable Summary</w:t>
      </w:r>
    </w:p>
    <w:p w:rsidR="00B33F80" w:rsidRPr="007A3BE0" w:rsidRDefault="00B33F80" w:rsidP="00B33F8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b/>
          <w:color w:val="000000"/>
        </w:rPr>
      </w:pPr>
    </w:p>
    <w:p w:rsidR="008A117A" w:rsidRDefault="008A117A" w:rsidP="008A117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Seth Richman </w:t>
      </w:r>
      <w:r w:rsidR="00614BEE">
        <w:rPr>
          <w:rFonts w:ascii="Century Gothic" w:eastAsia="Times New Roman" w:hAnsi="Century Gothic" w:cs="Calibri"/>
          <w:color w:val="000000"/>
        </w:rPr>
        <w:t>provided an updated on the status of DD&amp;I</w:t>
      </w:r>
      <w:r>
        <w:rPr>
          <w:rFonts w:ascii="Century Gothic" w:eastAsia="Times New Roman" w:hAnsi="Century Gothic" w:cs="Calibri"/>
          <w:color w:val="000000"/>
        </w:rPr>
        <w:t>.</w:t>
      </w:r>
    </w:p>
    <w:p w:rsidR="00614BEE" w:rsidRDefault="00614BEE" w:rsidP="00B33F80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PMO has submitted the final set of LRS Agreement Exhibit W and Exhibit X to OSI for State and Federal review.</w:t>
      </w:r>
    </w:p>
    <w:p w:rsidR="00614BEE" w:rsidRDefault="00614BEE" w:rsidP="00B33F80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The draft CalSAWS IAPDU has been completed.</w:t>
      </w:r>
    </w:p>
    <w:p w:rsidR="00614BEE" w:rsidRDefault="00614BEE" w:rsidP="00B33F80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Communications management activities continue to be scaled and enhanced.</w:t>
      </w:r>
    </w:p>
    <w:p w:rsidR="008A117A" w:rsidRDefault="008A117A" w:rsidP="008A117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Agile methodology is being used for conversion.</w:t>
      </w:r>
    </w:p>
    <w:p w:rsidR="008A117A" w:rsidRPr="008A117A" w:rsidRDefault="008A117A" w:rsidP="008A117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All deliverables are doing well and are on time. </w:t>
      </w:r>
    </w:p>
    <w:p w:rsidR="001F663E" w:rsidRPr="00785F02" w:rsidRDefault="001F663E" w:rsidP="001F663E">
      <w:pPr>
        <w:pStyle w:val="ListParagraph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>      </w:t>
      </w:r>
    </w:p>
    <w:p w:rsidR="001F663E" w:rsidRPr="008A117A" w:rsidRDefault="001F663E" w:rsidP="001F66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CalSAWS Staffing Update</w:t>
      </w:r>
    </w:p>
    <w:p w:rsidR="008A117A" w:rsidRDefault="00A24831" w:rsidP="008A117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John </w:t>
      </w:r>
      <w:r w:rsidR="00614BEE">
        <w:rPr>
          <w:rFonts w:ascii="Century Gothic" w:eastAsia="Times New Roman" w:hAnsi="Century Gothic" w:cs="Calibri"/>
          <w:color w:val="000000"/>
        </w:rPr>
        <w:t xml:space="preserve">Boule </w:t>
      </w:r>
      <w:r>
        <w:rPr>
          <w:rFonts w:ascii="Century Gothic" w:eastAsia="Times New Roman" w:hAnsi="Century Gothic" w:cs="Calibri"/>
          <w:color w:val="000000"/>
        </w:rPr>
        <w:t xml:space="preserve">provided an update on CalSAWS Staffing and the history of </w:t>
      </w:r>
      <w:r w:rsidR="00614BEE">
        <w:rPr>
          <w:rFonts w:ascii="Century Gothic" w:eastAsia="Times New Roman" w:hAnsi="Century Gothic" w:cs="Calibri"/>
          <w:color w:val="000000"/>
        </w:rPr>
        <w:t xml:space="preserve">the </w:t>
      </w:r>
      <w:r>
        <w:rPr>
          <w:rFonts w:ascii="Century Gothic" w:eastAsia="Times New Roman" w:hAnsi="Century Gothic" w:cs="Calibri"/>
          <w:color w:val="000000"/>
        </w:rPr>
        <w:t>lateral transfer process.</w:t>
      </w:r>
    </w:p>
    <w:p w:rsidR="00A24831" w:rsidRDefault="00A24831" w:rsidP="008A117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Transition plans are being put in place for CalWIN staff.</w:t>
      </w:r>
    </w:p>
    <w:p w:rsidR="00A24831" w:rsidRDefault="00A24831" w:rsidP="008A117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There are approximately 70 positions</w:t>
      </w:r>
      <w:r w:rsidR="00614BEE">
        <w:rPr>
          <w:rFonts w:ascii="Century Gothic" w:eastAsia="Times New Roman" w:hAnsi="Century Gothic" w:cs="Calibri"/>
          <w:color w:val="000000"/>
        </w:rPr>
        <w:t xml:space="preserve"> being recruited for at this time</w:t>
      </w:r>
      <w:r>
        <w:rPr>
          <w:rFonts w:ascii="Century Gothic" w:eastAsia="Times New Roman" w:hAnsi="Century Gothic" w:cs="Calibri"/>
          <w:color w:val="000000"/>
        </w:rPr>
        <w:t>.</w:t>
      </w:r>
    </w:p>
    <w:p w:rsidR="00A24831" w:rsidRDefault="00A24831" w:rsidP="008A117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There were over 600 applications received and about 240 interviews scheduled. </w:t>
      </w:r>
    </w:p>
    <w:p w:rsidR="00A24831" w:rsidRDefault="00A24831" w:rsidP="008A117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RGS will be used for public candidates. </w:t>
      </w:r>
    </w:p>
    <w:p w:rsidR="00A24831" w:rsidRPr="00A24831" w:rsidRDefault="00A24831" w:rsidP="00A24831">
      <w:p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</w:p>
    <w:p w:rsidR="001F663E" w:rsidRPr="00A24831" w:rsidRDefault="001F663E" w:rsidP="001F66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Bylaws Update</w:t>
      </w:r>
    </w:p>
    <w:p w:rsidR="00A24831" w:rsidRPr="00DE7919" w:rsidRDefault="00A24831" w:rsidP="00B33F8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  <w:r w:rsidRPr="00DE7919">
        <w:rPr>
          <w:rFonts w:ascii="Century Gothic" w:eastAsia="Times New Roman" w:hAnsi="Century Gothic" w:cs="Calibri"/>
          <w:color w:val="000000"/>
        </w:rPr>
        <w:t xml:space="preserve">June Hutchison </w:t>
      </w:r>
      <w:r w:rsidR="00DE7919" w:rsidRPr="00DE7919">
        <w:rPr>
          <w:rFonts w:ascii="Century Gothic" w:eastAsia="Times New Roman" w:hAnsi="Century Gothic" w:cs="Calibri"/>
          <w:color w:val="000000"/>
        </w:rPr>
        <w:t>reported t</w:t>
      </w:r>
      <w:r w:rsidRPr="00DE7919">
        <w:rPr>
          <w:rFonts w:ascii="Century Gothic" w:eastAsia="Times New Roman" w:hAnsi="Century Gothic" w:cs="Calibri"/>
          <w:color w:val="000000"/>
        </w:rPr>
        <w:t>he draft version of Bylaws – Fourth Amended sent out with CRFI 19-002</w:t>
      </w:r>
      <w:r w:rsidR="00DE7919">
        <w:rPr>
          <w:rFonts w:ascii="Century Gothic" w:eastAsia="Times New Roman" w:hAnsi="Century Gothic" w:cs="Calibri"/>
          <w:color w:val="000000"/>
        </w:rPr>
        <w:t xml:space="preserve"> has been updated to state in </w:t>
      </w:r>
      <w:r w:rsidRPr="00DE7919">
        <w:rPr>
          <w:rFonts w:ascii="Century Gothic" w:eastAsia="Times New Roman" w:hAnsi="Century Gothic" w:cs="Calibri"/>
          <w:color w:val="000000"/>
        </w:rPr>
        <w:t xml:space="preserve">Section VIII.A </w:t>
      </w:r>
      <w:r w:rsidR="00DE7919">
        <w:rPr>
          <w:rFonts w:ascii="Century Gothic" w:eastAsia="Times New Roman" w:hAnsi="Century Gothic" w:cs="Calibri"/>
          <w:color w:val="000000"/>
        </w:rPr>
        <w:t xml:space="preserve"> “The Project Steering Committee shall be co-chaired. The Co-Chairs shall be elected from among the Project Steering Committee members annually prior to the </w:t>
      </w:r>
      <w:r w:rsidR="00DE7919">
        <w:rPr>
          <w:rFonts w:ascii="Century Gothic" w:eastAsia="Times New Roman" w:hAnsi="Century Gothic" w:cs="Calibri"/>
          <w:color w:val="000000"/>
        </w:rPr>
        <w:lastRenderedPageBreak/>
        <w:t>commencement of the Consortium’s Fiscal Year, and serve for one (1) year terms running concurrently with the Consortium’s Fiscal Year</w:t>
      </w:r>
      <w:r w:rsidRPr="00DE7919">
        <w:rPr>
          <w:rFonts w:ascii="Century Gothic" w:eastAsia="Times New Roman" w:hAnsi="Century Gothic" w:cs="Calibri"/>
          <w:color w:val="000000"/>
        </w:rPr>
        <w:t>.</w:t>
      </w:r>
      <w:r w:rsidR="00DE7919">
        <w:rPr>
          <w:rFonts w:ascii="Century Gothic" w:eastAsia="Times New Roman" w:hAnsi="Century Gothic" w:cs="Calibri"/>
          <w:color w:val="000000"/>
        </w:rPr>
        <w:t>”</w:t>
      </w:r>
      <w:r w:rsidRPr="00DE7919">
        <w:rPr>
          <w:rFonts w:ascii="Century Gothic" w:eastAsia="Times New Roman" w:hAnsi="Century Gothic" w:cs="Calibri"/>
          <w:color w:val="000000"/>
        </w:rPr>
        <w:t xml:space="preserve"> </w:t>
      </w:r>
    </w:p>
    <w:p w:rsidR="00A24831" w:rsidRPr="00A24831" w:rsidRDefault="00A24831" w:rsidP="00A24831">
      <w:p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</w:p>
    <w:p w:rsidR="001F663E" w:rsidRPr="00A24831" w:rsidRDefault="001F663E" w:rsidP="001F66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CalSAWS Monthly Status Report Overview (Federal Report)</w:t>
      </w:r>
    </w:p>
    <w:p w:rsidR="00A24831" w:rsidRDefault="00A24831" w:rsidP="00A248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Holly Murphy </w:t>
      </w:r>
      <w:r w:rsidR="00DE7919">
        <w:rPr>
          <w:rFonts w:ascii="Century Gothic" w:eastAsia="Times New Roman" w:hAnsi="Century Gothic" w:cs="Calibri"/>
          <w:color w:val="000000"/>
        </w:rPr>
        <w:t>reviewed the latest</w:t>
      </w:r>
      <w:r>
        <w:rPr>
          <w:rFonts w:ascii="Century Gothic" w:eastAsia="Times New Roman" w:hAnsi="Century Gothic" w:cs="Calibri"/>
          <w:color w:val="000000"/>
        </w:rPr>
        <w:t xml:space="preserve"> CalSAWS Monthly Status Report.</w:t>
      </w:r>
    </w:p>
    <w:p w:rsidR="00A24831" w:rsidRDefault="00A24831" w:rsidP="00A248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Three milestones were reached in the Tech area</w:t>
      </w:r>
      <w:r w:rsidR="00DE7919">
        <w:rPr>
          <w:rFonts w:ascii="Century Gothic" w:eastAsia="Times New Roman" w:hAnsi="Century Gothic" w:cs="Calibri"/>
          <w:color w:val="000000"/>
        </w:rPr>
        <w:t xml:space="preserve"> during this reporting period</w:t>
      </w:r>
      <w:r>
        <w:rPr>
          <w:rFonts w:ascii="Century Gothic" w:eastAsia="Times New Roman" w:hAnsi="Century Gothic" w:cs="Calibri"/>
          <w:color w:val="000000"/>
        </w:rPr>
        <w:t>.</w:t>
      </w:r>
    </w:p>
    <w:p w:rsidR="00A24831" w:rsidRPr="00A24831" w:rsidRDefault="00A24831" w:rsidP="00A24831">
      <w:pPr>
        <w:pStyle w:val="ListParagraph"/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 </w:t>
      </w:r>
    </w:p>
    <w:p w:rsidR="001F663E" w:rsidRPr="00A24831" w:rsidRDefault="001F663E" w:rsidP="001F66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Cloud Migration Status Update</w:t>
      </w:r>
    </w:p>
    <w:p w:rsidR="00A24831" w:rsidRDefault="00A24831" w:rsidP="00A24831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Scot Bailey reviewed </w:t>
      </w:r>
      <w:r w:rsidR="00DE7919">
        <w:rPr>
          <w:rFonts w:ascii="Century Gothic" w:eastAsia="Times New Roman" w:hAnsi="Century Gothic" w:cs="Calibri"/>
          <w:color w:val="000000"/>
        </w:rPr>
        <w:t xml:space="preserve">the </w:t>
      </w:r>
      <w:r>
        <w:rPr>
          <w:rFonts w:ascii="Century Gothic" w:eastAsia="Times New Roman" w:hAnsi="Century Gothic" w:cs="Calibri"/>
          <w:color w:val="000000"/>
        </w:rPr>
        <w:t>status of Cloud Migration.</w:t>
      </w:r>
    </w:p>
    <w:p w:rsidR="00A24831" w:rsidRDefault="007A3BE0" w:rsidP="00A24831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US West 2 Region is</w:t>
      </w:r>
      <w:r w:rsidR="00DE7919">
        <w:rPr>
          <w:rFonts w:ascii="Century Gothic" w:eastAsia="Times New Roman" w:hAnsi="Century Gothic" w:cs="Calibri"/>
          <w:color w:val="000000"/>
        </w:rPr>
        <w:t xml:space="preserve"> in Oregon and is the</w:t>
      </w:r>
      <w:r>
        <w:rPr>
          <w:rFonts w:ascii="Century Gothic" w:eastAsia="Times New Roman" w:hAnsi="Century Gothic" w:cs="Calibri"/>
          <w:color w:val="000000"/>
        </w:rPr>
        <w:t xml:space="preserve"> closest to CA.</w:t>
      </w:r>
    </w:p>
    <w:p w:rsidR="007A3BE0" w:rsidRDefault="007A3BE0" w:rsidP="00A24831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 </w:t>
      </w:r>
      <w:r w:rsidR="00DE7919">
        <w:rPr>
          <w:rFonts w:ascii="Century Gothic" w:eastAsia="Times New Roman" w:hAnsi="Century Gothic" w:cs="Calibri"/>
          <w:color w:val="000000"/>
        </w:rPr>
        <w:t>s</w:t>
      </w:r>
      <w:r>
        <w:rPr>
          <w:rFonts w:ascii="Century Gothic" w:eastAsia="Times New Roman" w:hAnsi="Century Gothic" w:cs="Calibri"/>
          <w:color w:val="000000"/>
        </w:rPr>
        <w:t>ecurity was built from the ground up.</w:t>
      </w:r>
    </w:p>
    <w:p w:rsidR="007A3BE0" w:rsidRDefault="007A3BE0" w:rsidP="00A24831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There </w:t>
      </w:r>
      <w:r w:rsidR="00473103">
        <w:rPr>
          <w:rFonts w:ascii="Century Gothic" w:eastAsia="Times New Roman" w:hAnsi="Century Gothic" w:cs="Calibri"/>
          <w:color w:val="000000"/>
        </w:rPr>
        <w:t>will be</w:t>
      </w:r>
      <w:r w:rsidR="00473103">
        <w:rPr>
          <w:rFonts w:ascii="Century Gothic" w:eastAsia="Times New Roman" w:hAnsi="Century Gothic" w:cs="Calibri"/>
          <w:color w:val="000000"/>
        </w:rPr>
        <w:t xml:space="preserve"> </w:t>
      </w:r>
      <w:r>
        <w:rPr>
          <w:rFonts w:ascii="Century Gothic" w:eastAsia="Times New Roman" w:hAnsi="Century Gothic" w:cs="Calibri"/>
          <w:color w:val="000000"/>
        </w:rPr>
        <w:t>no visible change to the End Users.</w:t>
      </w:r>
    </w:p>
    <w:p w:rsidR="00473103" w:rsidRDefault="00473103" w:rsidP="00A24831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The first Migration-related Development environments go-live 06/24/2019, followed by Test environments, and Production environments.</w:t>
      </w:r>
    </w:p>
    <w:p w:rsidR="007A3BE0" w:rsidRPr="00A24831" w:rsidRDefault="007A3BE0" w:rsidP="007A3BE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1F663E" w:rsidRPr="007A3BE0" w:rsidRDefault="001F663E" w:rsidP="001F66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Data Retention</w:t>
      </w:r>
    </w:p>
    <w:p w:rsidR="007A3BE0" w:rsidRDefault="007A3BE0" w:rsidP="007A3BE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Keith Salas provided an update on </w:t>
      </w:r>
      <w:r w:rsidR="00473103">
        <w:rPr>
          <w:rFonts w:ascii="Century Gothic" w:eastAsia="Times New Roman" w:hAnsi="Century Gothic" w:cs="Calibri"/>
          <w:color w:val="000000"/>
        </w:rPr>
        <w:t xml:space="preserve">the </w:t>
      </w:r>
      <w:r>
        <w:rPr>
          <w:rFonts w:ascii="Century Gothic" w:eastAsia="Times New Roman" w:hAnsi="Century Gothic" w:cs="Calibri"/>
          <w:color w:val="000000"/>
        </w:rPr>
        <w:t>Data Retention</w:t>
      </w:r>
      <w:r w:rsidR="00473103">
        <w:rPr>
          <w:rFonts w:ascii="Century Gothic" w:eastAsia="Times New Roman" w:hAnsi="Century Gothic" w:cs="Calibri"/>
          <w:color w:val="000000"/>
        </w:rPr>
        <w:t xml:space="preserve"> Policy</w:t>
      </w:r>
      <w:r>
        <w:rPr>
          <w:rFonts w:ascii="Century Gothic" w:eastAsia="Times New Roman" w:hAnsi="Century Gothic" w:cs="Calibri"/>
          <w:color w:val="000000"/>
        </w:rPr>
        <w:t>.</w:t>
      </w:r>
    </w:p>
    <w:p w:rsidR="007A3BE0" w:rsidRDefault="007A3BE0" w:rsidP="007A3BE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John Boule said the Team is looking at this to build the extract logic for C-IV &amp; CalWIN.</w:t>
      </w:r>
    </w:p>
    <w:p w:rsidR="007A3BE0" w:rsidRDefault="00473103" w:rsidP="007A3BE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 policy will help determine the right </w:t>
      </w:r>
      <w:r w:rsidR="007A3BE0">
        <w:rPr>
          <w:rFonts w:ascii="Century Gothic" w:eastAsia="Times New Roman" w:hAnsi="Century Gothic" w:cs="Calibri"/>
          <w:color w:val="000000"/>
        </w:rPr>
        <w:t>amount of data for across all three systems at the time of conversion.</w:t>
      </w:r>
    </w:p>
    <w:p w:rsidR="00473103" w:rsidRDefault="00473103" w:rsidP="007A3BE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L.A. County used this policy at conversion; however, they used 5 years, rather than 3 years.</w:t>
      </w:r>
    </w:p>
    <w:p w:rsidR="00473103" w:rsidRDefault="00473103" w:rsidP="007A3BE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Keith will report back </w:t>
      </w:r>
      <w:r w:rsidR="00B33F80">
        <w:rPr>
          <w:rFonts w:ascii="Century Gothic" w:eastAsia="Times New Roman" w:hAnsi="Century Gothic" w:cs="Calibri"/>
          <w:color w:val="000000"/>
        </w:rPr>
        <w:t xml:space="preserve">on </w:t>
      </w:r>
      <w:r>
        <w:rPr>
          <w:rFonts w:ascii="Century Gothic" w:eastAsia="Times New Roman" w:hAnsi="Century Gothic" w:cs="Calibri"/>
          <w:color w:val="000000"/>
        </w:rPr>
        <w:t>whether or not it was a benefit to have 5 years of data converted and whether or not there were programmatic impacts.</w:t>
      </w:r>
    </w:p>
    <w:p w:rsidR="00473103" w:rsidRPr="007A3BE0" w:rsidRDefault="00473103" w:rsidP="00B33F8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1F663E" w:rsidRPr="001F663E" w:rsidRDefault="001F663E" w:rsidP="001F66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Status of Procurements</w:t>
      </w:r>
    </w:p>
    <w:p w:rsidR="001F663E" w:rsidRPr="001F663E" w:rsidRDefault="001F663E" w:rsidP="001F663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Portal/Mobile</w:t>
      </w:r>
    </w:p>
    <w:p w:rsidR="001F663E" w:rsidRPr="003D032E" w:rsidRDefault="001F663E" w:rsidP="001F663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 xml:space="preserve">CalWIN Training, Change Management, </w:t>
      </w:r>
      <w:r w:rsidR="003D032E">
        <w:rPr>
          <w:rFonts w:ascii="Century Gothic" w:eastAsia="Times New Roman" w:hAnsi="Century Gothic" w:cs="Calibri"/>
          <w:b/>
          <w:color w:val="000000"/>
        </w:rPr>
        <w:t>&amp; Implementation Support</w:t>
      </w:r>
    </w:p>
    <w:p w:rsidR="003D032E" w:rsidRPr="00B33F80" w:rsidRDefault="003D032E" w:rsidP="001F663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Print Center</w:t>
      </w:r>
    </w:p>
    <w:p w:rsidR="00473103" w:rsidRPr="007A3BE0" w:rsidRDefault="00473103" w:rsidP="00B33F8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7A3BE0" w:rsidRDefault="007A3BE0" w:rsidP="007A3BE0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Thomas Hartman provided an update on the status of procurements.</w:t>
      </w:r>
    </w:p>
    <w:p w:rsidR="00C56655" w:rsidRDefault="007A3BE0" w:rsidP="007A3BE0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OCAT was approved</w:t>
      </w:r>
      <w:r w:rsidR="00C56655">
        <w:rPr>
          <w:rFonts w:ascii="Century Gothic" w:eastAsia="Times New Roman" w:hAnsi="Century Gothic" w:cs="Calibri"/>
          <w:color w:val="000000"/>
        </w:rPr>
        <w:t>.</w:t>
      </w:r>
    </w:p>
    <w:p w:rsidR="007A3BE0" w:rsidRDefault="00C56655" w:rsidP="007A3BE0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Final federal </w:t>
      </w:r>
      <w:r w:rsidR="007A3BE0">
        <w:rPr>
          <w:rFonts w:ascii="Century Gothic" w:eastAsia="Times New Roman" w:hAnsi="Century Gothic" w:cs="Calibri"/>
          <w:color w:val="000000"/>
        </w:rPr>
        <w:t>approval for QA is pending.</w:t>
      </w:r>
    </w:p>
    <w:p w:rsidR="007A3BE0" w:rsidRDefault="007A3BE0" w:rsidP="007A3BE0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 </w:t>
      </w:r>
      <w:r w:rsidR="00C56655">
        <w:rPr>
          <w:rFonts w:ascii="Century Gothic" w:eastAsia="Times New Roman" w:hAnsi="Century Gothic" w:cs="Calibri"/>
          <w:color w:val="000000"/>
        </w:rPr>
        <w:t xml:space="preserve">statewide portal </w:t>
      </w:r>
      <w:r>
        <w:rPr>
          <w:rFonts w:ascii="Century Gothic" w:eastAsia="Times New Roman" w:hAnsi="Century Gothic" w:cs="Calibri"/>
          <w:color w:val="000000"/>
        </w:rPr>
        <w:t xml:space="preserve">website </w:t>
      </w:r>
      <w:r w:rsidR="00AC64D5">
        <w:rPr>
          <w:rFonts w:ascii="Century Gothic" w:eastAsia="Times New Roman" w:hAnsi="Century Gothic" w:cs="Calibri"/>
          <w:color w:val="000000"/>
        </w:rPr>
        <w:t>must</w:t>
      </w:r>
      <w:r>
        <w:rPr>
          <w:rFonts w:ascii="Century Gothic" w:eastAsia="Times New Roman" w:hAnsi="Century Gothic" w:cs="Calibri"/>
          <w:color w:val="000000"/>
        </w:rPr>
        <w:t xml:space="preserve"> be in place prior to 9/21/19.</w:t>
      </w:r>
    </w:p>
    <w:p w:rsidR="007A3BE0" w:rsidRDefault="00AC64D5" w:rsidP="007A3BE0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The goal </w:t>
      </w:r>
      <w:r w:rsidR="00C56655">
        <w:rPr>
          <w:rFonts w:ascii="Century Gothic" w:eastAsia="Times New Roman" w:hAnsi="Century Gothic" w:cs="Calibri"/>
          <w:color w:val="000000"/>
        </w:rPr>
        <w:t xml:space="preserve">for the Print Center procurement </w:t>
      </w:r>
      <w:r>
        <w:rPr>
          <w:rFonts w:ascii="Century Gothic" w:eastAsia="Times New Roman" w:hAnsi="Century Gothic" w:cs="Calibri"/>
          <w:color w:val="000000"/>
        </w:rPr>
        <w:t>is to be done before C-IV go-live</w:t>
      </w:r>
      <w:r w:rsidR="00C56655">
        <w:rPr>
          <w:rFonts w:ascii="Century Gothic" w:eastAsia="Times New Roman" w:hAnsi="Century Gothic" w:cs="Calibri"/>
          <w:color w:val="000000"/>
        </w:rPr>
        <w:t xml:space="preserve"> on CalSAWS</w:t>
      </w:r>
      <w:r>
        <w:rPr>
          <w:rFonts w:ascii="Century Gothic" w:eastAsia="Times New Roman" w:hAnsi="Century Gothic" w:cs="Calibri"/>
          <w:color w:val="000000"/>
        </w:rPr>
        <w:t>.</w:t>
      </w:r>
    </w:p>
    <w:p w:rsidR="003D032E" w:rsidRPr="00AC64D5" w:rsidRDefault="003D032E" w:rsidP="00AC64D5">
      <w:pPr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</w:rPr>
      </w:pPr>
      <w:r w:rsidRPr="00AC64D5">
        <w:rPr>
          <w:rFonts w:ascii="Century Gothic" w:eastAsia="Times New Roman" w:hAnsi="Century Gothic" w:cs="Calibri"/>
          <w:color w:val="000000"/>
        </w:rPr>
        <w:t>      </w:t>
      </w:r>
    </w:p>
    <w:p w:rsidR="003D032E" w:rsidRPr="00AC64D5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HMIS Workgroup Update</w:t>
      </w:r>
    </w:p>
    <w:p w:rsidR="00AC64D5" w:rsidRDefault="00AC64D5" w:rsidP="00AC64D5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Karen Rapponotti provided an update on</w:t>
      </w:r>
      <w:r w:rsidR="00C56655">
        <w:rPr>
          <w:rFonts w:ascii="Century Gothic" w:eastAsia="Times New Roman" w:hAnsi="Century Gothic" w:cs="Calibri"/>
          <w:color w:val="000000"/>
        </w:rPr>
        <w:t xml:space="preserve"> the</w:t>
      </w:r>
      <w:r>
        <w:rPr>
          <w:rFonts w:ascii="Century Gothic" w:eastAsia="Times New Roman" w:hAnsi="Century Gothic" w:cs="Calibri"/>
          <w:color w:val="000000"/>
        </w:rPr>
        <w:t xml:space="preserve"> HMIS Workgroup.</w:t>
      </w:r>
    </w:p>
    <w:p w:rsidR="00AC64D5" w:rsidRDefault="00AC64D5" w:rsidP="00AC64D5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Meetings will begin in August.</w:t>
      </w:r>
    </w:p>
    <w:p w:rsidR="00C56655" w:rsidRDefault="00C56655" w:rsidP="00AC64D5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This is more of a User Group for discussion to begin.</w:t>
      </w:r>
    </w:p>
    <w:p w:rsidR="00C56655" w:rsidRDefault="00C56655" w:rsidP="00AC64D5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Not an automation question, but discussion regarding data formatting to share more efficiently.</w:t>
      </w:r>
    </w:p>
    <w:p w:rsidR="00AC64D5" w:rsidRPr="00AC64D5" w:rsidRDefault="00AC64D5" w:rsidP="00AC64D5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3D032E" w:rsidRPr="00AC64D5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Functional Design Sessions Update</w:t>
      </w:r>
    </w:p>
    <w:p w:rsidR="00AC64D5" w:rsidRDefault="00AC64D5" w:rsidP="00AC64D5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Karen Rapponotti updated the Committee on Functional Design Sessions.</w:t>
      </w:r>
    </w:p>
    <w:p w:rsidR="00AC64D5" w:rsidRDefault="00AC64D5" w:rsidP="00AC64D5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APIs are </w:t>
      </w:r>
      <w:r w:rsidR="00C56655">
        <w:rPr>
          <w:rFonts w:ascii="Century Gothic" w:eastAsia="Times New Roman" w:hAnsi="Century Gothic" w:cs="Calibri"/>
          <w:color w:val="000000"/>
        </w:rPr>
        <w:t xml:space="preserve">the </w:t>
      </w:r>
      <w:r>
        <w:rPr>
          <w:rFonts w:ascii="Century Gothic" w:eastAsia="Times New Roman" w:hAnsi="Century Gothic" w:cs="Calibri"/>
          <w:color w:val="000000"/>
        </w:rPr>
        <w:t>last</w:t>
      </w:r>
      <w:r w:rsidR="00C56655">
        <w:rPr>
          <w:rFonts w:ascii="Century Gothic" w:eastAsia="Times New Roman" w:hAnsi="Century Gothic" w:cs="Calibri"/>
          <w:color w:val="000000"/>
        </w:rPr>
        <w:t xml:space="preserve"> set</w:t>
      </w:r>
      <w:r>
        <w:rPr>
          <w:rFonts w:ascii="Century Gothic" w:eastAsia="Times New Roman" w:hAnsi="Century Gothic" w:cs="Calibri"/>
          <w:color w:val="000000"/>
        </w:rPr>
        <w:t xml:space="preserve"> and will end at the end of summer.</w:t>
      </w:r>
    </w:p>
    <w:p w:rsidR="00AC64D5" w:rsidRDefault="00AC64D5" w:rsidP="00AC64D5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Continuity </w:t>
      </w:r>
      <w:r w:rsidR="00C56655">
        <w:rPr>
          <w:rFonts w:ascii="Century Gothic" w:eastAsia="Times New Roman" w:hAnsi="Century Gothic" w:cs="Calibri"/>
          <w:color w:val="000000"/>
        </w:rPr>
        <w:t xml:space="preserve">of attendees </w:t>
      </w:r>
      <w:r>
        <w:rPr>
          <w:rFonts w:ascii="Century Gothic" w:eastAsia="Times New Roman" w:hAnsi="Century Gothic" w:cs="Calibri"/>
          <w:color w:val="000000"/>
        </w:rPr>
        <w:t>across the weeks is encouraged, if possible.</w:t>
      </w:r>
    </w:p>
    <w:p w:rsidR="00AC64D5" w:rsidRDefault="00AC64D5" w:rsidP="00AC64D5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The feedback so far for Imaging is very positive.</w:t>
      </w:r>
    </w:p>
    <w:p w:rsidR="00AC64D5" w:rsidRDefault="00AC64D5" w:rsidP="00AC64D5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Participants feel that they’re being listened to and Accenture is receiving what they need from it.</w:t>
      </w:r>
    </w:p>
    <w:p w:rsidR="00AC64D5" w:rsidRPr="00AC64D5" w:rsidRDefault="00AC64D5" w:rsidP="00AC64D5">
      <w:pPr>
        <w:spacing w:after="0" w:line="240" w:lineRule="auto"/>
        <w:ind w:left="72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3D032E" w:rsidRPr="00AC64D5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M&amp;O Application &amp; Policy Update</w:t>
      </w:r>
    </w:p>
    <w:p w:rsidR="00AC64D5" w:rsidRDefault="00AC64D5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Michele Peterson reviewed M&amp;O Application and Policy.</w:t>
      </w:r>
    </w:p>
    <w:p w:rsidR="00AC64D5" w:rsidRDefault="00AC64D5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CalWORKs Implementation of SB 726 is targeted for 19.07 release (PHASE I).</w:t>
      </w:r>
    </w:p>
    <w:p w:rsidR="00AC64D5" w:rsidRDefault="00AC64D5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Phase II is a </w:t>
      </w:r>
      <w:r w:rsidR="00C56655">
        <w:rPr>
          <w:rFonts w:ascii="Century Gothic" w:eastAsia="Times New Roman" w:hAnsi="Century Gothic" w:cs="Calibri"/>
          <w:color w:val="000000"/>
        </w:rPr>
        <w:t>b</w:t>
      </w:r>
      <w:r w:rsidR="00C56655">
        <w:rPr>
          <w:rFonts w:ascii="Century Gothic" w:eastAsia="Times New Roman" w:hAnsi="Century Gothic" w:cs="Calibri"/>
          <w:color w:val="000000"/>
        </w:rPr>
        <w:t xml:space="preserve">igger </w:t>
      </w:r>
      <w:r>
        <w:rPr>
          <w:rFonts w:ascii="Century Gothic" w:eastAsia="Times New Roman" w:hAnsi="Century Gothic" w:cs="Calibri"/>
          <w:color w:val="000000"/>
        </w:rPr>
        <w:t>effort.</w:t>
      </w:r>
    </w:p>
    <w:p w:rsidR="00AC64D5" w:rsidRDefault="00AC64D5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CalWORKs </w:t>
      </w:r>
      <w:r w:rsidR="005438E1">
        <w:rPr>
          <w:rFonts w:ascii="Century Gothic" w:eastAsia="Times New Roman" w:hAnsi="Century Gothic" w:cs="Calibri"/>
          <w:color w:val="000000"/>
        </w:rPr>
        <w:t>O</w:t>
      </w:r>
      <w:r w:rsidR="005438E1">
        <w:rPr>
          <w:rFonts w:ascii="Century Gothic" w:eastAsia="Times New Roman" w:hAnsi="Century Gothic" w:cs="Calibri"/>
          <w:color w:val="000000"/>
        </w:rPr>
        <w:t xml:space="preserve">utcomes </w:t>
      </w:r>
      <w:r>
        <w:rPr>
          <w:rFonts w:ascii="Century Gothic" w:eastAsia="Times New Roman" w:hAnsi="Century Gothic" w:cs="Calibri"/>
          <w:color w:val="000000"/>
        </w:rPr>
        <w:t xml:space="preserve">and </w:t>
      </w:r>
      <w:r w:rsidR="005438E1">
        <w:rPr>
          <w:rFonts w:ascii="Century Gothic" w:eastAsia="Times New Roman" w:hAnsi="Century Gothic" w:cs="Calibri"/>
          <w:color w:val="000000"/>
        </w:rPr>
        <w:t>A</w:t>
      </w:r>
      <w:r w:rsidR="005438E1">
        <w:rPr>
          <w:rFonts w:ascii="Century Gothic" w:eastAsia="Times New Roman" w:hAnsi="Century Gothic" w:cs="Calibri"/>
          <w:color w:val="000000"/>
        </w:rPr>
        <w:t xml:space="preserve">ccountability </w:t>
      </w:r>
      <w:r w:rsidR="005438E1">
        <w:rPr>
          <w:rFonts w:ascii="Century Gothic" w:eastAsia="Times New Roman" w:hAnsi="Century Gothic" w:cs="Calibri"/>
          <w:color w:val="000000"/>
        </w:rPr>
        <w:t>R</w:t>
      </w:r>
      <w:r w:rsidR="005438E1">
        <w:rPr>
          <w:rFonts w:ascii="Century Gothic" w:eastAsia="Times New Roman" w:hAnsi="Century Gothic" w:cs="Calibri"/>
          <w:color w:val="000000"/>
        </w:rPr>
        <w:t xml:space="preserve">eview </w:t>
      </w:r>
      <w:r>
        <w:rPr>
          <w:rFonts w:ascii="Century Gothic" w:eastAsia="Times New Roman" w:hAnsi="Century Gothic" w:cs="Calibri"/>
          <w:color w:val="000000"/>
        </w:rPr>
        <w:t>Cal-OAR has two phases.</w:t>
      </w:r>
    </w:p>
    <w:p w:rsidR="00AC64D5" w:rsidRDefault="00AC64D5" w:rsidP="00B33F80">
      <w:pPr>
        <w:pStyle w:val="ListParagraph"/>
        <w:numPr>
          <w:ilvl w:val="1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Phase I is manually sending files to CDSS.</w:t>
      </w:r>
    </w:p>
    <w:p w:rsidR="00AC64D5" w:rsidRDefault="00AC64D5" w:rsidP="00B33F80">
      <w:pPr>
        <w:pStyle w:val="ListParagraph"/>
        <w:numPr>
          <w:ilvl w:val="1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Phase II </w:t>
      </w:r>
      <w:r w:rsidR="006D0762">
        <w:rPr>
          <w:rFonts w:ascii="Century Gothic" w:eastAsia="Times New Roman" w:hAnsi="Century Gothic" w:cs="Calibri"/>
          <w:color w:val="000000"/>
        </w:rPr>
        <w:t>and III May 2020 will have automated approach.</w:t>
      </w:r>
    </w:p>
    <w:p w:rsidR="006D0762" w:rsidRDefault="006D0762" w:rsidP="00B33F80">
      <w:pPr>
        <w:pStyle w:val="ListParagraph"/>
        <w:numPr>
          <w:ilvl w:val="1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7 Counties volunteered to participate in the validation effort.</w:t>
      </w:r>
    </w:p>
    <w:p w:rsidR="006D0762" w:rsidRDefault="006D0762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CalWORKs home visiting initiative (HVI) project will create case flags for each county to track.</w:t>
      </w:r>
    </w:p>
    <w:p w:rsidR="006D0762" w:rsidRDefault="005438E1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ABAWD - </w:t>
      </w:r>
      <w:r w:rsidR="006D0762">
        <w:rPr>
          <w:rFonts w:ascii="Century Gothic" w:eastAsia="Times New Roman" w:hAnsi="Century Gothic" w:cs="Calibri"/>
          <w:color w:val="000000"/>
        </w:rPr>
        <w:t xml:space="preserve"> Marin County staff will be visiting CalACES office for click through.</w:t>
      </w:r>
    </w:p>
    <w:p w:rsidR="005438E1" w:rsidRDefault="005438E1" w:rsidP="00AC64D5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John Boule reminded everyone that there is limited flexibility in changing dates for functionality release dates and it is important to escalate issues when appropriate.</w:t>
      </w:r>
    </w:p>
    <w:p w:rsidR="006D0762" w:rsidRPr="00AC64D5" w:rsidRDefault="006D0762" w:rsidP="006D0762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3D032E" w:rsidRPr="006D0762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State Update (OSI, CDSS, &amp; DHCS)</w:t>
      </w:r>
    </w:p>
    <w:p w:rsidR="00881BEE" w:rsidRDefault="00881BEE" w:rsidP="006D0762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OSI – </w:t>
      </w:r>
      <w:r w:rsidR="006D0762">
        <w:rPr>
          <w:rFonts w:ascii="Century Gothic" w:eastAsia="Times New Roman" w:hAnsi="Century Gothic" w:cs="Calibri"/>
          <w:color w:val="000000"/>
        </w:rPr>
        <w:t xml:space="preserve">Kris Dudley </w:t>
      </w:r>
    </w:p>
    <w:p w:rsidR="006D0762" w:rsidRDefault="005438E1" w:rsidP="00B33F80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McKinsey won the </w:t>
      </w:r>
      <w:r w:rsidR="006D0762">
        <w:rPr>
          <w:rFonts w:ascii="Century Gothic" w:eastAsia="Times New Roman" w:hAnsi="Century Gothic" w:cs="Calibri"/>
          <w:color w:val="000000"/>
        </w:rPr>
        <w:t>Tech Consultants procurement.</w:t>
      </w:r>
    </w:p>
    <w:p w:rsidR="00881BEE" w:rsidRDefault="00881BEE" w:rsidP="006D0762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CDSS – </w:t>
      </w:r>
      <w:r w:rsidR="006D0762">
        <w:rPr>
          <w:rFonts w:ascii="Century Gothic" w:eastAsia="Times New Roman" w:hAnsi="Century Gothic" w:cs="Calibri"/>
          <w:color w:val="000000"/>
        </w:rPr>
        <w:t xml:space="preserve">Rocky </w:t>
      </w:r>
      <w:r w:rsidR="005438E1">
        <w:rPr>
          <w:rFonts w:ascii="Century Gothic" w:eastAsia="Times New Roman" w:hAnsi="Century Gothic" w:cs="Calibri"/>
          <w:color w:val="000000"/>
        </w:rPr>
        <w:t xml:space="preserve">Givon </w:t>
      </w:r>
      <w:r>
        <w:rPr>
          <w:rFonts w:ascii="Century Gothic" w:eastAsia="Times New Roman" w:hAnsi="Century Gothic" w:cs="Calibri"/>
          <w:color w:val="000000"/>
        </w:rPr>
        <w:t>T</w:t>
      </w:r>
    </w:p>
    <w:p w:rsidR="00881BEE" w:rsidRDefault="00881BEE" w:rsidP="00B33F80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</w:t>
      </w:r>
      <w:r w:rsidR="005438E1">
        <w:rPr>
          <w:rFonts w:ascii="Century Gothic" w:eastAsia="Times New Roman" w:hAnsi="Century Gothic" w:cs="Calibri"/>
          <w:color w:val="000000"/>
        </w:rPr>
        <w:t>he ABAWD 2.0 Handbook matches functionality in CalACES.</w:t>
      </w:r>
    </w:p>
    <w:p w:rsidR="006D0762" w:rsidRDefault="006D0762" w:rsidP="00B33F80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 </w:t>
      </w:r>
      <w:r w:rsidR="00FC425B">
        <w:rPr>
          <w:rFonts w:ascii="Century Gothic" w:eastAsia="Times New Roman" w:hAnsi="Century Gothic" w:cs="Calibri"/>
          <w:color w:val="000000"/>
        </w:rPr>
        <w:t xml:space="preserve">Document requesting approval </w:t>
      </w:r>
      <w:r w:rsidR="00881BEE">
        <w:rPr>
          <w:rFonts w:ascii="Century Gothic" w:eastAsia="Times New Roman" w:hAnsi="Century Gothic" w:cs="Calibri"/>
          <w:color w:val="000000"/>
        </w:rPr>
        <w:t>has been</w:t>
      </w:r>
      <w:r w:rsidR="00881BEE">
        <w:rPr>
          <w:rFonts w:ascii="Century Gothic" w:eastAsia="Times New Roman" w:hAnsi="Century Gothic" w:cs="Calibri"/>
          <w:color w:val="000000"/>
        </w:rPr>
        <w:t xml:space="preserve"> </w:t>
      </w:r>
      <w:r w:rsidR="00FC425B">
        <w:rPr>
          <w:rFonts w:ascii="Century Gothic" w:eastAsia="Times New Roman" w:hAnsi="Century Gothic" w:cs="Calibri"/>
          <w:color w:val="000000"/>
        </w:rPr>
        <w:t>submitted to SSA</w:t>
      </w:r>
      <w:r w:rsidR="00881BEE">
        <w:rPr>
          <w:rFonts w:ascii="Century Gothic" w:eastAsia="Times New Roman" w:hAnsi="Century Gothic" w:cs="Calibri"/>
          <w:color w:val="000000"/>
        </w:rPr>
        <w:t xml:space="preserve"> and CDSS requested discussion at the July meeting with SSA</w:t>
      </w:r>
      <w:r w:rsidR="00FC425B">
        <w:rPr>
          <w:rFonts w:ascii="Century Gothic" w:eastAsia="Times New Roman" w:hAnsi="Century Gothic" w:cs="Calibri"/>
          <w:color w:val="000000"/>
        </w:rPr>
        <w:t>.</w:t>
      </w:r>
    </w:p>
    <w:p w:rsidR="00FC425B" w:rsidRDefault="00FC425B" w:rsidP="00B33F80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SB 726 delay in 2</w:t>
      </w:r>
      <w:r w:rsidRPr="00FC425B">
        <w:rPr>
          <w:rFonts w:ascii="Century Gothic" w:eastAsia="Times New Roman" w:hAnsi="Century Gothic" w:cs="Calibri"/>
          <w:color w:val="000000"/>
          <w:vertAlign w:val="superscript"/>
        </w:rPr>
        <w:t>nd</w:t>
      </w:r>
      <w:r>
        <w:rPr>
          <w:rFonts w:ascii="Century Gothic" w:eastAsia="Times New Roman" w:hAnsi="Century Gothic" w:cs="Calibri"/>
          <w:color w:val="000000"/>
        </w:rPr>
        <w:t xml:space="preserve"> part of policy until late 2023 to allow for CalSAWS conversion.</w:t>
      </w:r>
    </w:p>
    <w:p w:rsidR="00881BEE" w:rsidRDefault="00881BEE" w:rsidP="00881BEE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DHCS – No Report</w:t>
      </w:r>
    </w:p>
    <w:p w:rsidR="00FC425B" w:rsidRPr="006D0762" w:rsidRDefault="00FC425B" w:rsidP="00FC425B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3D032E" w:rsidRPr="003D032E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PSC Transition to CalSAWS</w:t>
      </w:r>
    </w:p>
    <w:p w:rsidR="003D032E" w:rsidRPr="00B33F80" w:rsidRDefault="003D032E" w:rsidP="003D032E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July 18, 2019 Meeting in Norwalk, CA</w:t>
      </w:r>
    </w:p>
    <w:p w:rsidR="00B33F80" w:rsidRPr="00FC425B" w:rsidRDefault="00B33F80" w:rsidP="00B33F80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FC425B" w:rsidRDefault="00881BEE" w:rsidP="00FC425B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John Boule noted t</w:t>
      </w:r>
      <w:r w:rsidR="00FC425B">
        <w:rPr>
          <w:rFonts w:ascii="Century Gothic" w:eastAsia="Times New Roman" w:hAnsi="Century Gothic" w:cs="Calibri"/>
          <w:color w:val="000000"/>
        </w:rPr>
        <w:t>here will be a significant amount of change to the PSC coming.</w:t>
      </w:r>
    </w:p>
    <w:p w:rsidR="00FC425B" w:rsidRPr="00881BEE" w:rsidRDefault="00881BEE" w:rsidP="00881BEE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 w:rsidRPr="00881BEE">
        <w:rPr>
          <w:rFonts w:ascii="Century Gothic" w:eastAsia="Times New Roman" w:hAnsi="Century Gothic" w:cs="Calibri"/>
          <w:color w:val="000000"/>
        </w:rPr>
        <w:t>The</w:t>
      </w:r>
      <w:r w:rsidR="00FC425B" w:rsidRPr="00881BEE">
        <w:rPr>
          <w:rFonts w:ascii="Century Gothic" w:eastAsia="Times New Roman" w:hAnsi="Century Gothic" w:cs="Calibri"/>
          <w:color w:val="000000"/>
        </w:rPr>
        <w:t xml:space="preserve"> current PSC </w:t>
      </w:r>
      <w:r w:rsidRPr="00881BEE">
        <w:rPr>
          <w:rFonts w:ascii="Century Gothic" w:eastAsia="Times New Roman" w:hAnsi="Century Gothic" w:cs="Calibri"/>
          <w:color w:val="000000"/>
        </w:rPr>
        <w:t xml:space="preserve">members are encouraged </w:t>
      </w:r>
      <w:r w:rsidR="00FC425B" w:rsidRPr="00881BEE">
        <w:rPr>
          <w:rFonts w:ascii="Century Gothic" w:eastAsia="Times New Roman" w:hAnsi="Century Gothic" w:cs="Calibri"/>
          <w:color w:val="000000"/>
        </w:rPr>
        <w:t>to work with new PSC to transition</w:t>
      </w:r>
      <w:r w:rsidRPr="00B33F80">
        <w:rPr>
          <w:rFonts w:ascii="Century Gothic" w:eastAsia="Times New Roman" w:hAnsi="Century Gothic" w:cs="Calibri"/>
          <w:color w:val="000000"/>
        </w:rPr>
        <w:t xml:space="preserve"> and to </w:t>
      </w:r>
      <w:r>
        <w:rPr>
          <w:rFonts w:ascii="Century Gothic" w:eastAsia="Times New Roman" w:hAnsi="Century Gothic" w:cs="Calibri"/>
          <w:color w:val="000000"/>
        </w:rPr>
        <w:t>r</w:t>
      </w:r>
      <w:r w:rsidR="00FC425B" w:rsidRPr="00881BEE">
        <w:rPr>
          <w:rFonts w:ascii="Century Gothic" w:eastAsia="Times New Roman" w:hAnsi="Century Gothic" w:cs="Calibri"/>
          <w:color w:val="000000"/>
        </w:rPr>
        <w:t>each out to fellow PSC members within regions to make connections.</w:t>
      </w:r>
    </w:p>
    <w:p w:rsidR="003D032E" w:rsidRPr="00785F02" w:rsidRDefault="003D032E" w:rsidP="003D032E">
      <w:pPr>
        <w:pStyle w:val="ListParagraph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>      </w:t>
      </w:r>
    </w:p>
    <w:p w:rsidR="003D032E" w:rsidRPr="003D032E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Review and Prepare for Upcoming CalACES Board Activities</w:t>
      </w:r>
    </w:p>
    <w:p w:rsidR="003D032E" w:rsidRPr="003D032E" w:rsidRDefault="003D032E" w:rsidP="003D032E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June 28, 2019 Joint Meeting of the JPA Member Representatives, JPA Board</w:t>
      </w:r>
    </w:p>
    <w:p w:rsidR="003D032E" w:rsidRPr="00FC425B" w:rsidRDefault="003D032E" w:rsidP="003D032E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color w:val="000000"/>
        </w:rPr>
        <w:t>Project Steering Committee Meeting</w:t>
      </w:r>
    </w:p>
    <w:p w:rsidR="00881BEE" w:rsidRDefault="00881BEE" w:rsidP="00B33F80">
      <w:pPr>
        <w:pStyle w:val="ListParagraph"/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</w:p>
    <w:p w:rsidR="00FC425B" w:rsidRDefault="00FC425B" w:rsidP="00FC425B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John Boule Mentioned that everyone is focused on this meeting.</w:t>
      </w:r>
    </w:p>
    <w:p w:rsidR="00FC425B" w:rsidRPr="00FC425B" w:rsidRDefault="00FC425B" w:rsidP="00FC425B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>There will be 37 Directors, 48 Counties, and 178 Attendees</w:t>
      </w:r>
      <w:r w:rsidR="00881BEE">
        <w:rPr>
          <w:rFonts w:ascii="Century Gothic" w:eastAsia="Times New Roman" w:hAnsi="Century Gothic" w:cs="Calibri"/>
          <w:color w:val="000000"/>
        </w:rPr>
        <w:t xml:space="preserve"> registered</w:t>
      </w:r>
      <w:r>
        <w:rPr>
          <w:rFonts w:ascii="Century Gothic" w:eastAsia="Times New Roman" w:hAnsi="Century Gothic" w:cs="Calibri"/>
          <w:color w:val="000000"/>
        </w:rPr>
        <w:t>.</w:t>
      </w:r>
    </w:p>
    <w:p w:rsidR="003D032E" w:rsidRPr="00785F02" w:rsidRDefault="003D032E" w:rsidP="003D032E">
      <w:pPr>
        <w:pStyle w:val="ListParagraph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color w:val="000000"/>
        </w:rPr>
        <w:t>      </w:t>
      </w:r>
    </w:p>
    <w:p w:rsidR="003D032E" w:rsidRPr="003D032E" w:rsidRDefault="003D032E" w:rsidP="003D03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Regional Updates/Sharing</w:t>
      </w:r>
    </w:p>
    <w:p w:rsidR="00C76FAA" w:rsidRDefault="00C76FAA" w:rsidP="00FC425B">
      <w:pPr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</w:rPr>
      </w:pPr>
    </w:p>
    <w:p w:rsidR="00FC425B" w:rsidRDefault="00FC425B" w:rsidP="003D032E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1 – Rocio Aguiniga</w:t>
      </w:r>
    </w:p>
    <w:p w:rsidR="00FC425B" w:rsidRDefault="00881BEE" w:rsidP="00FC425B">
      <w:pPr>
        <w:pStyle w:val="ListParagraph"/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</w:t>
      </w:r>
      <w:r w:rsidR="00FC425B">
        <w:rPr>
          <w:rFonts w:ascii="Century Gothic" w:eastAsia="Times New Roman" w:hAnsi="Century Gothic" w:cs="Times New Roman"/>
        </w:rPr>
        <w:t>ibbon cutting ceremony</w:t>
      </w:r>
      <w:r>
        <w:rPr>
          <w:rFonts w:ascii="Century Gothic" w:eastAsia="Times New Roman" w:hAnsi="Century Gothic" w:cs="Times New Roman"/>
        </w:rPr>
        <w:t xml:space="preserve"> for the new Coachella Self-Sufficiency office is today</w:t>
      </w:r>
    </w:p>
    <w:p w:rsidR="006C0EAF" w:rsidRDefault="006C0EAF" w:rsidP="00B33F80">
      <w:pPr>
        <w:pStyle w:val="ListParagraph"/>
        <w:numPr>
          <w:ilvl w:val="1"/>
          <w:numId w:val="4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Thanked the Project for helping Riverside County work through some technical issues.</w:t>
      </w:r>
    </w:p>
    <w:p w:rsidR="00FC425B" w:rsidRDefault="0056732E" w:rsidP="00FC425B">
      <w:pPr>
        <w:pStyle w:val="ListParagraph"/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Veronica Rodriguez is Imperial’s new Director</w:t>
      </w:r>
      <w:r w:rsidR="006C0EAF">
        <w:rPr>
          <w:rFonts w:ascii="Century Gothic" w:eastAsia="Times New Roman" w:hAnsi="Century Gothic" w:cs="Times New Roman"/>
        </w:rPr>
        <w:t xml:space="preserve"> and she has experience working in Riverside and San Bernardino counties in the past</w:t>
      </w:r>
      <w:r>
        <w:rPr>
          <w:rFonts w:ascii="Century Gothic" w:eastAsia="Times New Roman" w:hAnsi="Century Gothic" w:cs="Times New Roman"/>
        </w:rPr>
        <w:t>.</w:t>
      </w:r>
    </w:p>
    <w:p w:rsidR="0056732E" w:rsidRDefault="0056732E" w:rsidP="0056732E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2 – Gilbert Ramos</w:t>
      </w:r>
    </w:p>
    <w:p w:rsidR="0056732E" w:rsidRDefault="006C0EAF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lastRenderedPageBreak/>
        <w:t>San Bernardino County is c</w:t>
      </w:r>
      <w:r w:rsidR="0056732E">
        <w:rPr>
          <w:rFonts w:ascii="Century Gothic" w:eastAsia="Times New Roman" w:hAnsi="Century Gothic" w:cs="Times New Roman"/>
        </w:rPr>
        <w:t>ontinuing work on</w:t>
      </w:r>
      <w:r>
        <w:rPr>
          <w:rFonts w:ascii="Century Gothic" w:eastAsia="Times New Roman" w:hAnsi="Century Gothic" w:cs="Times New Roman"/>
        </w:rPr>
        <w:t xml:space="preserve"> items related to the</w:t>
      </w:r>
      <w:r w:rsidR="0056732E">
        <w:rPr>
          <w:rFonts w:ascii="Century Gothic" w:eastAsia="Times New Roman" w:hAnsi="Century Gothic" w:cs="Times New Roman"/>
        </w:rPr>
        <w:t xml:space="preserve"> SSI increase</w:t>
      </w:r>
      <w:r>
        <w:rPr>
          <w:rFonts w:ascii="Century Gothic" w:eastAsia="Times New Roman" w:hAnsi="Century Gothic" w:cs="Times New Roman"/>
        </w:rPr>
        <w:t xml:space="preserve"> in apps</w:t>
      </w:r>
      <w:r w:rsidR="0056732E">
        <w:rPr>
          <w:rFonts w:ascii="Century Gothic" w:eastAsia="Times New Roman" w:hAnsi="Century Gothic" w:cs="Times New Roman"/>
        </w:rPr>
        <w:t>.</w:t>
      </w:r>
    </w:p>
    <w:p w:rsidR="0056732E" w:rsidRDefault="0056732E" w:rsidP="0056732E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3 – Kim</w:t>
      </w:r>
      <w:r w:rsidR="00881BEE">
        <w:rPr>
          <w:rFonts w:ascii="Century Gothic" w:eastAsia="Times New Roman" w:hAnsi="Century Gothic" w:cs="Times New Roman"/>
        </w:rPr>
        <w:t xml:space="preserve"> Lamb</w:t>
      </w:r>
    </w:p>
    <w:p w:rsidR="0056732E" w:rsidRDefault="0056732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Thanked the Project for enhanced communications for SSI.</w:t>
      </w:r>
    </w:p>
    <w:p w:rsidR="0056732E" w:rsidRDefault="0056732E" w:rsidP="0056732E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4 – Brian Taing</w:t>
      </w:r>
    </w:p>
    <w:p w:rsidR="0056732E" w:rsidRDefault="0056732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Napa hosted </w:t>
      </w:r>
      <w:r w:rsidR="00881BEE">
        <w:rPr>
          <w:rFonts w:ascii="Century Gothic" w:eastAsia="Times New Roman" w:hAnsi="Century Gothic" w:cs="Times New Roman"/>
        </w:rPr>
        <w:t>CalACES Region 4’s</w:t>
      </w:r>
      <w:r w:rsidR="00881BEE"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>last site visit.</w:t>
      </w:r>
    </w:p>
    <w:p w:rsidR="0056732E" w:rsidRDefault="0056732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Brian thanked John Boule for attending.</w:t>
      </w:r>
    </w:p>
    <w:p w:rsidR="00881BEE" w:rsidRDefault="00881BE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Marin County is working with the Project to prepare for A</w:t>
      </w:r>
      <w:r w:rsidR="006C0EAF">
        <w:rPr>
          <w:rFonts w:ascii="Century Gothic" w:eastAsia="Times New Roman" w:hAnsi="Century Gothic" w:cs="Times New Roman"/>
        </w:rPr>
        <w:t>mazon Connect go-live.</w:t>
      </w:r>
    </w:p>
    <w:p w:rsidR="0056732E" w:rsidRDefault="0056732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Stanislaus has a new manager</w:t>
      </w:r>
      <w:r w:rsidR="00881BEE">
        <w:rPr>
          <w:rFonts w:ascii="Century Gothic" w:eastAsia="Times New Roman" w:hAnsi="Century Gothic" w:cs="Times New Roman"/>
        </w:rPr>
        <w:t xml:space="preserve"> for their CalWORKs division</w:t>
      </w:r>
      <w:r w:rsidR="006C0EAF">
        <w:rPr>
          <w:rFonts w:ascii="Century Gothic" w:eastAsia="Times New Roman" w:hAnsi="Century Gothic" w:cs="Times New Roman"/>
        </w:rPr>
        <w:t xml:space="preserve"> and will </w:t>
      </w:r>
      <w:r w:rsidR="00B33F80">
        <w:rPr>
          <w:rFonts w:ascii="Century Gothic" w:eastAsia="Times New Roman" w:hAnsi="Century Gothic" w:cs="Times New Roman"/>
        </w:rPr>
        <w:t>oversee</w:t>
      </w:r>
      <w:r w:rsidR="006C0EAF">
        <w:rPr>
          <w:rFonts w:ascii="Century Gothic" w:eastAsia="Times New Roman" w:hAnsi="Century Gothic" w:cs="Times New Roman"/>
        </w:rPr>
        <w:t xml:space="preserve"> the housing and homeless program areas</w:t>
      </w:r>
      <w:r>
        <w:rPr>
          <w:rFonts w:ascii="Century Gothic" w:eastAsia="Times New Roman" w:hAnsi="Century Gothic" w:cs="Times New Roman"/>
        </w:rPr>
        <w:t>.</w:t>
      </w:r>
    </w:p>
    <w:p w:rsidR="0056732E" w:rsidRDefault="0056732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San Joaquin is </w:t>
      </w:r>
      <w:r w:rsidR="00881BEE">
        <w:rPr>
          <w:rFonts w:ascii="Century Gothic" w:eastAsia="Times New Roman" w:hAnsi="Century Gothic" w:cs="Times New Roman"/>
        </w:rPr>
        <w:t>doing over-</w:t>
      </w:r>
      <w:r>
        <w:rPr>
          <w:rFonts w:ascii="Century Gothic" w:eastAsia="Times New Roman" w:hAnsi="Century Gothic" w:cs="Times New Roman"/>
        </w:rPr>
        <w:t>time for SSI apps.</w:t>
      </w:r>
    </w:p>
    <w:p w:rsidR="0056732E" w:rsidRDefault="0056732E" w:rsidP="0056732E">
      <w:pPr>
        <w:pStyle w:val="ListParagraph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Thanked the Project for </w:t>
      </w:r>
      <w:r w:rsidR="006C0EAF">
        <w:rPr>
          <w:rFonts w:ascii="Century Gothic" w:eastAsia="Times New Roman" w:hAnsi="Century Gothic" w:cs="Times New Roman"/>
        </w:rPr>
        <w:t xml:space="preserve">the next two </w:t>
      </w:r>
      <w:r>
        <w:rPr>
          <w:rFonts w:ascii="Century Gothic" w:eastAsia="Times New Roman" w:hAnsi="Century Gothic" w:cs="Times New Roman"/>
        </w:rPr>
        <w:t>Sunday</w:t>
      </w:r>
      <w:r w:rsidR="006C0EAF">
        <w:rPr>
          <w:rFonts w:ascii="Century Gothic" w:eastAsia="Times New Roman" w:hAnsi="Century Gothic" w:cs="Times New Roman"/>
        </w:rPr>
        <w:t>s</w:t>
      </w:r>
      <w:r>
        <w:rPr>
          <w:rFonts w:ascii="Century Gothic" w:eastAsia="Times New Roman" w:hAnsi="Century Gothic" w:cs="Times New Roman"/>
        </w:rPr>
        <w:t xml:space="preserve"> availab</w:t>
      </w:r>
      <w:r w:rsidR="006C0EAF">
        <w:rPr>
          <w:rFonts w:ascii="Century Gothic" w:eastAsia="Times New Roman" w:hAnsi="Century Gothic" w:cs="Times New Roman"/>
        </w:rPr>
        <w:t>le</w:t>
      </w:r>
      <w:r>
        <w:rPr>
          <w:rFonts w:ascii="Century Gothic" w:eastAsia="Times New Roman" w:hAnsi="Century Gothic" w:cs="Times New Roman"/>
        </w:rPr>
        <w:t>.</w:t>
      </w:r>
    </w:p>
    <w:p w:rsidR="0056732E" w:rsidRDefault="0056732E" w:rsidP="0056732E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5 – Peggy Macias</w:t>
      </w:r>
    </w:p>
    <w:p w:rsidR="0056732E" w:rsidRDefault="0056732E" w:rsidP="0056732E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Mariposa </w:t>
      </w:r>
      <w:r w:rsidR="006C0EAF">
        <w:rPr>
          <w:rFonts w:ascii="Century Gothic" w:eastAsia="Times New Roman" w:hAnsi="Century Gothic" w:cs="Times New Roman"/>
        </w:rPr>
        <w:t xml:space="preserve">is continuing with their CalFresh expansion efforts and </w:t>
      </w:r>
      <w:r>
        <w:rPr>
          <w:rFonts w:ascii="Century Gothic" w:eastAsia="Times New Roman" w:hAnsi="Century Gothic" w:cs="Times New Roman"/>
        </w:rPr>
        <w:t xml:space="preserve">has had </w:t>
      </w:r>
      <w:r w:rsidR="00E5571B">
        <w:rPr>
          <w:rFonts w:ascii="Century Gothic" w:eastAsia="Times New Roman" w:hAnsi="Century Gothic" w:cs="Times New Roman"/>
        </w:rPr>
        <w:t xml:space="preserve">an increase </w:t>
      </w:r>
      <w:r w:rsidR="006C0EAF">
        <w:rPr>
          <w:rFonts w:ascii="Century Gothic" w:eastAsia="Times New Roman" w:hAnsi="Century Gothic" w:cs="Times New Roman"/>
        </w:rPr>
        <w:t>in</w:t>
      </w:r>
      <w:r w:rsidR="006C0EAF">
        <w:rPr>
          <w:rFonts w:ascii="Century Gothic" w:eastAsia="Times New Roman" w:hAnsi="Century Gothic" w:cs="Times New Roman"/>
        </w:rPr>
        <w:t xml:space="preserve"> </w:t>
      </w:r>
      <w:r w:rsidR="00E5571B">
        <w:rPr>
          <w:rFonts w:ascii="Century Gothic" w:eastAsia="Times New Roman" w:hAnsi="Century Gothic" w:cs="Times New Roman"/>
        </w:rPr>
        <w:t>apps</w:t>
      </w:r>
      <w:r w:rsidR="00881BEE">
        <w:rPr>
          <w:rFonts w:ascii="Century Gothic" w:eastAsia="Times New Roman" w:hAnsi="Century Gothic" w:cs="Times New Roman"/>
        </w:rPr>
        <w:t>, but not just</w:t>
      </w:r>
      <w:r w:rsidR="006C0EAF">
        <w:rPr>
          <w:rFonts w:ascii="Century Gothic" w:eastAsia="Times New Roman" w:hAnsi="Century Gothic" w:cs="Times New Roman"/>
        </w:rPr>
        <w:t xml:space="preserve"> from</w:t>
      </w:r>
      <w:r w:rsidR="00881BEE">
        <w:rPr>
          <w:rFonts w:ascii="Century Gothic" w:eastAsia="Times New Roman" w:hAnsi="Century Gothic" w:cs="Times New Roman"/>
        </w:rPr>
        <w:t xml:space="preserve"> </w:t>
      </w:r>
      <w:r w:rsidR="006C0EAF">
        <w:rPr>
          <w:rFonts w:ascii="Century Gothic" w:eastAsia="Times New Roman" w:hAnsi="Century Gothic" w:cs="Times New Roman"/>
        </w:rPr>
        <w:t xml:space="preserve">the </w:t>
      </w:r>
      <w:r w:rsidR="00881BEE">
        <w:rPr>
          <w:rFonts w:ascii="Century Gothic" w:eastAsia="Times New Roman" w:hAnsi="Century Gothic" w:cs="Times New Roman"/>
        </w:rPr>
        <w:t xml:space="preserve">SSI </w:t>
      </w:r>
      <w:r w:rsidR="006C0EAF">
        <w:rPr>
          <w:rFonts w:ascii="Century Gothic" w:eastAsia="Times New Roman" w:hAnsi="Century Gothic" w:cs="Times New Roman"/>
        </w:rPr>
        <w:t xml:space="preserve">recipient </w:t>
      </w:r>
      <w:r w:rsidR="00881BEE">
        <w:rPr>
          <w:rFonts w:ascii="Century Gothic" w:eastAsia="Times New Roman" w:hAnsi="Century Gothic" w:cs="Times New Roman"/>
        </w:rPr>
        <w:t>population</w:t>
      </w:r>
      <w:r w:rsidR="00E5571B">
        <w:rPr>
          <w:rFonts w:ascii="Century Gothic" w:eastAsia="Times New Roman" w:hAnsi="Century Gothic" w:cs="Times New Roman"/>
        </w:rPr>
        <w:t>.</w:t>
      </w:r>
    </w:p>
    <w:p w:rsidR="00677F90" w:rsidRPr="00B33F80" w:rsidRDefault="00677F90" w:rsidP="00B33F80">
      <w:pPr>
        <w:pStyle w:val="ListParagraph"/>
        <w:numPr>
          <w:ilvl w:val="1"/>
          <w:numId w:val="4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Their Health and Human Services is consolidating and their organizational restructure has been defined and is going to the Board of Supervisors.</w:t>
      </w:r>
    </w:p>
    <w:p w:rsidR="00677F90" w:rsidRDefault="00677F90" w:rsidP="00E5571B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Merced is focused on all things CalFresh expansion and housing.</w:t>
      </w:r>
    </w:p>
    <w:p w:rsidR="00E5571B" w:rsidRDefault="00E5571B" w:rsidP="00E5571B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Amador has a new PPOC.</w:t>
      </w:r>
    </w:p>
    <w:p w:rsidR="00E5571B" w:rsidRDefault="00E5571B" w:rsidP="00E5571B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Mono and Madera are working on new location</w:t>
      </w:r>
      <w:r w:rsidR="00677F90">
        <w:rPr>
          <w:rFonts w:ascii="Century Gothic" w:eastAsia="Times New Roman" w:hAnsi="Century Gothic" w:cs="Times New Roman"/>
        </w:rPr>
        <w:t>s</w:t>
      </w:r>
      <w:r>
        <w:rPr>
          <w:rFonts w:ascii="Century Gothic" w:eastAsia="Times New Roman" w:hAnsi="Century Gothic" w:cs="Times New Roman"/>
        </w:rPr>
        <w:t xml:space="preserve"> at the end of the year.</w:t>
      </w:r>
    </w:p>
    <w:p w:rsidR="00E5571B" w:rsidRDefault="00E5571B" w:rsidP="00E5571B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6 – Erma Thurman</w:t>
      </w:r>
    </w:p>
    <w:p w:rsidR="00E5571B" w:rsidRDefault="00E5571B" w:rsidP="00E5571B">
      <w:pPr>
        <w:pStyle w:val="ListParagraph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6 is working hard on SSI expansion and looking at O</w:t>
      </w:r>
      <w:r w:rsidR="00677F90">
        <w:rPr>
          <w:rFonts w:ascii="Century Gothic" w:eastAsia="Times New Roman" w:hAnsi="Century Gothic" w:cs="Times New Roman"/>
        </w:rPr>
        <w:t>ver-time</w:t>
      </w:r>
      <w:r>
        <w:rPr>
          <w:rFonts w:ascii="Century Gothic" w:eastAsia="Times New Roman" w:hAnsi="Century Gothic" w:cs="Times New Roman"/>
        </w:rPr>
        <w:t>.</w:t>
      </w:r>
    </w:p>
    <w:p w:rsidR="00E5571B" w:rsidRDefault="00677F90" w:rsidP="00E5571B">
      <w:pPr>
        <w:pStyle w:val="ListParagraph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Counties in </w:t>
      </w:r>
      <w:r w:rsidR="00E5571B">
        <w:rPr>
          <w:rFonts w:ascii="Century Gothic" w:eastAsia="Times New Roman" w:hAnsi="Century Gothic" w:cs="Times New Roman"/>
        </w:rPr>
        <w:t>Region 6 is hiring.</w:t>
      </w:r>
    </w:p>
    <w:p w:rsidR="00E5571B" w:rsidRDefault="00E5571B" w:rsidP="00E5571B">
      <w:pPr>
        <w:pStyle w:val="ListParagraph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Working to figure out how to deal with PG</w:t>
      </w:r>
      <w:r w:rsidR="00677F90">
        <w:rPr>
          <w:rFonts w:ascii="Century Gothic" w:eastAsia="Times New Roman" w:hAnsi="Century Gothic" w:cs="Times New Roman"/>
        </w:rPr>
        <w:t>&amp;</w:t>
      </w:r>
      <w:r>
        <w:rPr>
          <w:rFonts w:ascii="Century Gothic" w:eastAsia="Times New Roman" w:hAnsi="Century Gothic" w:cs="Times New Roman"/>
        </w:rPr>
        <w:t>E outages</w:t>
      </w:r>
      <w:r w:rsidR="00677F90">
        <w:rPr>
          <w:rFonts w:ascii="Century Gothic" w:eastAsia="Times New Roman" w:hAnsi="Century Gothic" w:cs="Times New Roman"/>
        </w:rPr>
        <w:t xml:space="preserve"> in both the offices and for the beneficiaries, if they happen</w:t>
      </w:r>
      <w:r>
        <w:rPr>
          <w:rFonts w:ascii="Century Gothic" w:eastAsia="Times New Roman" w:hAnsi="Century Gothic" w:cs="Times New Roman"/>
        </w:rPr>
        <w:t>.</w:t>
      </w:r>
    </w:p>
    <w:p w:rsidR="00E5571B" w:rsidRDefault="00E5571B" w:rsidP="00E5571B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7 – Yvonne Hawkes</w:t>
      </w:r>
    </w:p>
    <w:p w:rsidR="00E5571B" w:rsidRDefault="00E5571B" w:rsidP="00E5571B">
      <w:pPr>
        <w:pStyle w:val="ListParagraph"/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Del Norte’s B</w:t>
      </w:r>
      <w:r w:rsidR="00677F90">
        <w:rPr>
          <w:rFonts w:ascii="Century Gothic" w:eastAsia="Times New Roman" w:hAnsi="Century Gothic" w:cs="Times New Roman"/>
        </w:rPr>
        <w:t xml:space="preserve">oard of </w:t>
      </w:r>
      <w:r>
        <w:rPr>
          <w:rFonts w:ascii="Century Gothic" w:eastAsia="Times New Roman" w:hAnsi="Century Gothic" w:cs="Times New Roman"/>
        </w:rPr>
        <w:t>S</w:t>
      </w:r>
      <w:r w:rsidR="00677F90">
        <w:rPr>
          <w:rFonts w:ascii="Century Gothic" w:eastAsia="Times New Roman" w:hAnsi="Century Gothic" w:cs="Times New Roman"/>
        </w:rPr>
        <w:t>upervisors adopted a new</w:t>
      </w:r>
      <w:r>
        <w:rPr>
          <w:rFonts w:ascii="Century Gothic" w:eastAsia="Times New Roman" w:hAnsi="Century Gothic" w:cs="Times New Roman"/>
        </w:rPr>
        <w:t xml:space="preserve"> G</w:t>
      </w:r>
      <w:r w:rsidR="00677F90">
        <w:rPr>
          <w:rFonts w:ascii="Century Gothic" w:eastAsia="Times New Roman" w:hAnsi="Century Gothic" w:cs="Times New Roman"/>
        </w:rPr>
        <w:t xml:space="preserve">eneral </w:t>
      </w:r>
      <w:r>
        <w:rPr>
          <w:rFonts w:ascii="Century Gothic" w:eastAsia="Times New Roman" w:hAnsi="Century Gothic" w:cs="Times New Roman"/>
        </w:rPr>
        <w:t>R</w:t>
      </w:r>
      <w:r w:rsidR="00677F90">
        <w:rPr>
          <w:rFonts w:ascii="Century Gothic" w:eastAsia="Times New Roman" w:hAnsi="Century Gothic" w:cs="Times New Roman"/>
        </w:rPr>
        <w:t>elief</w:t>
      </w:r>
      <w:r>
        <w:rPr>
          <w:rFonts w:ascii="Century Gothic" w:eastAsia="Times New Roman" w:hAnsi="Century Gothic" w:cs="Times New Roman"/>
        </w:rPr>
        <w:t xml:space="preserve"> </w:t>
      </w:r>
      <w:r w:rsidR="00677F90">
        <w:rPr>
          <w:rFonts w:ascii="Century Gothic" w:eastAsia="Times New Roman" w:hAnsi="Century Gothic" w:cs="Times New Roman"/>
        </w:rPr>
        <w:t xml:space="preserve">(GR) </w:t>
      </w:r>
      <w:r>
        <w:rPr>
          <w:rFonts w:ascii="Century Gothic" w:eastAsia="Times New Roman" w:hAnsi="Century Gothic" w:cs="Times New Roman"/>
        </w:rPr>
        <w:t>resolution</w:t>
      </w:r>
      <w:r w:rsidR="00677F90">
        <w:rPr>
          <w:rFonts w:ascii="Century Gothic" w:eastAsia="Times New Roman" w:hAnsi="Century Gothic" w:cs="Times New Roman"/>
        </w:rPr>
        <w:t xml:space="preserve"> and are working on a plan to begin using C-IV for GR in August</w:t>
      </w:r>
      <w:r>
        <w:rPr>
          <w:rFonts w:ascii="Century Gothic" w:eastAsia="Times New Roman" w:hAnsi="Century Gothic" w:cs="Times New Roman"/>
        </w:rPr>
        <w:t>.</w:t>
      </w:r>
    </w:p>
    <w:p w:rsidR="00E5571B" w:rsidRDefault="00E5571B" w:rsidP="00E5571B">
      <w:pPr>
        <w:pStyle w:val="ListParagraph"/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is focused on SSI</w:t>
      </w:r>
    </w:p>
    <w:p w:rsidR="00E5571B" w:rsidRDefault="00E5571B" w:rsidP="00E5571B">
      <w:pPr>
        <w:pStyle w:val="ListParagraph"/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Nichole Nava thanked the </w:t>
      </w:r>
      <w:r w:rsidR="00677F90">
        <w:rPr>
          <w:rFonts w:ascii="Century Gothic" w:eastAsia="Times New Roman" w:hAnsi="Century Gothic" w:cs="Times New Roman"/>
        </w:rPr>
        <w:t>T</w:t>
      </w:r>
      <w:r w:rsidR="00677F90">
        <w:rPr>
          <w:rFonts w:ascii="Century Gothic" w:eastAsia="Times New Roman" w:hAnsi="Century Gothic" w:cs="Times New Roman"/>
        </w:rPr>
        <w:t xml:space="preserve">ech </w:t>
      </w:r>
      <w:r w:rsidR="00677F90">
        <w:rPr>
          <w:rFonts w:ascii="Century Gothic" w:eastAsia="Times New Roman" w:hAnsi="Century Gothic" w:cs="Times New Roman"/>
        </w:rPr>
        <w:t>T</w:t>
      </w:r>
      <w:r w:rsidR="00677F90">
        <w:rPr>
          <w:rFonts w:ascii="Century Gothic" w:eastAsia="Times New Roman" w:hAnsi="Century Gothic" w:cs="Times New Roman"/>
        </w:rPr>
        <w:t xml:space="preserve">eam </w:t>
      </w:r>
      <w:r w:rsidR="00E66CE0">
        <w:rPr>
          <w:rFonts w:ascii="Century Gothic" w:eastAsia="Times New Roman" w:hAnsi="Century Gothic" w:cs="Times New Roman"/>
        </w:rPr>
        <w:t>f</w:t>
      </w:r>
      <w:r w:rsidR="00E66CE0">
        <w:rPr>
          <w:rFonts w:ascii="Century Gothic" w:eastAsia="Times New Roman" w:hAnsi="Century Gothic" w:cs="Times New Roman"/>
        </w:rPr>
        <w:t>or</w:t>
      </w:r>
      <w:r w:rsidR="00E66CE0"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>Butte</w:t>
      </w:r>
      <w:r w:rsidR="00E66CE0">
        <w:rPr>
          <w:rFonts w:ascii="Century Gothic" w:eastAsia="Times New Roman" w:hAnsi="Century Gothic" w:cs="Times New Roman"/>
        </w:rPr>
        <w:t xml:space="preserve"> County for</w:t>
      </w:r>
      <w:r>
        <w:rPr>
          <w:rFonts w:ascii="Century Gothic" w:eastAsia="Times New Roman" w:hAnsi="Century Gothic" w:cs="Times New Roman"/>
        </w:rPr>
        <w:t xml:space="preserve"> help</w:t>
      </w:r>
      <w:r w:rsidR="00E66CE0">
        <w:rPr>
          <w:rFonts w:ascii="Century Gothic" w:eastAsia="Times New Roman" w:hAnsi="Century Gothic" w:cs="Times New Roman"/>
        </w:rPr>
        <w:t>ing make</w:t>
      </w:r>
      <w:r w:rsidR="00E66CE0"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>their move go smoothly.</w:t>
      </w:r>
    </w:p>
    <w:p w:rsidR="00E5571B" w:rsidRDefault="00E5571B" w:rsidP="00E5571B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Region 8 – Winna Crichlow</w:t>
      </w:r>
    </w:p>
    <w:p w:rsidR="00E5571B" w:rsidRPr="00E66CE0" w:rsidRDefault="00E5571B" w:rsidP="00E66CE0">
      <w:pPr>
        <w:pStyle w:val="ListParagraph"/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 w:rsidRPr="00E66CE0">
        <w:rPr>
          <w:rFonts w:ascii="Century Gothic" w:eastAsia="Times New Roman" w:hAnsi="Century Gothic" w:cs="Times New Roman"/>
        </w:rPr>
        <w:t>SSI impact has been a challenge</w:t>
      </w:r>
      <w:r w:rsidR="00E66CE0" w:rsidRPr="00E66CE0">
        <w:rPr>
          <w:rFonts w:ascii="Century Gothic" w:eastAsia="Times New Roman" w:hAnsi="Century Gothic" w:cs="Times New Roman"/>
        </w:rPr>
        <w:t>, but the staff</w:t>
      </w:r>
      <w:r w:rsidRPr="00E66CE0">
        <w:rPr>
          <w:rFonts w:ascii="Century Gothic" w:eastAsia="Times New Roman" w:hAnsi="Century Gothic" w:cs="Times New Roman"/>
        </w:rPr>
        <w:t xml:space="preserve"> is resilient</w:t>
      </w:r>
      <w:r w:rsidR="00E66CE0" w:rsidRPr="00E66CE0">
        <w:rPr>
          <w:rFonts w:ascii="Century Gothic" w:eastAsia="Times New Roman" w:hAnsi="Century Gothic" w:cs="Times New Roman"/>
        </w:rPr>
        <w:t xml:space="preserve"> and are working together</w:t>
      </w:r>
      <w:r w:rsidRPr="00E66CE0">
        <w:rPr>
          <w:rFonts w:ascii="Century Gothic" w:eastAsia="Times New Roman" w:hAnsi="Century Gothic" w:cs="Times New Roman"/>
        </w:rPr>
        <w:t>.</w:t>
      </w:r>
    </w:p>
    <w:p w:rsidR="00E5571B" w:rsidRDefault="00E5571B" w:rsidP="00E5571B">
      <w:pPr>
        <w:pStyle w:val="ListParagraph"/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Corey Hanemoto mentioned 8110 Funding </w:t>
      </w:r>
      <w:r w:rsidR="00E66CE0">
        <w:rPr>
          <w:rFonts w:ascii="Century Gothic" w:eastAsia="Times New Roman" w:hAnsi="Century Gothic" w:cs="Times New Roman"/>
        </w:rPr>
        <w:t xml:space="preserve">is </w:t>
      </w:r>
      <w:r>
        <w:rPr>
          <w:rFonts w:ascii="Century Gothic" w:eastAsia="Times New Roman" w:hAnsi="Century Gothic" w:cs="Times New Roman"/>
        </w:rPr>
        <w:t xml:space="preserve">ending </w:t>
      </w:r>
      <w:r w:rsidR="00E66CE0">
        <w:rPr>
          <w:rFonts w:ascii="Century Gothic" w:eastAsia="Times New Roman" w:hAnsi="Century Gothic" w:cs="Times New Roman"/>
        </w:rPr>
        <w:t xml:space="preserve">and they are </w:t>
      </w:r>
      <w:r>
        <w:rPr>
          <w:rFonts w:ascii="Century Gothic" w:eastAsia="Times New Roman" w:hAnsi="Century Gothic" w:cs="Times New Roman"/>
        </w:rPr>
        <w:t xml:space="preserve">determining if county </w:t>
      </w:r>
      <w:r w:rsidR="00E66CE0">
        <w:rPr>
          <w:rFonts w:ascii="Century Gothic" w:eastAsia="Times New Roman" w:hAnsi="Century Gothic" w:cs="Times New Roman"/>
        </w:rPr>
        <w:t xml:space="preserve">funds </w:t>
      </w:r>
      <w:r>
        <w:rPr>
          <w:rFonts w:ascii="Century Gothic" w:eastAsia="Times New Roman" w:hAnsi="Century Gothic" w:cs="Times New Roman"/>
        </w:rPr>
        <w:t>need to be shifted.</w:t>
      </w:r>
    </w:p>
    <w:p w:rsidR="00E5571B" w:rsidRDefault="00E5571B" w:rsidP="00E5571B">
      <w:pPr>
        <w:pStyle w:val="ListParagraph"/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Family First Prevention Act may assist with shortfall.</w:t>
      </w:r>
    </w:p>
    <w:p w:rsidR="00E5571B" w:rsidRDefault="00E5571B" w:rsidP="00E5571B">
      <w:pPr>
        <w:pStyle w:val="ListParagraph"/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Ayana Alvarez mentioned that migration SCRs</w:t>
      </w:r>
      <w:r w:rsidR="00E66CE0">
        <w:rPr>
          <w:rFonts w:ascii="Century Gothic" w:eastAsia="Times New Roman" w:hAnsi="Century Gothic" w:cs="Times New Roman"/>
        </w:rPr>
        <w:t xml:space="preserve"> are</w:t>
      </w:r>
      <w:r>
        <w:rPr>
          <w:rFonts w:ascii="Century Gothic" w:eastAsia="Times New Roman" w:hAnsi="Century Gothic" w:cs="Times New Roman"/>
        </w:rPr>
        <w:t xml:space="preserve"> being</w:t>
      </w:r>
      <w:r w:rsidR="004C11ED">
        <w:rPr>
          <w:rFonts w:ascii="Century Gothic" w:eastAsia="Times New Roman" w:hAnsi="Century Gothic" w:cs="Times New Roman"/>
        </w:rPr>
        <w:t xml:space="preserve"> looked at and it’s a big effort.</w:t>
      </w:r>
    </w:p>
    <w:p w:rsidR="004C11ED" w:rsidRPr="00E5571B" w:rsidRDefault="004C11ED" w:rsidP="004C11ED">
      <w:pPr>
        <w:pStyle w:val="ListParagraph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</w:p>
    <w:p w:rsidR="00C76FAA" w:rsidRPr="00785F02" w:rsidRDefault="00C76FAA" w:rsidP="0038528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Adjourn Meeting</w:t>
      </w:r>
    </w:p>
    <w:p w:rsidR="007C3578" w:rsidRPr="00785F02" w:rsidRDefault="007C3578" w:rsidP="007C3578">
      <w:pPr>
        <w:spacing w:after="0" w:line="240" w:lineRule="auto"/>
        <w:ind w:left="360"/>
        <w:textAlignment w:val="baseline"/>
        <w:rPr>
          <w:rFonts w:ascii="Century Gothic" w:eastAsia="Times New Roman" w:hAnsi="Century Gothic" w:cs="Calibri"/>
          <w:color w:val="000000"/>
        </w:rPr>
      </w:pPr>
    </w:p>
    <w:p w:rsidR="00C76FAA" w:rsidRPr="00785F02" w:rsidRDefault="00C76FAA" w:rsidP="008458E6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</w:rPr>
        <w:t>John Boule adjourned</w:t>
      </w:r>
      <w:r w:rsidR="000417FA" w:rsidRPr="00785F02">
        <w:rPr>
          <w:rFonts w:ascii="Century Gothic" w:eastAsia="Times New Roman" w:hAnsi="Century Gothic" w:cs="Calibri"/>
          <w:b/>
          <w:bCs/>
          <w:color w:val="000000"/>
        </w:rPr>
        <w:t xml:space="preserve"> the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 xml:space="preserve"> meeting at </w:t>
      </w:r>
      <w:r w:rsidR="005B3DDE" w:rsidRPr="00785F02">
        <w:rPr>
          <w:rFonts w:ascii="Century Gothic" w:eastAsia="Times New Roman" w:hAnsi="Century Gothic" w:cs="Calibri"/>
          <w:b/>
          <w:bCs/>
          <w:color w:val="000000"/>
        </w:rPr>
        <w:t>1</w:t>
      </w:r>
      <w:r w:rsidR="00FC425B">
        <w:rPr>
          <w:rFonts w:ascii="Century Gothic" w:eastAsia="Times New Roman" w:hAnsi="Century Gothic" w:cs="Calibri"/>
          <w:b/>
          <w:bCs/>
          <w:color w:val="000000"/>
        </w:rPr>
        <w:t>1</w:t>
      </w:r>
      <w:r w:rsidR="005B3DDE" w:rsidRPr="00785F02">
        <w:rPr>
          <w:rFonts w:ascii="Century Gothic" w:eastAsia="Times New Roman" w:hAnsi="Century Gothic" w:cs="Calibri"/>
          <w:b/>
          <w:bCs/>
          <w:color w:val="000000"/>
        </w:rPr>
        <w:t xml:space="preserve">:40 </w:t>
      </w:r>
      <w:r w:rsidR="00FC425B">
        <w:rPr>
          <w:rFonts w:ascii="Century Gothic" w:eastAsia="Times New Roman" w:hAnsi="Century Gothic" w:cs="Calibri"/>
          <w:b/>
          <w:bCs/>
          <w:color w:val="000000"/>
        </w:rPr>
        <w:t>a</w:t>
      </w:r>
      <w:r w:rsidRPr="00785F02">
        <w:rPr>
          <w:rFonts w:ascii="Century Gothic" w:eastAsia="Times New Roman" w:hAnsi="Century Gothic" w:cs="Calibri"/>
          <w:b/>
          <w:bCs/>
          <w:color w:val="000000"/>
        </w:rPr>
        <w:t>.m.</w:t>
      </w:r>
    </w:p>
    <w:p w:rsidR="007C3578" w:rsidRPr="00785F02" w:rsidRDefault="007C3578" w:rsidP="00C76FAA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1719"/>
        <w:gridCol w:w="1419"/>
        <w:gridCol w:w="978"/>
      </w:tblGrid>
      <w:tr w:rsidR="00FD1D3A" w:rsidRPr="00785F02" w:rsidTr="00B33F80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Action Items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Assigned 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Due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Status</w:t>
            </w:r>
          </w:p>
        </w:tc>
      </w:tr>
      <w:tr w:rsidR="00FD1D3A" w:rsidRPr="00785F02" w:rsidTr="00B33F80">
        <w:trPr>
          <w:trHeight w:val="70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Develop System Automation guidelines</w:t>
            </w:r>
          </w:p>
          <w:p w:rsidR="00C76FAA" w:rsidRPr="00785F02" w:rsidRDefault="00C76FAA" w:rsidP="00940348">
            <w:pPr>
              <w:numPr>
                <w:ilvl w:val="0"/>
                <w:numId w:val="8"/>
              </w:numPr>
              <w:spacing w:after="0" w:line="240" w:lineRule="auto"/>
              <w:ind w:left="1170"/>
              <w:textAlignment w:val="baseline"/>
              <w:rPr>
                <w:rFonts w:ascii="Century Gothic" w:eastAsia="Times New Roman" w:hAnsi="Century Gothic" w:cs="Arial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 xml:space="preserve">Provide </w:t>
            </w:r>
            <w:r w:rsidR="00C725D9" w:rsidRPr="00785F02">
              <w:rPr>
                <w:rFonts w:ascii="Century Gothic" w:eastAsia="Times New Roman" w:hAnsi="Century Gothic" w:cs="Calibri"/>
                <w:color w:val="000000"/>
              </w:rPr>
              <w:t xml:space="preserve">update on </w:t>
            </w:r>
            <w:r w:rsidRPr="00785F02">
              <w:rPr>
                <w:rFonts w:ascii="Century Gothic" w:eastAsia="Times New Roman" w:hAnsi="Century Gothic" w:cs="Calibri"/>
                <w:color w:val="000000"/>
              </w:rPr>
              <w:t>feedback from 4/18/19 PSC Meeting System Automation discussion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Karen Rapponotti</w:t>
            </w:r>
          </w:p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PSC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502DC7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07/18/2019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70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 xml:space="preserve">Continue to work with CDSS and DHCS to identify possible refinements </w:t>
            </w:r>
            <w:r w:rsidRPr="00785F02">
              <w:rPr>
                <w:rFonts w:ascii="Century Gothic" w:eastAsia="Times New Roman" w:hAnsi="Century Gothic" w:cs="Calibri"/>
                <w:color w:val="000000"/>
              </w:rPr>
              <w:lastRenderedPageBreak/>
              <w:t>and efficiencies in the system batch data exchanges with SAWS.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lastRenderedPageBreak/>
              <w:t>Laura Chavez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502DC7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07/18</w:t>
            </w:r>
            <w:r w:rsidR="00C76FAA"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 xml:space="preserve">Automated Assistants/Bots Pilot Status Update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Seth Richman</w:t>
            </w:r>
          </w:p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Scot Bailey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Ongoing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Form an HMIS workgroup, which would look at automating HMIS within CalSAWS.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Karen Rapponotti</w:t>
            </w:r>
          </w:p>
          <w:p w:rsidR="00CB2B0A" w:rsidRPr="00785F02" w:rsidRDefault="00CB2B0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Peggy Macias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0</w:t>
            </w:r>
            <w:r w:rsidR="00AE249C"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6</w:t>
            </w: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/</w:t>
            </w:r>
            <w:r w:rsidR="00AE249C"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20</w:t>
            </w: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D43B9D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Closed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Provide update on CalSAWS recruitments.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John Boule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Ongoing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B0A" w:rsidRPr="00785F02" w:rsidRDefault="00C76FAA" w:rsidP="007C357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Include CalSAWS monthly status report to federal partners in the PSC packets beginning in May 2019.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John Boule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5B3DDE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Ongoing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FAA" w:rsidRPr="00785F02" w:rsidRDefault="00C76FA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5876" w:rsidRPr="00785F02" w:rsidRDefault="00845876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The testing plan and subsequent “Green-light” process for the move to the Cloud will be presented to the PSC at meeting this summer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5876" w:rsidRPr="00785F02" w:rsidRDefault="00845876" w:rsidP="00C76F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Scot Bailey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5876" w:rsidRPr="00785F02" w:rsidRDefault="00845876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August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5876" w:rsidRPr="00785F02" w:rsidRDefault="00845876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78CF" w:rsidRPr="00785F02" w:rsidRDefault="006E78CF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Update on status of Initial M&amp;O and Cloud Amendment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78CF" w:rsidRPr="00785F02" w:rsidRDefault="006E78CF" w:rsidP="00C76F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Laura Chavez Holly Murphy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78CF" w:rsidRPr="00785F02" w:rsidDel="005B3DDE" w:rsidRDefault="006E78CF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07/18/2019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78CF" w:rsidRPr="00785F02" w:rsidDel="005B3DDE" w:rsidRDefault="006E78CF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25E8" w:rsidRPr="00785F02" w:rsidRDefault="00D125E8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color w:val="000000"/>
              </w:rPr>
              <w:t>Roles and responsibilities in relation to the Brown Act.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25E8" w:rsidRPr="00785F02" w:rsidRDefault="00D125E8" w:rsidP="00C76F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John Boule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25E8" w:rsidRPr="00785F02" w:rsidRDefault="00D125E8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07/18/2019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25E8" w:rsidRPr="00785F02" w:rsidRDefault="00D125E8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85F02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9B" w:rsidRPr="00785F02" w:rsidRDefault="00D43B9D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Schedule </w:t>
            </w:r>
            <w:r w:rsidR="008A117A">
              <w:rPr>
                <w:rFonts w:ascii="Century Gothic" w:eastAsia="Times New Roman" w:hAnsi="Century Gothic" w:cs="Calibri"/>
                <w:color w:val="000000"/>
              </w:rPr>
              <w:t>call with Dorothy</w:t>
            </w:r>
            <w:r>
              <w:rPr>
                <w:rFonts w:ascii="Century Gothic" w:eastAsia="Times New Roman" w:hAnsi="Century Gothic" w:cs="Calibri"/>
                <w:color w:val="000000"/>
              </w:rPr>
              <w:t>’s team</w:t>
            </w:r>
            <w:r w:rsidR="008A117A">
              <w:rPr>
                <w:rFonts w:ascii="Century Gothic" w:eastAsia="Times New Roman" w:hAnsi="Century Gothic" w:cs="Calibri"/>
                <w:color w:val="000000"/>
              </w:rPr>
              <w:t xml:space="preserve"> to discuss </w:t>
            </w:r>
            <w:r>
              <w:rPr>
                <w:rFonts w:ascii="Century Gothic" w:eastAsia="Times New Roman" w:hAnsi="Century Gothic" w:cs="Calibri"/>
                <w:color w:val="000000"/>
              </w:rPr>
              <w:t>I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tem </w:t>
            </w:r>
            <w:r w:rsidR="00FD1D3A">
              <w:rPr>
                <w:rFonts w:ascii="Century Gothic" w:eastAsia="Times New Roman" w:hAnsi="Century Gothic" w:cs="Calibri"/>
                <w:color w:val="000000"/>
              </w:rPr>
              <w:t>6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 w:rsidR="00FD1D3A">
              <w:rPr>
                <w:rFonts w:ascii="Century Gothic" w:eastAsia="Times New Roman" w:hAnsi="Century Gothic" w:cs="Calibri"/>
                <w:color w:val="000000"/>
              </w:rPr>
              <w:t>of the SSI Cash Out Enhanced Communication Topics list (</w:t>
            </w:r>
            <w:r w:rsidR="00614BEE">
              <w:rPr>
                <w:rFonts w:ascii="Century Gothic" w:eastAsia="Times New Roman" w:hAnsi="Century Gothic" w:cs="Calibri"/>
                <w:color w:val="000000"/>
              </w:rPr>
              <w:t>$0 allotment Approval NOA</w:t>
            </w:r>
            <w:r w:rsidR="00FD1D3A">
              <w:rPr>
                <w:rFonts w:ascii="Century Gothic" w:eastAsia="Times New Roman" w:hAnsi="Century Gothic" w:cs="Calibri"/>
                <w:color w:val="000000"/>
              </w:rPr>
              <w:t>)</w:t>
            </w:r>
            <w:r w:rsidR="008A117A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9B" w:rsidRPr="00785F02" w:rsidRDefault="00FD1D3A" w:rsidP="00C76F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Sean Swift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9B" w:rsidRPr="00785F02" w:rsidRDefault="00614BEE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ASAP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9B" w:rsidRPr="00785F02" w:rsidRDefault="008A117A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  <w:tr w:rsidR="00FD1D3A" w:rsidRPr="00785F02" w:rsidTr="00B33F80">
        <w:trPr>
          <w:trHeight w:val="44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117A" w:rsidRDefault="00473103" w:rsidP="00940348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Conversion </w:t>
            </w:r>
            <w:r w:rsidR="007A3BE0">
              <w:rPr>
                <w:rFonts w:ascii="Century Gothic" w:eastAsia="Times New Roman" w:hAnsi="Century Gothic" w:cs="Calibri"/>
                <w:color w:val="000000"/>
              </w:rPr>
              <w:t xml:space="preserve">Parameters – </w:t>
            </w:r>
            <w:r>
              <w:rPr>
                <w:rFonts w:ascii="Century Gothic" w:eastAsia="Times New Roman" w:hAnsi="Century Gothic" w:cs="Calibri"/>
                <w:color w:val="000000"/>
              </w:rPr>
              <w:t>Provide s</w:t>
            </w:r>
            <w:r w:rsidR="007A3BE0">
              <w:rPr>
                <w:rFonts w:ascii="Century Gothic" w:eastAsia="Times New Roman" w:hAnsi="Century Gothic" w:cs="Calibri"/>
                <w:color w:val="000000"/>
              </w:rPr>
              <w:t>ummarized requirements for CalSAWS Conversion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and </w:t>
            </w:r>
            <w:r>
              <w:rPr>
                <w:rFonts w:ascii="Century Gothic" w:eastAsia="Times New Roman" w:hAnsi="Century Gothic" w:cs="Calibri"/>
                <w:color w:val="000000"/>
              </w:rPr>
              <w:t>report back regarding whether or not it was a benefit to have 5 years of data converted and whether or not there were programmatic impacts.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117A" w:rsidRDefault="007A3BE0" w:rsidP="00C76F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Keith Salas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117A" w:rsidRPr="00785F02" w:rsidRDefault="00614BEE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07/18/2019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117A" w:rsidRPr="00785F02" w:rsidRDefault="007A3BE0" w:rsidP="00C76FA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Open</w:t>
            </w:r>
          </w:p>
        </w:tc>
      </w:tr>
    </w:tbl>
    <w:p w:rsidR="00C76FAA" w:rsidRPr="00785F02" w:rsidRDefault="00C76FAA" w:rsidP="00C76FA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C76FAA" w:rsidRDefault="00C76FAA" w:rsidP="007C3578">
      <w:pPr>
        <w:spacing w:after="0" w:line="240" w:lineRule="auto"/>
        <w:ind w:left="720" w:hanging="720"/>
        <w:jc w:val="both"/>
        <w:rPr>
          <w:rFonts w:ascii="Century Gothic" w:eastAsia="Times New Roman" w:hAnsi="Century Gothic" w:cs="Calibri"/>
          <w:b/>
          <w:bCs/>
          <w:color w:val="000000"/>
          <w:u w:val="single"/>
        </w:rPr>
      </w:pPr>
      <w:r w:rsidRPr="00785F02">
        <w:rPr>
          <w:rFonts w:ascii="Century Gothic" w:eastAsia="Times New Roman" w:hAnsi="Century Gothic" w:cs="Calibri"/>
          <w:b/>
          <w:bCs/>
          <w:color w:val="000000"/>
          <w:u w:val="single"/>
        </w:rPr>
        <w:t>Next Meeting:</w:t>
      </w:r>
    </w:p>
    <w:p w:rsidR="00B33F80" w:rsidRDefault="00B33F80" w:rsidP="00B33F80">
      <w:pPr>
        <w:spacing w:after="0" w:line="240" w:lineRule="auto"/>
        <w:jc w:val="both"/>
        <w:rPr>
          <w:rFonts w:ascii="Century Gothic" w:eastAsia="Times New Roman" w:hAnsi="Century Gothic" w:cs="Calibri"/>
          <w:bCs/>
          <w:color w:val="000000"/>
        </w:rPr>
      </w:pPr>
      <w:r>
        <w:rPr>
          <w:rFonts w:ascii="Century Gothic" w:eastAsia="Times New Roman" w:hAnsi="Century Gothic" w:cs="Calibri"/>
          <w:bCs/>
          <w:color w:val="000000"/>
        </w:rPr>
        <w:t>Preferred In-Person</w:t>
      </w:r>
    </w:p>
    <w:p w:rsidR="00B33F80" w:rsidRDefault="00B33F80" w:rsidP="00B33F80">
      <w:pPr>
        <w:spacing w:after="0" w:line="240" w:lineRule="auto"/>
        <w:jc w:val="both"/>
        <w:rPr>
          <w:rFonts w:ascii="Century Gothic" w:eastAsia="Times New Roman" w:hAnsi="Century Gothic" w:cs="Calibri"/>
          <w:bCs/>
          <w:color w:val="000000"/>
        </w:rPr>
      </w:pPr>
      <w:r>
        <w:rPr>
          <w:rFonts w:ascii="Century Gothic" w:eastAsia="Times New Roman" w:hAnsi="Century Gothic" w:cs="Calibri"/>
          <w:bCs/>
          <w:color w:val="000000"/>
        </w:rPr>
        <w:t>Conference Call Available</w:t>
      </w:r>
    </w:p>
    <w:p w:rsidR="00B33F80" w:rsidRDefault="00B33F80" w:rsidP="00B33F80">
      <w:pPr>
        <w:spacing w:after="0" w:line="240" w:lineRule="auto"/>
        <w:jc w:val="both"/>
        <w:rPr>
          <w:rFonts w:ascii="Century Gothic" w:eastAsia="Times New Roman" w:hAnsi="Century Gothic" w:cs="Calibri"/>
          <w:b/>
          <w:bCs/>
          <w:color w:val="000000"/>
        </w:rPr>
      </w:pPr>
      <w:r>
        <w:rPr>
          <w:rFonts w:ascii="Century Gothic" w:eastAsia="Times New Roman" w:hAnsi="Century Gothic" w:cs="Calibri"/>
          <w:b/>
          <w:bCs/>
          <w:color w:val="000000"/>
        </w:rPr>
        <w:t>July 18, 2019 9:00 a.m. – 3:00 p.m.</w:t>
      </w:r>
    </w:p>
    <w:p w:rsidR="00B33F80" w:rsidRDefault="00B33F80" w:rsidP="00B33F80">
      <w:pPr>
        <w:spacing w:after="0" w:line="240" w:lineRule="auto"/>
        <w:jc w:val="both"/>
        <w:rPr>
          <w:rFonts w:ascii="Century Gothic" w:eastAsia="Times New Roman" w:hAnsi="Century Gothic" w:cs="Calibri"/>
          <w:bCs/>
          <w:color w:val="000000"/>
        </w:rPr>
      </w:pPr>
      <w:r>
        <w:rPr>
          <w:rFonts w:ascii="Century Gothic" w:eastAsia="Times New Roman" w:hAnsi="Century Gothic" w:cs="Calibri"/>
          <w:bCs/>
          <w:color w:val="000000"/>
        </w:rPr>
        <w:t>CalSAWS Norwalk</w:t>
      </w:r>
    </w:p>
    <w:p w:rsidR="00B33F80" w:rsidRDefault="00B33F80" w:rsidP="00B33F80">
      <w:pPr>
        <w:spacing w:after="0" w:line="240" w:lineRule="auto"/>
        <w:jc w:val="both"/>
        <w:rPr>
          <w:rFonts w:ascii="Century Gothic" w:eastAsia="Times New Roman" w:hAnsi="Century Gothic" w:cs="Calibri"/>
          <w:bCs/>
          <w:color w:val="000000"/>
        </w:rPr>
      </w:pPr>
      <w:r>
        <w:rPr>
          <w:rFonts w:ascii="Century Gothic" w:eastAsia="Times New Roman" w:hAnsi="Century Gothic" w:cs="Calibri"/>
          <w:bCs/>
          <w:color w:val="000000"/>
        </w:rPr>
        <w:t>12440 Imperial Highway, 3</w:t>
      </w:r>
      <w:r w:rsidRPr="00B33F80">
        <w:rPr>
          <w:rFonts w:ascii="Century Gothic" w:eastAsia="Times New Roman" w:hAnsi="Century Gothic" w:cs="Calibri"/>
          <w:bCs/>
          <w:color w:val="000000"/>
          <w:vertAlign w:val="superscript"/>
        </w:rPr>
        <w:t>rd</w:t>
      </w:r>
      <w:r>
        <w:rPr>
          <w:rFonts w:ascii="Century Gothic" w:eastAsia="Times New Roman" w:hAnsi="Century Gothic" w:cs="Calibri"/>
          <w:bCs/>
          <w:color w:val="000000"/>
        </w:rPr>
        <w:t xml:space="preserve"> Floor</w:t>
      </w:r>
    </w:p>
    <w:p w:rsidR="008D3E60" w:rsidRPr="00785F02" w:rsidRDefault="00B33F80" w:rsidP="00B33F8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Calibri"/>
          <w:bCs/>
          <w:color w:val="000000"/>
        </w:rPr>
        <w:t>Norwalk, CA 90650</w:t>
      </w:r>
    </w:p>
    <w:sectPr w:rsidR="008D3E60" w:rsidRPr="00785F02" w:rsidSect="00B33F80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F01"/>
    <w:multiLevelType w:val="hybridMultilevel"/>
    <w:tmpl w:val="7366A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F0203"/>
    <w:multiLevelType w:val="multilevel"/>
    <w:tmpl w:val="548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B7AD9"/>
    <w:multiLevelType w:val="hybridMultilevel"/>
    <w:tmpl w:val="3AA4F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912E0"/>
    <w:multiLevelType w:val="hybridMultilevel"/>
    <w:tmpl w:val="96C6B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5F2B"/>
    <w:multiLevelType w:val="multilevel"/>
    <w:tmpl w:val="8AA0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87AA7"/>
    <w:multiLevelType w:val="hybridMultilevel"/>
    <w:tmpl w:val="6DE08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6FE2"/>
    <w:multiLevelType w:val="hybridMultilevel"/>
    <w:tmpl w:val="E5B4F0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FA39C8"/>
    <w:multiLevelType w:val="hybridMultilevel"/>
    <w:tmpl w:val="AA24A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A32B8"/>
    <w:multiLevelType w:val="hybridMultilevel"/>
    <w:tmpl w:val="FFCC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53DE7"/>
    <w:multiLevelType w:val="multilevel"/>
    <w:tmpl w:val="F8F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138FB"/>
    <w:multiLevelType w:val="hybridMultilevel"/>
    <w:tmpl w:val="4E4E7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C5729"/>
    <w:multiLevelType w:val="multilevel"/>
    <w:tmpl w:val="137E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E208C"/>
    <w:multiLevelType w:val="hybridMultilevel"/>
    <w:tmpl w:val="9F38A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5B1C4D"/>
    <w:multiLevelType w:val="multilevel"/>
    <w:tmpl w:val="C99A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C3967"/>
    <w:multiLevelType w:val="hybridMultilevel"/>
    <w:tmpl w:val="D570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63403"/>
    <w:multiLevelType w:val="hybridMultilevel"/>
    <w:tmpl w:val="D20E2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D766C8"/>
    <w:multiLevelType w:val="hybridMultilevel"/>
    <w:tmpl w:val="FBFEE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A5600"/>
    <w:multiLevelType w:val="hybridMultilevel"/>
    <w:tmpl w:val="C82A8D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1A203C"/>
    <w:multiLevelType w:val="multilevel"/>
    <w:tmpl w:val="319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4255EB"/>
    <w:multiLevelType w:val="hybridMultilevel"/>
    <w:tmpl w:val="B586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CFB"/>
    <w:multiLevelType w:val="hybridMultilevel"/>
    <w:tmpl w:val="196C9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146A7"/>
    <w:multiLevelType w:val="hybridMultilevel"/>
    <w:tmpl w:val="796CB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0293E"/>
    <w:multiLevelType w:val="hybridMultilevel"/>
    <w:tmpl w:val="CA14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F1D2F"/>
    <w:multiLevelType w:val="hybridMultilevel"/>
    <w:tmpl w:val="AB206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D33482"/>
    <w:multiLevelType w:val="hybridMultilevel"/>
    <w:tmpl w:val="2CECC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C16B68"/>
    <w:multiLevelType w:val="hybridMultilevel"/>
    <w:tmpl w:val="ABE4C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56AE8"/>
    <w:multiLevelType w:val="hybridMultilevel"/>
    <w:tmpl w:val="32AA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B2840"/>
    <w:multiLevelType w:val="hybridMultilevel"/>
    <w:tmpl w:val="E5E2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2742B"/>
    <w:multiLevelType w:val="hybridMultilevel"/>
    <w:tmpl w:val="EDD80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807A3"/>
    <w:multiLevelType w:val="hybridMultilevel"/>
    <w:tmpl w:val="54023D9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2D69B6"/>
    <w:multiLevelType w:val="hybridMultilevel"/>
    <w:tmpl w:val="36769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F1448"/>
    <w:multiLevelType w:val="multilevel"/>
    <w:tmpl w:val="7E8A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A42336"/>
    <w:multiLevelType w:val="hybridMultilevel"/>
    <w:tmpl w:val="337A2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382B09"/>
    <w:multiLevelType w:val="hybridMultilevel"/>
    <w:tmpl w:val="97228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4A6EB0"/>
    <w:multiLevelType w:val="multilevel"/>
    <w:tmpl w:val="52A4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B5F14"/>
    <w:multiLevelType w:val="hybridMultilevel"/>
    <w:tmpl w:val="A16E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9469C"/>
    <w:multiLevelType w:val="hybridMultilevel"/>
    <w:tmpl w:val="89806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957FF3"/>
    <w:multiLevelType w:val="hybridMultilevel"/>
    <w:tmpl w:val="C08EB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E84011"/>
    <w:multiLevelType w:val="hybridMultilevel"/>
    <w:tmpl w:val="34B467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8009E"/>
    <w:multiLevelType w:val="hybridMultilevel"/>
    <w:tmpl w:val="BC00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5710D"/>
    <w:multiLevelType w:val="hybridMultilevel"/>
    <w:tmpl w:val="A4968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6047F6"/>
    <w:multiLevelType w:val="hybridMultilevel"/>
    <w:tmpl w:val="B6E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D7452"/>
    <w:multiLevelType w:val="hybridMultilevel"/>
    <w:tmpl w:val="C44C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F10EF"/>
    <w:multiLevelType w:val="hybridMultilevel"/>
    <w:tmpl w:val="B6521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00144"/>
    <w:multiLevelType w:val="hybridMultilevel"/>
    <w:tmpl w:val="899CC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EB11BE"/>
    <w:multiLevelType w:val="hybridMultilevel"/>
    <w:tmpl w:val="97725B1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FE136D5"/>
    <w:multiLevelType w:val="hybridMultilevel"/>
    <w:tmpl w:val="8480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"/>
  </w:num>
  <w:num w:numId="5">
    <w:abstractNumId w:val="34"/>
  </w:num>
  <w:num w:numId="6">
    <w:abstractNumId w:val="31"/>
  </w:num>
  <w:num w:numId="7">
    <w:abstractNumId w:val="11"/>
  </w:num>
  <w:num w:numId="8">
    <w:abstractNumId w:val="4"/>
  </w:num>
  <w:num w:numId="9">
    <w:abstractNumId w:val="44"/>
  </w:num>
  <w:num w:numId="10">
    <w:abstractNumId w:val="16"/>
  </w:num>
  <w:num w:numId="11">
    <w:abstractNumId w:val="7"/>
  </w:num>
  <w:num w:numId="12">
    <w:abstractNumId w:val="5"/>
  </w:num>
  <w:num w:numId="13">
    <w:abstractNumId w:val="20"/>
  </w:num>
  <w:num w:numId="14">
    <w:abstractNumId w:val="15"/>
  </w:num>
  <w:num w:numId="15">
    <w:abstractNumId w:val="10"/>
  </w:num>
  <w:num w:numId="16">
    <w:abstractNumId w:val="21"/>
  </w:num>
  <w:num w:numId="17">
    <w:abstractNumId w:val="28"/>
  </w:num>
  <w:num w:numId="18">
    <w:abstractNumId w:val="45"/>
  </w:num>
  <w:num w:numId="19">
    <w:abstractNumId w:val="30"/>
  </w:num>
  <w:num w:numId="20">
    <w:abstractNumId w:val="6"/>
  </w:num>
  <w:num w:numId="21">
    <w:abstractNumId w:val="29"/>
  </w:num>
  <w:num w:numId="22">
    <w:abstractNumId w:val="17"/>
  </w:num>
  <w:num w:numId="23">
    <w:abstractNumId w:val="38"/>
  </w:num>
  <w:num w:numId="24">
    <w:abstractNumId w:val="36"/>
  </w:num>
  <w:num w:numId="25">
    <w:abstractNumId w:val="23"/>
  </w:num>
  <w:num w:numId="26">
    <w:abstractNumId w:val="33"/>
  </w:num>
  <w:num w:numId="27">
    <w:abstractNumId w:val="42"/>
  </w:num>
  <w:num w:numId="28">
    <w:abstractNumId w:val="2"/>
  </w:num>
  <w:num w:numId="29">
    <w:abstractNumId w:val="12"/>
  </w:num>
  <w:num w:numId="30">
    <w:abstractNumId w:val="22"/>
  </w:num>
  <w:num w:numId="31">
    <w:abstractNumId w:val="3"/>
  </w:num>
  <w:num w:numId="32">
    <w:abstractNumId w:val="32"/>
  </w:num>
  <w:num w:numId="33">
    <w:abstractNumId w:val="43"/>
  </w:num>
  <w:num w:numId="34">
    <w:abstractNumId w:val="25"/>
  </w:num>
  <w:num w:numId="35">
    <w:abstractNumId w:val="35"/>
  </w:num>
  <w:num w:numId="36">
    <w:abstractNumId w:val="24"/>
  </w:num>
  <w:num w:numId="37">
    <w:abstractNumId w:val="40"/>
  </w:num>
  <w:num w:numId="38">
    <w:abstractNumId w:val="0"/>
  </w:num>
  <w:num w:numId="39">
    <w:abstractNumId w:val="37"/>
  </w:num>
  <w:num w:numId="40">
    <w:abstractNumId w:val="27"/>
  </w:num>
  <w:num w:numId="41">
    <w:abstractNumId w:val="14"/>
  </w:num>
  <w:num w:numId="42">
    <w:abstractNumId w:val="26"/>
  </w:num>
  <w:num w:numId="43">
    <w:abstractNumId w:val="41"/>
  </w:num>
  <w:num w:numId="44">
    <w:abstractNumId w:val="19"/>
  </w:num>
  <w:num w:numId="45">
    <w:abstractNumId w:val="39"/>
  </w:num>
  <w:num w:numId="46">
    <w:abstractNumId w:val="46"/>
  </w:num>
  <w:num w:numId="47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AA"/>
    <w:rsid w:val="0002470A"/>
    <w:rsid w:val="00031EB2"/>
    <w:rsid w:val="000417FA"/>
    <w:rsid w:val="00041F86"/>
    <w:rsid w:val="00061925"/>
    <w:rsid w:val="000734E5"/>
    <w:rsid w:val="00097050"/>
    <w:rsid w:val="000A7A58"/>
    <w:rsid w:val="00125ABB"/>
    <w:rsid w:val="001267A5"/>
    <w:rsid w:val="00146369"/>
    <w:rsid w:val="001727E4"/>
    <w:rsid w:val="001A5448"/>
    <w:rsid w:val="001A73E1"/>
    <w:rsid w:val="001F663E"/>
    <w:rsid w:val="0020417D"/>
    <w:rsid w:val="00222411"/>
    <w:rsid w:val="00224D0E"/>
    <w:rsid w:val="00231567"/>
    <w:rsid w:val="002646E5"/>
    <w:rsid w:val="00286209"/>
    <w:rsid w:val="00295B4C"/>
    <w:rsid w:val="002B042E"/>
    <w:rsid w:val="002C24D3"/>
    <w:rsid w:val="002D4BBE"/>
    <w:rsid w:val="002F2DCC"/>
    <w:rsid w:val="00300B81"/>
    <w:rsid w:val="00321EBD"/>
    <w:rsid w:val="00326F7F"/>
    <w:rsid w:val="00347622"/>
    <w:rsid w:val="00361E38"/>
    <w:rsid w:val="00385281"/>
    <w:rsid w:val="00396B23"/>
    <w:rsid w:val="003D032E"/>
    <w:rsid w:val="003D2B89"/>
    <w:rsid w:val="003E7018"/>
    <w:rsid w:val="0041758D"/>
    <w:rsid w:val="004416F4"/>
    <w:rsid w:val="004651C6"/>
    <w:rsid w:val="00473103"/>
    <w:rsid w:val="00495B03"/>
    <w:rsid w:val="004A16D3"/>
    <w:rsid w:val="004B55EB"/>
    <w:rsid w:val="004C11ED"/>
    <w:rsid w:val="004C1289"/>
    <w:rsid w:val="004C25BE"/>
    <w:rsid w:val="004E6879"/>
    <w:rsid w:val="00502DC7"/>
    <w:rsid w:val="00504F48"/>
    <w:rsid w:val="00511BF3"/>
    <w:rsid w:val="005438E1"/>
    <w:rsid w:val="0056732E"/>
    <w:rsid w:val="00570B9C"/>
    <w:rsid w:val="00574808"/>
    <w:rsid w:val="00582BFA"/>
    <w:rsid w:val="00594166"/>
    <w:rsid w:val="005B3DDE"/>
    <w:rsid w:val="005B7737"/>
    <w:rsid w:val="005C3665"/>
    <w:rsid w:val="005F6948"/>
    <w:rsid w:val="00614BEE"/>
    <w:rsid w:val="00677F90"/>
    <w:rsid w:val="006B50ED"/>
    <w:rsid w:val="006B58A7"/>
    <w:rsid w:val="006B60A8"/>
    <w:rsid w:val="006C0EAF"/>
    <w:rsid w:val="006D0762"/>
    <w:rsid w:val="006E78CF"/>
    <w:rsid w:val="00701240"/>
    <w:rsid w:val="00701751"/>
    <w:rsid w:val="00706F73"/>
    <w:rsid w:val="00717726"/>
    <w:rsid w:val="00750D36"/>
    <w:rsid w:val="0078235A"/>
    <w:rsid w:val="00785F02"/>
    <w:rsid w:val="007A3BE0"/>
    <w:rsid w:val="007B2569"/>
    <w:rsid w:val="007C3578"/>
    <w:rsid w:val="007E493F"/>
    <w:rsid w:val="00800C65"/>
    <w:rsid w:val="00822188"/>
    <w:rsid w:val="00826CD1"/>
    <w:rsid w:val="00845876"/>
    <w:rsid w:val="008458E6"/>
    <w:rsid w:val="00870F6F"/>
    <w:rsid w:val="00881BEE"/>
    <w:rsid w:val="00883F39"/>
    <w:rsid w:val="00895CA1"/>
    <w:rsid w:val="008A117A"/>
    <w:rsid w:val="008A7DAB"/>
    <w:rsid w:val="008F289C"/>
    <w:rsid w:val="008F5C50"/>
    <w:rsid w:val="00920513"/>
    <w:rsid w:val="009330DE"/>
    <w:rsid w:val="00940348"/>
    <w:rsid w:val="00952AEA"/>
    <w:rsid w:val="00985292"/>
    <w:rsid w:val="009B62D2"/>
    <w:rsid w:val="009D263B"/>
    <w:rsid w:val="009D38F5"/>
    <w:rsid w:val="00A04137"/>
    <w:rsid w:val="00A2194C"/>
    <w:rsid w:val="00A23D2E"/>
    <w:rsid w:val="00A24831"/>
    <w:rsid w:val="00A266F6"/>
    <w:rsid w:val="00AC64D5"/>
    <w:rsid w:val="00AE249C"/>
    <w:rsid w:val="00B17F62"/>
    <w:rsid w:val="00B33F80"/>
    <w:rsid w:val="00B45974"/>
    <w:rsid w:val="00B467E1"/>
    <w:rsid w:val="00B65B1F"/>
    <w:rsid w:val="00B87479"/>
    <w:rsid w:val="00C47D53"/>
    <w:rsid w:val="00C56407"/>
    <w:rsid w:val="00C56655"/>
    <w:rsid w:val="00C672DA"/>
    <w:rsid w:val="00C725D9"/>
    <w:rsid w:val="00C76FAA"/>
    <w:rsid w:val="00CB2B0A"/>
    <w:rsid w:val="00CD5C91"/>
    <w:rsid w:val="00CE457B"/>
    <w:rsid w:val="00D125E8"/>
    <w:rsid w:val="00D12C71"/>
    <w:rsid w:val="00D1386E"/>
    <w:rsid w:val="00D15331"/>
    <w:rsid w:val="00D21112"/>
    <w:rsid w:val="00D3508D"/>
    <w:rsid w:val="00D43B9D"/>
    <w:rsid w:val="00D46BDA"/>
    <w:rsid w:val="00D65DBD"/>
    <w:rsid w:val="00DE7919"/>
    <w:rsid w:val="00E06450"/>
    <w:rsid w:val="00E540AF"/>
    <w:rsid w:val="00E5571B"/>
    <w:rsid w:val="00E629B4"/>
    <w:rsid w:val="00E66CE0"/>
    <w:rsid w:val="00E90A45"/>
    <w:rsid w:val="00EA4AB7"/>
    <w:rsid w:val="00EE5B54"/>
    <w:rsid w:val="00F03F90"/>
    <w:rsid w:val="00F26A32"/>
    <w:rsid w:val="00F3579B"/>
    <w:rsid w:val="00FA648F"/>
    <w:rsid w:val="00FC425B"/>
    <w:rsid w:val="00FD1D3A"/>
    <w:rsid w:val="00FF2255"/>
    <w:rsid w:val="00FF773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14ED"/>
  <w15:chartTrackingRefBased/>
  <w15:docId w15:val="{F7A1269A-61FF-4E30-AAA6-5254843A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76FAA"/>
  </w:style>
  <w:style w:type="paragraph" w:styleId="BalloonText">
    <w:name w:val="Balloon Text"/>
    <w:basedOn w:val="Normal"/>
    <w:link w:val="BalloonTextChar"/>
    <w:uiPriority w:val="99"/>
    <w:semiHidden/>
    <w:unhideWhenUsed/>
    <w:rsid w:val="0032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1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21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6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64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6551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ACB2-E02E-42BE-987E-DD2D8674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Faleesha Andrews</dc:creator>
  <cp:keywords/>
  <dc:description/>
  <cp:lastModifiedBy>Jennifer A. Smith</cp:lastModifiedBy>
  <cp:revision>2</cp:revision>
  <dcterms:created xsi:type="dcterms:W3CDTF">2019-07-14T21:34:00Z</dcterms:created>
  <dcterms:modified xsi:type="dcterms:W3CDTF">2019-07-14T21:34:00Z</dcterms:modified>
</cp:coreProperties>
</file>