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9F947" w14:textId="77777777" w:rsidR="00A65F2D" w:rsidRPr="00C66DC7" w:rsidRDefault="00A65F2D" w:rsidP="00A65F2D">
      <w:pPr>
        <w:jc w:val="center"/>
        <w:rPr>
          <w:rFonts w:ascii="Century Gothic" w:hAnsi="Century Gothic"/>
          <w:color w:val="1A3292"/>
          <w:sz w:val="96"/>
          <w:szCs w:val="96"/>
        </w:rPr>
      </w:pPr>
      <w:r w:rsidRPr="00C66DC7">
        <w:rPr>
          <w:rFonts w:ascii="Century Gothic" w:hAnsi="Century Gothic"/>
          <w:color w:val="1A3292"/>
          <w:sz w:val="96"/>
          <w:szCs w:val="96"/>
        </w:rPr>
        <w:t>Cal</w:t>
      </w:r>
      <w:r w:rsidRPr="00C66DC7">
        <w:rPr>
          <w:rFonts w:ascii="Century Gothic" w:hAnsi="Century Gothic"/>
          <w:b/>
          <w:bCs/>
          <w:color w:val="1A3292"/>
          <w:sz w:val="96"/>
          <w:szCs w:val="96"/>
        </w:rPr>
        <w:t>SAWS</w:t>
      </w:r>
    </w:p>
    <w:p w14:paraId="31D115D6" w14:textId="77777777" w:rsidR="00703650" w:rsidRPr="00C66DC7" w:rsidRDefault="00703650" w:rsidP="00703650">
      <w:pPr>
        <w:pStyle w:val="CoverPage"/>
        <w:suppressAutoHyphens/>
        <w:spacing w:before="120" w:after="120"/>
      </w:pPr>
    </w:p>
    <w:p w14:paraId="3D3F92F3" w14:textId="25D9F6E7" w:rsidR="00703650" w:rsidRPr="00480B8C" w:rsidRDefault="00703650" w:rsidP="00703650">
      <w:pPr>
        <w:spacing w:before="600" w:after="0"/>
        <w:jc w:val="center"/>
        <w:outlineLvl w:val="0"/>
        <w:rPr>
          <w:rFonts w:ascii="Times New Roman" w:hAnsi="Times New Roman" w:cs="Times New Roman"/>
          <w:b/>
          <w:i/>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3125050"/>
      <w:bookmarkStart w:id="23" w:name="_Toc3125110"/>
      <w:bookmarkStart w:id="24" w:name="_Toc3131719"/>
      <w:bookmarkStart w:id="25" w:name="_Toc3131824"/>
      <w:bookmarkStart w:id="26" w:name="_Toc3135859"/>
      <w:bookmarkStart w:id="27" w:name="_Toc6521095"/>
      <w:r w:rsidRPr="00480B8C">
        <w:rPr>
          <w:rFonts w:ascii="Times New Roman" w:hAnsi="Times New Roman" w:cs="Times New Roman"/>
          <w:b/>
          <w:i/>
          <w:sz w:val="40"/>
          <w:szCs w:val="40"/>
        </w:rPr>
        <w:t>AMENDED</w:t>
      </w:r>
      <w:r w:rsidR="008B2C8A" w:rsidRPr="00480B8C">
        <w:rPr>
          <w:rFonts w:ascii="Times New Roman" w:hAnsi="Times New Roman" w:cs="Times New Roman"/>
          <w:b/>
          <w:i/>
          <w:sz w:val="40"/>
          <w:szCs w:val="40"/>
        </w:rPr>
        <w:t xml:space="preserve">, </w:t>
      </w:r>
      <w:r w:rsidRPr="00480B8C">
        <w:rPr>
          <w:rFonts w:ascii="Times New Roman" w:hAnsi="Times New Roman" w:cs="Times New Roman"/>
          <w:b/>
          <w:i/>
          <w:sz w:val="40"/>
          <w:szCs w:val="40"/>
        </w:rPr>
        <w:t xml:space="preserve">RESTATED </w:t>
      </w:r>
      <w:r w:rsidR="008B2C8A" w:rsidRPr="00480B8C">
        <w:rPr>
          <w:rFonts w:ascii="Times New Roman" w:hAnsi="Times New Roman" w:cs="Times New Roman"/>
          <w:b/>
          <w:i/>
          <w:sz w:val="40"/>
          <w:szCs w:val="40"/>
        </w:rPr>
        <w:t xml:space="preserve">AND REVISED </w:t>
      </w:r>
      <w:r w:rsidRPr="00480B8C">
        <w:rPr>
          <w:rFonts w:ascii="Times New Roman" w:hAnsi="Times New Roman" w:cs="Times New Roman"/>
          <w:b/>
          <w:i/>
          <w:sz w:val="40"/>
          <w:szCs w:val="40"/>
        </w:rPr>
        <w:t>LEADER REPLACEMENT SYSTEM</w:t>
      </w:r>
      <w:bookmarkEnd w:id="0"/>
      <w:bookmarkEnd w:id="1"/>
      <w:bookmarkEnd w:id="2"/>
      <w:bookmarkEnd w:id="3"/>
      <w:bookmarkEnd w:id="4"/>
      <w:bookmarkEnd w:id="5"/>
      <w:bookmarkEnd w:id="6"/>
      <w:r w:rsidRPr="00480B8C">
        <w:rPr>
          <w:rFonts w:ascii="Times New Roman" w:hAnsi="Times New Roman" w:cs="Times New Roman"/>
          <w:b/>
          <w:i/>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61DB87C" w14:textId="77777777" w:rsidR="007D7F52" w:rsidRPr="00562BDE" w:rsidRDefault="007D7F52"/>
    <w:p w14:paraId="06A32C32" w14:textId="2DAE0B0D" w:rsidR="003D1E8E" w:rsidRPr="00C66DC7" w:rsidRDefault="00F42A48" w:rsidP="003D1E8E">
      <w:pPr>
        <w:jc w:val="center"/>
        <w:rPr>
          <w:rFonts w:ascii="Times New Roman" w:hAnsi="Times New Roman" w:cs="Times New Roman"/>
          <w:b/>
          <w:i/>
          <w:sz w:val="36"/>
          <w:szCs w:val="36"/>
        </w:rPr>
      </w:pPr>
      <w:r w:rsidRPr="00480B8C">
        <w:rPr>
          <w:rFonts w:ascii="Times New Roman" w:eastAsia="Times New Roman" w:hAnsi="Times New Roman" w:cs="Times New Roman"/>
          <w:b/>
          <w:i/>
          <w:sz w:val="40"/>
          <w:szCs w:val="40"/>
        </w:rPr>
        <w:t xml:space="preserve">Exhibit </w:t>
      </w:r>
      <w:r w:rsidR="00CB72CE">
        <w:rPr>
          <w:rFonts w:ascii="Times New Roman" w:eastAsia="Times New Roman" w:hAnsi="Times New Roman" w:cs="Times New Roman"/>
          <w:b/>
          <w:bCs/>
          <w:i/>
          <w:iCs/>
          <w:noProof/>
          <w:sz w:val="40"/>
          <w:szCs w:val="40"/>
        </w:rPr>
        <w:t>Z</w:t>
      </w:r>
      <w:r w:rsidRPr="00D0625A">
        <w:rPr>
          <w:rFonts w:ascii="Times New Roman" w:eastAsia="Times New Roman" w:hAnsi="Times New Roman" w:cs="Times New Roman"/>
          <w:b/>
          <w:bCs/>
          <w:i/>
          <w:iCs/>
          <w:noProof/>
          <w:sz w:val="40"/>
          <w:szCs w:val="40"/>
        </w:rPr>
        <w:t xml:space="preserve"> (Statement of Work for</w:t>
      </w:r>
      <w:r w:rsidR="0029286E">
        <w:rPr>
          <w:rFonts w:ascii="Times New Roman" w:eastAsia="Times New Roman" w:hAnsi="Times New Roman" w:cs="Times New Roman"/>
          <w:b/>
          <w:bCs/>
          <w:i/>
          <w:iCs/>
          <w:noProof/>
          <w:sz w:val="40"/>
          <w:szCs w:val="40"/>
        </w:rPr>
        <w:t xml:space="preserve"> </w:t>
      </w:r>
      <w:r w:rsidR="00D33C7F">
        <w:rPr>
          <w:rFonts w:ascii="Times New Roman" w:eastAsia="Times New Roman" w:hAnsi="Times New Roman" w:cs="Times New Roman"/>
          <w:b/>
          <w:bCs/>
          <w:i/>
          <w:iCs/>
          <w:noProof/>
          <w:sz w:val="40"/>
          <w:szCs w:val="40"/>
        </w:rPr>
        <w:t>CalSAWS Imaging Project</w:t>
      </w:r>
      <w:r w:rsidRPr="00D0625A">
        <w:rPr>
          <w:rFonts w:ascii="Times New Roman" w:eastAsia="Times New Roman" w:hAnsi="Times New Roman" w:cs="Times New Roman"/>
          <w:b/>
          <w:bCs/>
          <w:i/>
          <w:iCs/>
          <w:noProof/>
          <w:sz w:val="40"/>
          <w:szCs w:val="40"/>
        </w:rPr>
        <w:t>)</w:t>
      </w:r>
    </w:p>
    <w:p w14:paraId="3CE32B18" w14:textId="77777777" w:rsidR="003D1E8E" w:rsidRPr="00C66DC7" w:rsidRDefault="003D1E8E" w:rsidP="003D1E8E">
      <w:pPr>
        <w:jc w:val="center"/>
        <w:rPr>
          <w:rFonts w:ascii="Times New Roman" w:hAnsi="Times New Roman" w:cs="Times New Roman"/>
          <w:b/>
          <w:i/>
          <w:sz w:val="36"/>
          <w:szCs w:val="36"/>
        </w:rPr>
      </w:pPr>
    </w:p>
    <w:p w14:paraId="71F902A5" w14:textId="3BBF1838" w:rsidR="003D1E8E" w:rsidRPr="00C66DC7" w:rsidRDefault="25189777" w:rsidP="00553E86">
      <w:pPr>
        <w:jc w:val="center"/>
        <w:rPr>
          <w:rFonts w:ascii="Times New Roman" w:hAnsi="Times New Roman" w:cs="Times New Roman"/>
          <w:b/>
          <w:bCs/>
          <w:i/>
          <w:iCs/>
          <w:sz w:val="40"/>
          <w:szCs w:val="40"/>
        </w:rPr>
      </w:pPr>
      <w:r w:rsidRPr="00C66DC7">
        <w:rPr>
          <w:rFonts w:ascii="Times New Roman" w:hAnsi="Times New Roman" w:cs="Times New Roman"/>
          <w:b/>
          <w:bCs/>
          <w:i/>
          <w:iCs/>
          <w:sz w:val="40"/>
          <w:szCs w:val="40"/>
        </w:rPr>
        <w:t>Schedule 1</w:t>
      </w:r>
      <w:r w:rsidR="00553E86" w:rsidRPr="00C66DC7">
        <w:rPr>
          <w:rFonts w:ascii="Times New Roman" w:hAnsi="Times New Roman" w:cs="Times New Roman"/>
          <w:b/>
          <w:bCs/>
          <w:i/>
          <w:iCs/>
          <w:sz w:val="40"/>
          <w:szCs w:val="40"/>
        </w:rPr>
        <w:t xml:space="preserve"> - </w:t>
      </w:r>
      <w:r w:rsidRPr="00C66DC7">
        <w:rPr>
          <w:rFonts w:ascii="Times New Roman" w:hAnsi="Times New Roman" w:cs="Times New Roman"/>
          <w:b/>
          <w:bCs/>
          <w:i/>
          <w:iCs/>
          <w:sz w:val="40"/>
          <w:szCs w:val="40"/>
        </w:rPr>
        <w:t>Contractor Assumptions</w:t>
      </w:r>
    </w:p>
    <w:p w14:paraId="78E7665B" w14:textId="77777777" w:rsidR="003D1E8E" w:rsidRPr="00C66DC7" w:rsidRDefault="003D1E8E" w:rsidP="003D1E8E">
      <w:pPr>
        <w:jc w:val="center"/>
        <w:rPr>
          <w:rFonts w:ascii="Times New Roman" w:hAnsi="Times New Roman" w:cs="Times New Roman"/>
          <w:b/>
          <w:i/>
          <w:sz w:val="36"/>
          <w:szCs w:val="36"/>
        </w:rPr>
      </w:pPr>
    </w:p>
    <w:p w14:paraId="604E98FC" w14:textId="77777777" w:rsidR="003D1E8E" w:rsidRPr="00C66DC7" w:rsidRDefault="003D1E8E" w:rsidP="003D1E8E">
      <w:pPr>
        <w:jc w:val="center"/>
        <w:rPr>
          <w:rFonts w:ascii="Times New Roman" w:hAnsi="Times New Roman" w:cs="Times New Roman"/>
          <w:b/>
          <w:i/>
          <w:sz w:val="36"/>
          <w:szCs w:val="36"/>
        </w:rPr>
      </w:pPr>
    </w:p>
    <w:p w14:paraId="424FD2FD" w14:textId="77777777" w:rsidR="003D1E8E" w:rsidRPr="00C66DC7" w:rsidRDefault="003D1E8E" w:rsidP="003D1E8E">
      <w:pPr>
        <w:jc w:val="center"/>
        <w:rPr>
          <w:rFonts w:ascii="Times New Roman" w:hAnsi="Times New Roman" w:cs="Times New Roman"/>
          <w:b/>
          <w:i/>
          <w:sz w:val="36"/>
          <w:szCs w:val="36"/>
        </w:rPr>
      </w:pPr>
    </w:p>
    <w:p w14:paraId="0B5E0CC7" w14:textId="77777777" w:rsidR="003D1E8E" w:rsidRPr="00C66DC7" w:rsidRDefault="003D1E8E" w:rsidP="003D1E8E">
      <w:pPr>
        <w:jc w:val="center"/>
        <w:rPr>
          <w:rFonts w:ascii="Times New Roman" w:hAnsi="Times New Roman" w:cs="Times New Roman"/>
          <w:b/>
          <w:i/>
          <w:sz w:val="36"/>
          <w:szCs w:val="36"/>
        </w:rPr>
      </w:pPr>
    </w:p>
    <w:p w14:paraId="321CF21B" w14:textId="77777777" w:rsidR="003D1E8E" w:rsidRPr="00C66DC7" w:rsidRDefault="003D1E8E" w:rsidP="003D1E8E">
      <w:pPr>
        <w:jc w:val="center"/>
        <w:rPr>
          <w:rFonts w:ascii="Times New Roman" w:hAnsi="Times New Roman" w:cs="Times New Roman"/>
          <w:b/>
          <w:i/>
          <w:sz w:val="36"/>
          <w:szCs w:val="36"/>
        </w:rPr>
      </w:pPr>
    </w:p>
    <w:p w14:paraId="1B80B80C" w14:textId="77777777" w:rsidR="003D1E8E" w:rsidRPr="00C66DC7" w:rsidRDefault="003D1E8E" w:rsidP="003D1E8E">
      <w:pPr>
        <w:jc w:val="center"/>
        <w:rPr>
          <w:rFonts w:ascii="Times New Roman" w:hAnsi="Times New Roman" w:cs="Times New Roman"/>
          <w:b/>
          <w:i/>
          <w:sz w:val="36"/>
          <w:szCs w:val="36"/>
        </w:rPr>
      </w:pPr>
    </w:p>
    <w:p w14:paraId="34216DB7" w14:textId="31348348" w:rsidR="003D1E8E" w:rsidRPr="00C66DC7" w:rsidRDefault="00A65F2D" w:rsidP="00550D91">
      <w:pPr>
        <w:spacing w:line="240" w:lineRule="auto"/>
        <w:jc w:val="center"/>
        <w:rPr>
          <w:rFonts w:ascii="Times New Roman" w:hAnsi="Times New Roman" w:cs="Times New Roman"/>
          <w:b/>
          <w:sz w:val="24"/>
          <w:szCs w:val="36"/>
        </w:rPr>
      </w:pPr>
      <w:r w:rsidRPr="00C66DC7">
        <w:rPr>
          <w:rFonts w:ascii="Times New Roman" w:hAnsi="Times New Roman" w:cs="Times New Roman"/>
          <w:b/>
          <w:sz w:val="24"/>
          <w:szCs w:val="36"/>
        </w:rPr>
        <w:t>CalSAWS Consortium</w:t>
      </w:r>
      <w:r w:rsidR="0004098D" w:rsidRPr="00C66DC7">
        <w:rPr>
          <w:rFonts w:ascii="Times New Roman" w:hAnsi="Times New Roman" w:cs="Times New Roman"/>
          <w:b/>
          <w:sz w:val="24"/>
          <w:szCs w:val="36"/>
        </w:rPr>
        <w:t>,</w:t>
      </w:r>
    </w:p>
    <w:p w14:paraId="017AD8A8" w14:textId="227C0462" w:rsidR="008A27DF" w:rsidRPr="00C66DC7" w:rsidRDefault="003D1E8E" w:rsidP="005F4CD9">
      <w:pPr>
        <w:spacing w:line="240" w:lineRule="auto"/>
        <w:jc w:val="center"/>
        <w:rPr>
          <w:rFonts w:ascii="Times New Roman" w:hAnsi="Times New Roman" w:cs="Times New Roman"/>
          <w:b/>
          <w:sz w:val="24"/>
          <w:szCs w:val="36"/>
        </w:rPr>
      </w:pPr>
      <w:r w:rsidRPr="00C66DC7">
        <w:rPr>
          <w:rFonts w:ascii="Times New Roman" w:hAnsi="Times New Roman" w:cs="Times New Roman"/>
          <w:b/>
          <w:sz w:val="24"/>
          <w:szCs w:val="36"/>
        </w:rPr>
        <w:t xml:space="preserve"> a California Joint Power</w:t>
      </w:r>
      <w:r w:rsidR="003908C3" w:rsidRPr="00C66DC7">
        <w:rPr>
          <w:rFonts w:ascii="Times New Roman" w:hAnsi="Times New Roman" w:cs="Times New Roman"/>
          <w:b/>
          <w:sz w:val="24"/>
          <w:szCs w:val="36"/>
        </w:rPr>
        <w:t>s Authority</w:t>
      </w:r>
      <w:r w:rsidRPr="00C66DC7">
        <w:rPr>
          <w:rFonts w:ascii="Times New Roman" w:hAnsi="Times New Roman" w:cs="Times New Roman"/>
          <w:b/>
          <w:sz w:val="24"/>
          <w:szCs w:val="36"/>
        </w:rPr>
        <w:t xml:space="preserve"> </w:t>
      </w:r>
    </w:p>
    <w:p w14:paraId="3F29C08B" w14:textId="77777777" w:rsidR="008A27DF" w:rsidRPr="00C66DC7" w:rsidRDefault="008A27DF">
      <w:pPr>
        <w:rPr>
          <w:rFonts w:ascii="Times New Roman" w:hAnsi="Times New Roman" w:cs="Times New Roman"/>
          <w:b/>
          <w:sz w:val="24"/>
          <w:szCs w:val="36"/>
        </w:rPr>
      </w:pPr>
      <w:r w:rsidRPr="00C66DC7">
        <w:rPr>
          <w:rFonts w:ascii="Times New Roman" w:hAnsi="Times New Roman" w:cs="Times New Roman"/>
          <w:b/>
          <w:sz w:val="24"/>
          <w:szCs w:val="36"/>
        </w:rPr>
        <w:br w:type="page"/>
      </w:r>
    </w:p>
    <w:p w14:paraId="44F621D8" w14:textId="3FB21FD6" w:rsidR="000E63E1" w:rsidRDefault="006C3A25"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lastRenderedPageBreak/>
        <w:t>With regard to performance for the CalSAWS Imaging Soluti</w:t>
      </w:r>
      <w:r w:rsidR="009D0AC7">
        <w:rPr>
          <w:rFonts w:ascii="Times New Roman" w:eastAsia="MS Mincho" w:hAnsi="Times New Roman" w:cs="Times New Roman"/>
          <w:color w:val="000000"/>
          <w:sz w:val="24"/>
          <w:szCs w:val="24"/>
        </w:rPr>
        <w:t>on</w:t>
      </w:r>
      <w:r>
        <w:rPr>
          <w:rFonts w:ascii="Times New Roman" w:eastAsia="MS Mincho" w:hAnsi="Times New Roman" w:cs="Times New Roman"/>
          <w:color w:val="000000"/>
          <w:sz w:val="24"/>
          <w:szCs w:val="24"/>
        </w:rPr>
        <w:t xml:space="preserve">, </w:t>
      </w:r>
      <w:r w:rsidR="007A7351">
        <w:rPr>
          <w:rFonts w:ascii="Times New Roman" w:eastAsia="MS Mincho" w:hAnsi="Times New Roman" w:cs="Times New Roman"/>
          <w:color w:val="000000"/>
          <w:sz w:val="24"/>
          <w:szCs w:val="24"/>
        </w:rPr>
        <w:t xml:space="preserve">CONTRACTOR will </w:t>
      </w:r>
      <w:r w:rsidR="00277EC6">
        <w:rPr>
          <w:rFonts w:ascii="Times New Roman" w:eastAsia="MS Mincho" w:hAnsi="Times New Roman" w:cs="Times New Roman"/>
          <w:color w:val="000000"/>
          <w:sz w:val="24"/>
          <w:szCs w:val="24"/>
        </w:rPr>
        <w:t xml:space="preserve">research and analyze the feasibility of </w:t>
      </w:r>
      <w:r w:rsidR="00A10032">
        <w:rPr>
          <w:rFonts w:ascii="Times New Roman" w:eastAsia="MS Mincho" w:hAnsi="Times New Roman" w:cs="Times New Roman"/>
          <w:color w:val="000000"/>
          <w:sz w:val="24"/>
          <w:szCs w:val="24"/>
        </w:rPr>
        <w:t xml:space="preserve">updating the following processes to </w:t>
      </w:r>
      <w:r w:rsidR="000E63E1">
        <w:rPr>
          <w:rFonts w:ascii="Times New Roman" w:eastAsia="MS Mincho" w:hAnsi="Times New Roman" w:cs="Times New Roman"/>
          <w:color w:val="000000"/>
          <w:sz w:val="24"/>
          <w:szCs w:val="24"/>
        </w:rPr>
        <w:t>complete in “near real time</w:t>
      </w:r>
      <w:r w:rsidR="00B42A9A">
        <w:rPr>
          <w:rFonts w:ascii="Times New Roman" w:eastAsia="MS Mincho" w:hAnsi="Times New Roman" w:cs="Times New Roman"/>
          <w:color w:val="000000"/>
          <w:sz w:val="24"/>
          <w:szCs w:val="24"/>
        </w:rPr>
        <w:t>.</w:t>
      </w:r>
      <w:r w:rsidR="000E63E1">
        <w:rPr>
          <w:rFonts w:ascii="Times New Roman" w:eastAsia="MS Mincho" w:hAnsi="Times New Roman" w:cs="Times New Roman"/>
          <w:color w:val="000000"/>
          <w:sz w:val="24"/>
          <w:szCs w:val="24"/>
        </w:rPr>
        <w:t>”</w:t>
      </w:r>
      <w:r w:rsidR="00B44E73">
        <w:rPr>
          <w:rFonts w:ascii="Times New Roman" w:eastAsia="MS Mincho" w:hAnsi="Times New Roman" w:cs="Times New Roman"/>
          <w:color w:val="000000"/>
          <w:sz w:val="24"/>
          <w:szCs w:val="24"/>
        </w:rPr>
        <w:t xml:space="preserve"> T</w:t>
      </w:r>
      <w:r w:rsidR="00B42A9A">
        <w:rPr>
          <w:rFonts w:ascii="Times New Roman" w:eastAsia="MS Mincho" w:hAnsi="Times New Roman" w:cs="Times New Roman"/>
          <w:color w:val="000000"/>
          <w:sz w:val="24"/>
          <w:szCs w:val="24"/>
        </w:rPr>
        <w:t>he quantification of “near real time” will be mutually agreed upon between CONTRACTOR and CONSORTIUM</w:t>
      </w:r>
      <w:r w:rsidR="00B44E73">
        <w:rPr>
          <w:rFonts w:ascii="Times New Roman" w:eastAsia="MS Mincho" w:hAnsi="Times New Roman" w:cs="Times New Roman"/>
          <w:color w:val="000000"/>
          <w:sz w:val="24"/>
          <w:szCs w:val="24"/>
        </w:rPr>
        <w:t xml:space="preserve"> following </w:t>
      </w:r>
      <w:r w:rsidR="00EF2BAF">
        <w:rPr>
          <w:rFonts w:ascii="Times New Roman" w:eastAsia="MS Mincho" w:hAnsi="Times New Roman" w:cs="Times New Roman"/>
          <w:color w:val="000000"/>
          <w:sz w:val="24"/>
          <w:szCs w:val="24"/>
        </w:rPr>
        <w:t>determination of feasibility.</w:t>
      </w:r>
    </w:p>
    <w:p w14:paraId="4E7ED66C" w14:textId="243A1FEB" w:rsidR="000E63E1" w:rsidRDefault="009D0AC7" w:rsidP="00D0625A">
      <w:pPr>
        <w:pStyle w:val="ListParagraph"/>
        <w:numPr>
          <w:ilvl w:val="0"/>
          <w:numId w:val="18"/>
        </w:numPr>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Security assignment process (i.e. </w:t>
      </w:r>
      <w:r w:rsidR="005E3BE7">
        <w:rPr>
          <w:rFonts w:ascii="Times New Roman" w:eastAsia="MS Mincho" w:hAnsi="Times New Roman" w:cs="Times New Roman"/>
          <w:color w:val="000000"/>
          <w:sz w:val="24"/>
          <w:szCs w:val="24"/>
        </w:rPr>
        <w:t>user sync</w:t>
      </w:r>
      <w:r w:rsidR="00957D2E">
        <w:rPr>
          <w:rFonts w:ascii="Times New Roman" w:eastAsia="MS Mincho" w:hAnsi="Times New Roman" w:cs="Times New Roman"/>
          <w:color w:val="000000"/>
          <w:sz w:val="24"/>
          <w:szCs w:val="24"/>
        </w:rPr>
        <w:t>hronization of security rights)</w:t>
      </w:r>
    </w:p>
    <w:p w14:paraId="1507E2DE" w14:textId="71108CF5" w:rsidR="00957D2E" w:rsidRDefault="00D509A8" w:rsidP="00D0625A">
      <w:pPr>
        <w:pStyle w:val="ListParagraph"/>
        <w:numPr>
          <w:ilvl w:val="0"/>
          <w:numId w:val="18"/>
        </w:numPr>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Confidential security </w:t>
      </w:r>
      <w:r w:rsidR="00D937E4">
        <w:rPr>
          <w:rFonts w:ascii="Times New Roman" w:eastAsia="MS Mincho" w:hAnsi="Times New Roman" w:cs="Times New Roman"/>
          <w:color w:val="000000"/>
          <w:sz w:val="24"/>
          <w:szCs w:val="24"/>
        </w:rPr>
        <w:t xml:space="preserve">rights </w:t>
      </w:r>
      <w:r>
        <w:rPr>
          <w:rFonts w:ascii="Times New Roman" w:eastAsia="MS Mincho" w:hAnsi="Times New Roman" w:cs="Times New Roman"/>
          <w:color w:val="000000"/>
          <w:sz w:val="24"/>
          <w:szCs w:val="24"/>
        </w:rPr>
        <w:t>for case level documents</w:t>
      </w:r>
    </w:p>
    <w:p w14:paraId="7EDCA5C6" w14:textId="6B7B7BFB" w:rsidR="00D937E4" w:rsidRDefault="00D44BFE" w:rsidP="00D0625A">
      <w:pPr>
        <w:pStyle w:val="ListParagraph"/>
        <w:numPr>
          <w:ilvl w:val="0"/>
          <w:numId w:val="18"/>
        </w:numPr>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Customers’ uploads of images and/or documents </w:t>
      </w:r>
      <w:r w:rsidR="00234ABA">
        <w:rPr>
          <w:rFonts w:ascii="Times New Roman" w:eastAsia="MS Mincho" w:hAnsi="Times New Roman" w:cs="Times New Roman"/>
          <w:color w:val="000000"/>
          <w:sz w:val="24"/>
          <w:szCs w:val="24"/>
        </w:rPr>
        <w:t xml:space="preserve">to the CalSAWS Imaging Solution via the Statewide self-service portal and mobile </w:t>
      </w:r>
      <w:r w:rsidR="002F2128">
        <w:rPr>
          <w:rFonts w:ascii="Times New Roman" w:eastAsia="MS Mincho" w:hAnsi="Times New Roman" w:cs="Times New Roman"/>
          <w:color w:val="000000"/>
          <w:sz w:val="24"/>
          <w:szCs w:val="24"/>
        </w:rPr>
        <w:t>application</w:t>
      </w:r>
    </w:p>
    <w:p w14:paraId="71C18CE4" w14:textId="1A284D83" w:rsidR="00F6724C" w:rsidRPr="00BF254D" w:rsidRDefault="00663F21" w:rsidP="00BF254D">
      <w:pPr>
        <w:spacing w:line="360" w:lineRule="auto"/>
        <w:ind w:left="630"/>
        <w:rPr>
          <w:rFonts w:ascii="Times New Roman" w:eastAsia="MS Mincho" w:hAnsi="Times New Roman" w:cs="Times New Roman"/>
          <w:color w:val="000000" w:themeColor="text1"/>
          <w:sz w:val="24"/>
          <w:szCs w:val="24"/>
        </w:rPr>
      </w:pPr>
      <w:r>
        <w:rPr>
          <w:rFonts w:ascii="Times New Roman" w:eastAsia="MS Mincho" w:hAnsi="Times New Roman" w:cs="Times New Roman"/>
          <w:color w:val="000000" w:themeColor="text1"/>
          <w:sz w:val="24"/>
          <w:szCs w:val="24"/>
        </w:rPr>
        <w:t>With regard</w:t>
      </w:r>
      <w:r w:rsidR="00EF2BAF">
        <w:rPr>
          <w:rFonts w:ascii="Times New Roman" w:eastAsia="MS Mincho" w:hAnsi="Times New Roman" w:cs="Times New Roman"/>
          <w:color w:val="000000" w:themeColor="text1"/>
          <w:sz w:val="24"/>
          <w:szCs w:val="24"/>
        </w:rPr>
        <w:t xml:space="preserve"> to the Statewide self-service portal and mobile application, </w:t>
      </w:r>
      <w:r w:rsidR="00235F9C">
        <w:rPr>
          <w:rFonts w:ascii="Times New Roman" w:eastAsia="MS Mincho" w:hAnsi="Times New Roman" w:cs="Times New Roman"/>
          <w:color w:val="000000" w:themeColor="text1"/>
          <w:sz w:val="24"/>
          <w:szCs w:val="24"/>
        </w:rPr>
        <w:t>CONTRACTOR</w:t>
      </w:r>
      <w:r w:rsidR="00080FAE">
        <w:rPr>
          <w:rFonts w:ascii="Times New Roman" w:eastAsia="MS Mincho" w:hAnsi="Times New Roman" w:cs="Times New Roman"/>
          <w:color w:val="000000" w:themeColor="text1"/>
          <w:sz w:val="24"/>
          <w:szCs w:val="24"/>
        </w:rPr>
        <w:t>’s</w:t>
      </w:r>
      <w:r w:rsidR="00235F9C">
        <w:rPr>
          <w:rFonts w:ascii="Times New Roman" w:eastAsia="MS Mincho" w:hAnsi="Times New Roman" w:cs="Times New Roman"/>
          <w:color w:val="000000" w:themeColor="text1"/>
          <w:sz w:val="24"/>
          <w:szCs w:val="24"/>
        </w:rPr>
        <w:t xml:space="preserve"> </w:t>
      </w:r>
      <w:r w:rsidR="00F53378">
        <w:rPr>
          <w:rFonts w:ascii="Times New Roman" w:eastAsia="MS Mincho" w:hAnsi="Times New Roman" w:cs="Times New Roman"/>
          <w:color w:val="000000" w:themeColor="text1"/>
          <w:sz w:val="24"/>
          <w:szCs w:val="24"/>
        </w:rPr>
        <w:t xml:space="preserve">assessment of feasibility for </w:t>
      </w:r>
      <w:r w:rsidR="00235F9C">
        <w:rPr>
          <w:rFonts w:ascii="Times New Roman" w:eastAsia="MS Mincho" w:hAnsi="Times New Roman" w:cs="Times New Roman"/>
          <w:color w:val="000000" w:themeColor="text1"/>
          <w:sz w:val="24"/>
          <w:szCs w:val="24"/>
        </w:rPr>
        <w:t>updating the process for customers’ u</w:t>
      </w:r>
      <w:r w:rsidR="00216B44">
        <w:rPr>
          <w:rFonts w:ascii="Times New Roman" w:eastAsia="MS Mincho" w:hAnsi="Times New Roman" w:cs="Times New Roman"/>
          <w:color w:val="000000" w:themeColor="text1"/>
          <w:sz w:val="24"/>
          <w:szCs w:val="24"/>
        </w:rPr>
        <w:t xml:space="preserve">ploads to near real time </w:t>
      </w:r>
      <w:r w:rsidR="00F53378">
        <w:rPr>
          <w:rFonts w:ascii="Times New Roman" w:eastAsia="MS Mincho" w:hAnsi="Times New Roman" w:cs="Times New Roman"/>
          <w:color w:val="000000" w:themeColor="text1"/>
          <w:sz w:val="24"/>
          <w:szCs w:val="24"/>
        </w:rPr>
        <w:t xml:space="preserve">will be dependent upon </w:t>
      </w:r>
      <w:r w:rsidR="00497B21">
        <w:rPr>
          <w:rFonts w:ascii="Times New Roman" w:eastAsia="MS Mincho" w:hAnsi="Times New Roman" w:cs="Times New Roman"/>
          <w:color w:val="000000" w:themeColor="text1"/>
          <w:sz w:val="24"/>
          <w:szCs w:val="24"/>
        </w:rPr>
        <w:t xml:space="preserve">the </w:t>
      </w:r>
      <w:r w:rsidR="00DA11D4">
        <w:rPr>
          <w:rFonts w:ascii="Times New Roman" w:eastAsia="MS Mincho" w:hAnsi="Times New Roman" w:cs="Times New Roman"/>
          <w:color w:val="000000" w:themeColor="text1"/>
          <w:sz w:val="24"/>
          <w:szCs w:val="24"/>
        </w:rPr>
        <w:t xml:space="preserve">CONSORTIUM’s </w:t>
      </w:r>
      <w:r w:rsidR="00AA7586">
        <w:rPr>
          <w:rFonts w:ascii="Times New Roman" w:eastAsia="MS Mincho" w:hAnsi="Times New Roman" w:cs="Times New Roman"/>
          <w:color w:val="000000" w:themeColor="text1"/>
          <w:sz w:val="24"/>
          <w:szCs w:val="24"/>
        </w:rPr>
        <w:t xml:space="preserve">requirements and </w:t>
      </w:r>
      <w:r w:rsidR="00497B21">
        <w:rPr>
          <w:rFonts w:ascii="Times New Roman" w:eastAsia="MS Mincho" w:hAnsi="Times New Roman" w:cs="Times New Roman"/>
          <w:color w:val="000000" w:themeColor="text1"/>
          <w:sz w:val="24"/>
          <w:szCs w:val="24"/>
        </w:rPr>
        <w:t>solution for the Statewide self-service portal and mobile application.</w:t>
      </w:r>
    </w:p>
    <w:p w14:paraId="1E6AF810" w14:textId="4529DAF4" w:rsidR="009B035A" w:rsidRPr="00CE2F17" w:rsidRDefault="009B035A" w:rsidP="00D0625A">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CONTRACTOR will work with the CONSORTIUM and Hyland</w:t>
      </w:r>
      <w:r w:rsidR="002173CF">
        <w:rPr>
          <w:rFonts w:ascii="Times New Roman" w:eastAsia="MS Mincho" w:hAnsi="Times New Roman" w:cs="Times New Roman"/>
          <w:color w:val="000000" w:themeColor="text1"/>
          <w:sz w:val="24"/>
          <w:szCs w:val="24"/>
        </w:rPr>
        <w:t xml:space="preserve"> (CONSORTIUM’s vendor)</w:t>
      </w:r>
      <w:r>
        <w:rPr>
          <w:rFonts w:ascii="Times New Roman" w:eastAsia="MS Mincho" w:hAnsi="Times New Roman" w:cs="Times New Roman"/>
          <w:color w:val="000000" w:themeColor="text1"/>
          <w:sz w:val="24"/>
          <w:szCs w:val="24"/>
        </w:rPr>
        <w:t xml:space="preserve"> to identify the key </w:t>
      </w:r>
      <w:r w:rsidR="002173CF">
        <w:rPr>
          <w:rFonts w:ascii="Times New Roman" w:eastAsia="MS Mincho" w:hAnsi="Times New Roman" w:cs="Times New Roman"/>
          <w:color w:val="000000" w:themeColor="text1"/>
          <w:sz w:val="24"/>
          <w:szCs w:val="24"/>
        </w:rPr>
        <w:t>metrics</w:t>
      </w:r>
      <w:r>
        <w:rPr>
          <w:rFonts w:ascii="Times New Roman" w:eastAsia="MS Mincho" w:hAnsi="Times New Roman" w:cs="Times New Roman"/>
          <w:color w:val="000000" w:themeColor="text1"/>
          <w:sz w:val="24"/>
          <w:szCs w:val="24"/>
        </w:rPr>
        <w:t xml:space="preserve"> for performance testing.  These metrics will be mutually agreed upon by </w:t>
      </w:r>
      <w:r w:rsidR="002173CF">
        <w:rPr>
          <w:rFonts w:ascii="Times New Roman" w:eastAsia="MS Mincho" w:hAnsi="Times New Roman" w:cs="Times New Roman"/>
          <w:color w:val="000000" w:themeColor="text1"/>
          <w:sz w:val="24"/>
          <w:szCs w:val="24"/>
        </w:rPr>
        <w:t>the</w:t>
      </w:r>
      <w:r>
        <w:rPr>
          <w:rFonts w:ascii="Times New Roman" w:eastAsia="MS Mincho" w:hAnsi="Times New Roman" w:cs="Times New Roman"/>
          <w:color w:val="000000" w:themeColor="text1"/>
          <w:sz w:val="24"/>
          <w:szCs w:val="24"/>
        </w:rPr>
        <w:t xml:space="preserve"> three parties.</w:t>
      </w:r>
    </w:p>
    <w:p w14:paraId="7B015FE3" w14:textId="1813F5B0" w:rsidR="00DC501D" w:rsidRPr="00D0625A" w:rsidRDefault="2F4A1A94" w:rsidP="00D0625A">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00D0625A">
        <w:rPr>
          <w:rFonts w:ascii="Times New Roman" w:eastAsia="MS Mincho" w:hAnsi="Times New Roman" w:cs="Times New Roman"/>
          <w:color w:val="000000"/>
          <w:sz w:val="24"/>
          <w:szCs w:val="24"/>
        </w:rPr>
        <w:t xml:space="preserve">The C-IV self-service kiosk application will not be modified as part of </w:t>
      </w:r>
      <w:r w:rsidR="0066456B" w:rsidRPr="00D0625A">
        <w:rPr>
          <w:rFonts w:ascii="Times New Roman" w:eastAsia="MS Mincho" w:hAnsi="Times New Roman" w:cs="Times New Roman"/>
          <w:color w:val="000000"/>
          <w:sz w:val="24"/>
          <w:szCs w:val="24"/>
        </w:rPr>
        <w:t>the CalSAWS Imaging Project</w:t>
      </w:r>
      <w:r w:rsidRPr="00D0625A">
        <w:rPr>
          <w:rFonts w:ascii="Times New Roman" w:eastAsia="MS Mincho" w:hAnsi="Times New Roman" w:cs="Times New Roman"/>
          <w:color w:val="000000"/>
          <w:sz w:val="24"/>
          <w:szCs w:val="24"/>
        </w:rPr>
        <w:t xml:space="preserve">. </w:t>
      </w:r>
      <w:r w:rsidR="008C1CA7" w:rsidRPr="00D0625A">
        <w:rPr>
          <w:rFonts w:ascii="Times New Roman" w:eastAsia="MS Mincho" w:hAnsi="Times New Roman" w:cs="Times New Roman"/>
          <w:color w:val="000000"/>
          <w:sz w:val="24"/>
          <w:szCs w:val="24"/>
        </w:rPr>
        <w:t xml:space="preserve">Requests to modify that application </w:t>
      </w:r>
      <w:r w:rsidR="00C05688">
        <w:rPr>
          <w:rFonts w:ascii="Times New Roman" w:eastAsia="MS Mincho" w:hAnsi="Times New Roman" w:cs="Times New Roman"/>
          <w:color w:val="000000"/>
          <w:sz w:val="24"/>
          <w:szCs w:val="24"/>
        </w:rPr>
        <w:t>may require</w:t>
      </w:r>
      <w:r w:rsidR="008C1CA7" w:rsidRPr="00D0625A">
        <w:rPr>
          <w:rFonts w:ascii="Times New Roman" w:eastAsia="MS Mincho" w:hAnsi="Times New Roman" w:cs="Times New Roman"/>
          <w:color w:val="000000"/>
          <w:sz w:val="24"/>
          <w:szCs w:val="24"/>
        </w:rPr>
        <w:t xml:space="preserve"> </w:t>
      </w:r>
      <w:r w:rsidR="008B56A5" w:rsidRPr="00D0625A">
        <w:rPr>
          <w:rFonts w:ascii="Times New Roman" w:eastAsia="MS Mincho" w:hAnsi="Times New Roman" w:cs="Times New Roman"/>
          <w:color w:val="000000"/>
          <w:sz w:val="24"/>
          <w:szCs w:val="24"/>
        </w:rPr>
        <w:t xml:space="preserve">the Parties </w:t>
      </w:r>
      <w:r w:rsidR="00C05688">
        <w:rPr>
          <w:rFonts w:ascii="Times New Roman" w:eastAsia="MS Mincho" w:hAnsi="Times New Roman" w:cs="Times New Roman"/>
          <w:color w:val="000000"/>
          <w:sz w:val="24"/>
          <w:szCs w:val="24"/>
        </w:rPr>
        <w:t>to</w:t>
      </w:r>
      <w:r w:rsidR="008B56A5" w:rsidRPr="00D0625A">
        <w:rPr>
          <w:rFonts w:ascii="Times New Roman" w:eastAsia="MS Mincho" w:hAnsi="Times New Roman" w:cs="Times New Roman"/>
          <w:color w:val="000000"/>
          <w:sz w:val="24"/>
          <w:szCs w:val="24"/>
        </w:rPr>
        <w:t xml:space="preserve"> enter into an appropriate Amendment to the Base Agreement for Work to address any incremental cost</w:t>
      </w:r>
      <w:r w:rsidR="00C05688" w:rsidRPr="00C05688">
        <w:rPr>
          <w:rFonts w:ascii="Times New Roman" w:eastAsia="MS Mincho" w:hAnsi="Times New Roman" w:cs="Times New Roman"/>
          <w:color w:val="000000"/>
          <w:sz w:val="24"/>
          <w:szCs w:val="24"/>
        </w:rPr>
        <w:t>s</w:t>
      </w:r>
      <w:r w:rsidR="00F45066">
        <w:rPr>
          <w:rFonts w:ascii="Times New Roman" w:eastAsia="MS Mincho" w:hAnsi="Times New Roman" w:cs="Times New Roman"/>
          <w:color w:val="000000"/>
          <w:sz w:val="24"/>
          <w:szCs w:val="24"/>
        </w:rPr>
        <w:t>,</w:t>
      </w:r>
      <w:r w:rsidR="00C05688" w:rsidRPr="00C05688">
        <w:rPr>
          <w:rFonts w:ascii="Times New Roman" w:eastAsia="MS Mincho" w:hAnsi="Times New Roman" w:cs="Times New Roman"/>
          <w:color w:val="000000"/>
          <w:sz w:val="24"/>
          <w:szCs w:val="24"/>
        </w:rPr>
        <w:t xml:space="preserve"> prices or timeline changes in</w:t>
      </w:r>
      <w:r w:rsidR="008B56A5" w:rsidRPr="00D0625A">
        <w:rPr>
          <w:rFonts w:ascii="Times New Roman" w:eastAsia="MS Mincho" w:hAnsi="Times New Roman" w:cs="Times New Roman"/>
          <w:color w:val="000000"/>
          <w:sz w:val="24"/>
          <w:szCs w:val="24"/>
        </w:rPr>
        <w:t>curred by CONTRACTOR or in connection with such Work</w:t>
      </w:r>
      <w:r w:rsidR="00C05688">
        <w:rPr>
          <w:rFonts w:ascii="Times New Roman" w:eastAsia="MS Mincho" w:hAnsi="Times New Roman" w:cs="Times New Roman"/>
          <w:color w:val="000000"/>
          <w:sz w:val="24"/>
          <w:szCs w:val="24"/>
        </w:rPr>
        <w:t>.</w:t>
      </w:r>
    </w:p>
    <w:p w14:paraId="6BE75570" w14:textId="50F908ED"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For system generated forms, the location of </w:t>
      </w:r>
      <w:r w:rsidR="00C05688">
        <w:rPr>
          <w:rFonts w:ascii="Times New Roman" w:eastAsia="MS Mincho" w:hAnsi="Times New Roman" w:cs="Times New Roman"/>
          <w:color w:val="000000" w:themeColor="text1"/>
          <w:sz w:val="24"/>
          <w:szCs w:val="24"/>
        </w:rPr>
        <w:t>c</w:t>
      </w:r>
      <w:r w:rsidRPr="2F4A1A94">
        <w:rPr>
          <w:rFonts w:ascii="Times New Roman" w:eastAsia="MS Mincho" w:hAnsi="Times New Roman" w:cs="Times New Roman"/>
          <w:color w:val="000000" w:themeColor="text1"/>
          <w:sz w:val="24"/>
          <w:szCs w:val="24"/>
        </w:rPr>
        <w:t xml:space="preserve">ase </w:t>
      </w:r>
      <w:r w:rsidR="00C05688">
        <w:rPr>
          <w:rFonts w:ascii="Times New Roman" w:eastAsia="MS Mincho" w:hAnsi="Times New Roman" w:cs="Times New Roman"/>
          <w:color w:val="000000" w:themeColor="text1"/>
          <w:sz w:val="24"/>
          <w:szCs w:val="24"/>
        </w:rPr>
        <w:t>n</w:t>
      </w:r>
      <w:r w:rsidRPr="2F4A1A94">
        <w:rPr>
          <w:rFonts w:ascii="Times New Roman" w:eastAsia="MS Mincho" w:hAnsi="Times New Roman" w:cs="Times New Roman"/>
          <w:color w:val="000000" w:themeColor="text1"/>
          <w:sz w:val="24"/>
          <w:szCs w:val="24"/>
        </w:rPr>
        <w:t xml:space="preserve">ame, </w:t>
      </w:r>
      <w:r w:rsidR="00C05688">
        <w:rPr>
          <w:rFonts w:ascii="Times New Roman" w:eastAsia="MS Mincho" w:hAnsi="Times New Roman" w:cs="Times New Roman"/>
          <w:color w:val="000000" w:themeColor="text1"/>
          <w:sz w:val="24"/>
          <w:szCs w:val="24"/>
        </w:rPr>
        <w:t>c</w:t>
      </w:r>
      <w:r w:rsidRPr="2F4A1A94">
        <w:rPr>
          <w:rFonts w:ascii="Times New Roman" w:eastAsia="MS Mincho" w:hAnsi="Times New Roman" w:cs="Times New Roman"/>
          <w:color w:val="000000" w:themeColor="text1"/>
          <w:sz w:val="24"/>
          <w:szCs w:val="24"/>
        </w:rPr>
        <w:t xml:space="preserve">ase </w:t>
      </w:r>
      <w:r w:rsidR="00C05688">
        <w:rPr>
          <w:rFonts w:ascii="Times New Roman" w:eastAsia="MS Mincho" w:hAnsi="Times New Roman" w:cs="Times New Roman"/>
          <w:color w:val="000000" w:themeColor="text1"/>
          <w:sz w:val="24"/>
          <w:szCs w:val="24"/>
        </w:rPr>
        <w:t>n</w:t>
      </w:r>
      <w:r w:rsidRPr="2F4A1A94">
        <w:rPr>
          <w:rFonts w:ascii="Times New Roman" w:eastAsia="MS Mincho" w:hAnsi="Times New Roman" w:cs="Times New Roman"/>
          <w:color w:val="000000" w:themeColor="text1"/>
          <w:sz w:val="24"/>
          <w:szCs w:val="24"/>
        </w:rPr>
        <w:t>umber</w:t>
      </w:r>
      <w:r w:rsidR="00C05688">
        <w:rPr>
          <w:rFonts w:ascii="Times New Roman" w:eastAsia="MS Mincho" w:hAnsi="Times New Roman" w:cs="Times New Roman"/>
          <w:color w:val="000000" w:themeColor="text1"/>
          <w:sz w:val="24"/>
          <w:szCs w:val="24"/>
        </w:rPr>
        <w:t>,</w:t>
      </w:r>
      <w:r w:rsidRPr="2F4A1A94">
        <w:rPr>
          <w:rFonts w:ascii="Times New Roman" w:eastAsia="MS Mincho" w:hAnsi="Times New Roman" w:cs="Times New Roman"/>
          <w:color w:val="000000" w:themeColor="text1"/>
          <w:sz w:val="24"/>
          <w:szCs w:val="24"/>
        </w:rPr>
        <w:t xml:space="preserve"> and </w:t>
      </w:r>
      <w:r w:rsidR="00C05688">
        <w:rPr>
          <w:rFonts w:ascii="Times New Roman" w:eastAsia="MS Mincho" w:hAnsi="Times New Roman" w:cs="Times New Roman"/>
          <w:color w:val="000000" w:themeColor="text1"/>
          <w:sz w:val="24"/>
          <w:szCs w:val="24"/>
        </w:rPr>
        <w:t>b</w:t>
      </w:r>
      <w:r w:rsidRPr="2F4A1A94">
        <w:rPr>
          <w:rFonts w:ascii="Times New Roman" w:eastAsia="MS Mincho" w:hAnsi="Times New Roman" w:cs="Times New Roman"/>
          <w:color w:val="000000" w:themeColor="text1"/>
          <w:sz w:val="24"/>
          <w:szCs w:val="24"/>
        </w:rPr>
        <w:t>arcode will be standardized across all documents.</w:t>
      </w:r>
    </w:p>
    <w:p w14:paraId="24C599DB" w14:textId="0EF093D3"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Form name</w:t>
      </w:r>
      <w:r w:rsidR="0061626A">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/form numbers will be determined during </w:t>
      </w:r>
      <w:r w:rsidR="00991FAF">
        <w:rPr>
          <w:rFonts w:ascii="Times New Roman" w:eastAsia="MS Mincho" w:hAnsi="Times New Roman" w:cs="Times New Roman"/>
          <w:color w:val="000000" w:themeColor="text1"/>
          <w:sz w:val="24"/>
          <w:szCs w:val="24"/>
        </w:rPr>
        <w:t xml:space="preserve">development </w:t>
      </w:r>
      <w:r w:rsidR="006F26AD">
        <w:rPr>
          <w:rFonts w:ascii="Times New Roman" w:eastAsia="MS Mincho" w:hAnsi="Times New Roman" w:cs="Times New Roman"/>
          <w:color w:val="000000" w:themeColor="text1"/>
          <w:sz w:val="24"/>
          <w:szCs w:val="24"/>
        </w:rPr>
        <w:t xml:space="preserve">of </w:t>
      </w:r>
      <w:r w:rsidR="006F26AD" w:rsidRPr="2F4A1A94">
        <w:rPr>
          <w:rFonts w:ascii="Times New Roman" w:eastAsia="MS Mincho" w:hAnsi="Times New Roman" w:cs="Times New Roman"/>
          <w:color w:val="000000" w:themeColor="text1"/>
          <w:sz w:val="24"/>
          <w:szCs w:val="24"/>
        </w:rPr>
        <w:t>the</w:t>
      </w:r>
      <w:r w:rsidR="00B3424A">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design. </w:t>
      </w:r>
      <w:r w:rsidR="00E02F74">
        <w:rPr>
          <w:rFonts w:ascii="Times New Roman" w:eastAsia="MS Mincho" w:hAnsi="Times New Roman" w:cs="Times New Roman"/>
          <w:color w:val="000000" w:themeColor="text1"/>
          <w:sz w:val="24"/>
          <w:szCs w:val="24"/>
        </w:rPr>
        <w:t>The d</w:t>
      </w:r>
      <w:r w:rsidRPr="2F4A1A94">
        <w:rPr>
          <w:rFonts w:ascii="Times New Roman" w:eastAsia="MS Mincho" w:hAnsi="Times New Roman" w:cs="Times New Roman"/>
          <w:color w:val="000000" w:themeColor="text1"/>
          <w:sz w:val="24"/>
          <w:szCs w:val="24"/>
        </w:rPr>
        <w:t>ocument type will remain the same for all documents scanned in SIU mode.</w:t>
      </w:r>
    </w:p>
    <w:p w14:paraId="2E720A71" w14:textId="4BCD50B8" w:rsidR="00125E0A" w:rsidRPr="00C66DC7" w:rsidRDefault="2F4A1A94" w:rsidP="00D0625A">
      <w:pPr>
        <w:pStyle w:val="ListParagraph"/>
        <w:numPr>
          <w:ilvl w:val="0"/>
          <w:numId w:val="18"/>
        </w:numPr>
        <w:spacing w:line="360" w:lineRule="auto"/>
        <w:rPr>
          <w:rFonts w:ascii="Times New Roman" w:eastAsia="MS Mincho" w:hAnsi="Times New Roman" w:cs="Times New Roman"/>
          <w:color w:val="000000"/>
          <w:sz w:val="24"/>
          <w:szCs w:val="24"/>
        </w:rPr>
      </w:pPr>
      <w:r w:rsidRPr="00D0625A">
        <w:rPr>
          <w:rFonts w:ascii="Times New Roman" w:eastAsia="MS Mincho" w:hAnsi="Times New Roman" w:cs="Times New Roman"/>
          <w:color w:val="000000"/>
          <w:sz w:val="24"/>
          <w:szCs w:val="24"/>
        </w:rPr>
        <w:t>No OCR processing will be performed in the SIU scan mode.</w:t>
      </w:r>
    </w:p>
    <w:p w14:paraId="4BAC3D40" w14:textId="65B3E4EF"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Form name</w:t>
      </w:r>
      <w:r w:rsidR="00E93BEB">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/form numbers will be determined during </w:t>
      </w:r>
      <w:r w:rsidR="00E93BEB">
        <w:rPr>
          <w:rFonts w:ascii="Times New Roman" w:eastAsia="MS Mincho" w:hAnsi="Times New Roman" w:cs="Times New Roman"/>
          <w:color w:val="000000" w:themeColor="text1"/>
          <w:sz w:val="24"/>
          <w:szCs w:val="24"/>
        </w:rPr>
        <w:t>development of the</w:t>
      </w:r>
      <w:r w:rsidR="00E93BEB"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design. </w:t>
      </w:r>
      <w:r w:rsidR="00E93BEB">
        <w:rPr>
          <w:rFonts w:ascii="Times New Roman" w:eastAsia="MS Mincho" w:hAnsi="Times New Roman" w:cs="Times New Roman"/>
          <w:color w:val="000000" w:themeColor="text1"/>
          <w:sz w:val="24"/>
          <w:szCs w:val="24"/>
        </w:rPr>
        <w:t>The d</w:t>
      </w:r>
      <w:r w:rsidRPr="2F4A1A94">
        <w:rPr>
          <w:rFonts w:ascii="Times New Roman" w:eastAsia="MS Mincho" w:hAnsi="Times New Roman" w:cs="Times New Roman"/>
          <w:color w:val="000000" w:themeColor="text1"/>
          <w:sz w:val="24"/>
          <w:szCs w:val="24"/>
        </w:rPr>
        <w:t>ocument type will remain the same for all documents scanned in Hearings mode.</w:t>
      </w:r>
    </w:p>
    <w:p w14:paraId="03217151" w14:textId="0F424757" w:rsidR="00125E0A" w:rsidRPr="00C66DC7" w:rsidRDefault="2F4A1A94" w:rsidP="00D0625A">
      <w:pPr>
        <w:pStyle w:val="ListParagraph"/>
        <w:numPr>
          <w:ilvl w:val="0"/>
          <w:numId w:val="18"/>
        </w:numPr>
        <w:spacing w:line="360" w:lineRule="auto"/>
        <w:rPr>
          <w:rFonts w:ascii="Times New Roman" w:eastAsia="MS Mincho" w:hAnsi="Times New Roman" w:cs="Times New Roman"/>
          <w:color w:val="000000"/>
          <w:sz w:val="24"/>
          <w:szCs w:val="24"/>
        </w:rPr>
      </w:pPr>
      <w:r w:rsidRPr="00D0625A">
        <w:rPr>
          <w:rFonts w:ascii="Times New Roman" w:eastAsia="MS Mincho" w:hAnsi="Times New Roman" w:cs="Times New Roman"/>
          <w:color w:val="000000"/>
          <w:sz w:val="24"/>
          <w:szCs w:val="24"/>
        </w:rPr>
        <w:t>No OCR processing will be performed in the Hearings scan mode.</w:t>
      </w:r>
    </w:p>
    <w:p w14:paraId="29B6A029" w14:textId="4162A314"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NA Back 9 forms will be captured as the NOA form number</w:t>
      </w:r>
      <w:r w:rsidR="00276DA0">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 </w:t>
      </w:r>
      <w:r w:rsidR="00276DA0">
        <w:rPr>
          <w:rFonts w:ascii="Times New Roman" w:eastAsia="MS Mincho" w:hAnsi="Times New Roman" w:cs="Times New Roman"/>
          <w:color w:val="000000" w:themeColor="text1"/>
          <w:sz w:val="24"/>
          <w:szCs w:val="24"/>
        </w:rPr>
        <w:t>that they</w:t>
      </w:r>
      <w:r w:rsidRPr="2F4A1A94">
        <w:rPr>
          <w:rFonts w:ascii="Times New Roman" w:eastAsia="MS Mincho" w:hAnsi="Times New Roman" w:cs="Times New Roman"/>
          <w:color w:val="000000" w:themeColor="text1"/>
          <w:sz w:val="24"/>
          <w:szCs w:val="24"/>
        </w:rPr>
        <w:t xml:space="preserve"> originated from.</w:t>
      </w:r>
    </w:p>
    <w:p w14:paraId="34670514" w14:textId="01E384EB"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No </w:t>
      </w:r>
      <w:r w:rsidR="002B245A">
        <w:rPr>
          <w:rFonts w:ascii="Times New Roman" w:eastAsia="MS Mincho" w:hAnsi="Times New Roman" w:cs="Times New Roman"/>
          <w:color w:val="000000" w:themeColor="text1"/>
          <w:sz w:val="24"/>
          <w:szCs w:val="24"/>
        </w:rPr>
        <w:t>tasks/</w:t>
      </w:r>
      <w:r w:rsidRPr="2F4A1A94">
        <w:rPr>
          <w:rFonts w:ascii="Times New Roman" w:eastAsia="MS Mincho" w:hAnsi="Times New Roman" w:cs="Times New Roman"/>
          <w:color w:val="000000" w:themeColor="text1"/>
          <w:sz w:val="24"/>
          <w:szCs w:val="24"/>
        </w:rPr>
        <w:t>notifications will be generated for the "Other County Documents" drawers.</w:t>
      </w:r>
    </w:p>
    <w:p w14:paraId="35AB815D" w14:textId="00140748" w:rsidR="00DC501D" w:rsidRPr="00C66DC7" w:rsidRDefault="2F4A1A94" w:rsidP="00CE2970">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lastRenderedPageBreak/>
        <w:t>Person level documents will not be impacted by the</w:t>
      </w:r>
      <w:r w:rsidRPr="2F4A1A94">
        <w:rPr>
          <w:rFonts w:ascii="CIDFont+F1" w:hAnsi="CIDFont+F1" w:cs="CIDFont+F1"/>
          <w:sz w:val="12"/>
          <w:szCs w:val="12"/>
        </w:rPr>
        <w:t xml:space="preserve"> </w:t>
      </w:r>
      <w:r w:rsidRPr="2F4A1A94">
        <w:rPr>
          <w:rFonts w:ascii="Times New Roman" w:eastAsia="MS Mincho" w:hAnsi="Times New Roman" w:cs="Times New Roman"/>
          <w:color w:val="000000" w:themeColor="text1"/>
          <w:sz w:val="24"/>
          <w:szCs w:val="24"/>
        </w:rPr>
        <w:t xml:space="preserve">CalSAWS </w:t>
      </w:r>
      <w:r w:rsidR="001D745E">
        <w:rPr>
          <w:rFonts w:ascii="Times New Roman" w:eastAsia="MS Mincho" w:hAnsi="Times New Roman" w:cs="Times New Roman"/>
          <w:color w:val="000000" w:themeColor="text1"/>
          <w:sz w:val="24"/>
          <w:szCs w:val="24"/>
        </w:rPr>
        <w:t xml:space="preserve">System’s </w:t>
      </w:r>
      <w:r w:rsidR="008F32BB">
        <w:rPr>
          <w:rFonts w:ascii="Times New Roman" w:eastAsia="MS Mincho" w:hAnsi="Times New Roman" w:cs="Times New Roman"/>
          <w:color w:val="000000" w:themeColor="text1"/>
          <w:sz w:val="24"/>
          <w:szCs w:val="24"/>
        </w:rPr>
        <w:t>data</w:t>
      </w:r>
      <w:r w:rsidR="008F32BB"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retention policies</w:t>
      </w:r>
      <w:r w:rsidR="00E83369">
        <w:rPr>
          <w:rFonts w:ascii="Times New Roman" w:eastAsia="MS Mincho" w:hAnsi="Times New Roman" w:cs="Times New Roman"/>
          <w:color w:val="000000" w:themeColor="text1"/>
          <w:sz w:val="24"/>
          <w:szCs w:val="24"/>
        </w:rPr>
        <w:t xml:space="preserve">; person level documents </w:t>
      </w:r>
      <w:r w:rsidR="00AB64C9">
        <w:rPr>
          <w:rFonts w:ascii="Times New Roman" w:eastAsia="MS Mincho" w:hAnsi="Times New Roman" w:cs="Times New Roman"/>
          <w:color w:val="000000" w:themeColor="text1"/>
          <w:sz w:val="24"/>
          <w:szCs w:val="24"/>
        </w:rPr>
        <w:t>in the CalSAWS Imaging Solution will be retained.</w:t>
      </w:r>
    </w:p>
    <w:p w14:paraId="5E12A893" w14:textId="0111A12D" w:rsidR="00DC501D" w:rsidRPr="00C66DC7"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The CalSAWS </w:t>
      </w:r>
      <w:r w:rsidR="00431ED3">
        <w:rPr>
          <w:rFonts w:ascii="Times New Roman" w:eastAsia="MS Mincho" w:hAnsi="Times New Roman" w:cs="Times New Roman"/>
          <w:color w:val="000000" w:themeColor="text1"/>
          <w:sz w:val="24"/>
          <w:szCs w:val="24"/>
        </w:rPr>
        <w:t>b</w:t>
      </w:r>
      <w:r w:rsidRPr="2F4A1A94">
        <w:rPr>
          <w:rFonts w:ascii="Times New Roman" w:eastAsia="MS Mincho" w:hAnsi="Times New Roman" w:cs="Times New Roman"/>
          <w:color w:val="000000" w:themeColor="text1"/>
          <w:sz w:val="24"/>
          <w:szCs w:val="24"/>
        </w:rPr>
        <w:t xml:space="preserve">arcode </w:t>
      </w:r>
      <w:r w:rsidR="00431ED3">
        <w:rPr>
          <w:rFonts w:ascii="Times New Roman" w:eastAsia="MS Mincho" w:hAnsi="Times New Roman" w:cs="Times New Roman"/>
          <w:color w:val="000000" w:themeColor="text1"/>
          <w:sz w:val="24"/>
          <w:szCs w:val="24"/>
        </w:rPr>
        <w:t xml:space="preserve">on </w:t>
      </w:r>
      <w:r w:rsidR="00A56FD6">
        <w:rPr>
          <w:rFonts w:ascii="Times New Roman" w:eastAsia="MS Mincho" w:hAnsi="Times New Roman" w:cs="Times New Roman"/>
          <w:color w:val="000000" w:themeColor="text1"/>
          <w:sz w:val="24"/>
          <w:szCs w:val="24"/>
        </w:rPr>
        <w:t>CalSAWS System-</w:t>
      </w:r>
      <w:r w:rsidR="00431ED3">
        <w:rPr>
          <w:rFonts w:ascii="Times New Roman" w:eastAsia="MS Mincho" w:hAnsi="Times New Roman" w:cs="Times New Roman"/>
          <w:color w:val="000000" w:themeColor="text1"/>
          <w:sz w:val="24"/>
          <w:szCs w:val="24"/>
        </w:rPr>
        <w:t xml:space="preserve">generated documents </w:t>
      </w:r>
      <w:r w:rsidRPr="2F4A1A94">
        <w:rPr>
          <w:rFonts w:ascii="Times New Roman" w:eastAsia="MS Mincho" w:hAnsi="Times New Roman" w:cs="Times New Roman"/>
          <w:color w:val="000000" w:themeColor="text1"/>
          <w:sz w:val="24"/>
          <w:szCs w:val="24"/>
        </w:rPr>
        <w:t xml:space="preserve">will be </w:t>
      </w:r>
      <w:r w:rsidR="00334864">
        <w:rPr>
          <w:rFonts w:ascii="Times New Roman" w:eastAsia="MS Mincho" w:hAnsi="Times New Roman" w:cs="Times New Roman"/>
          <w:color w:val="000000" w:themeColor="text1"/>
          <w:sz w:val="24"/>
          <w:szCs w:val="24"/>
        </w:rPr>
        <w:t xml:space="preserve">a </w:t>
      </w:r>
      <w:r w:rsidR="00623F4D">
        <w:rPr>
          <w:rFonts w:ascii="Times New Roman" w:eastAsia="MS Mincho" w:hAnsi="Times New Roman" w:cs="Times New Roman"/>
          <w:color w:val="000000" w:themeColor="text1"/>
          <w:sz w:val="24"/>
          <w:szCs w:val="24"/>
        </w:rPr>
        <w:t>2-dimensional</w:t>
      </w:r>
      <w:r w:rsidR="00E117A7">
        <w:rPr>
          <w:rFonts w:ascii="Times New Roman" w:eastAsia="MS Mincho" w:hAnsi="Times New Roman" w:cs="Times New Roman"/>
          <w:color w:val="000000" w:themeColor="text1"/>
          <w:sz w:val="24"/>
          <w:szCs w:val="24"/>
        </w:rPr>
        <w:t xml:space="preserve"> QR </w:t>
      </w:r>
      <w:r w:rsidR="00865798">
        <w:rPr>
          <w:rFonts w:ascii="Times New Roman" w:eastAsia="MS Mincho" w:hAnsi="Times New Roman" w:cs="Times New Roman"/>
          <w:color w:val="000000" w:themeColor="text1"/>
          <w:sz w:val="24"/>
          <w:szCs w:val="24"/>
        </w:rPr>
        <w:t xml:space="preserve">barcode and the CalSAWS Imaging Solution will be able to read the data that it contains. </w:t>
      </w:r>
    </w:p>
    <w:p w14:paraId="0CD9FEAD" w14:textId="35E7A7B7" w:rsidR="00DC501D" w:rsidRPr="00362760"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The </w:t>
      </w:r>
      <w:r w:rsidRPr="00362760">
        <w:rPr>
          <w:rFonts w:ascii="Times New Roman" w:eastAsia="MS Mincho" w:hAnsi="Times New Roman" w:cs="Times New Roman"/>
          <w:color w:val="000000" w:themeColor="text1"/>
          <w:sz w:val="24"/>
          <w:szCs w:val="24"/>
        </w:rPr>
        <w:t xml:space="preserve">categorization of </w:t>
      </w:r>
      <w:r w:rsidR="009C7238" w:rsidRPr="00362760">
        <w:rPr>
          <w:rFonts w:ascii="Times New Roman" w:eastAsia="MS Mincho" w:hAnsi="Times New Roman" w:cs="Times New Roman"/>
          <w:color w:val="000000" w:themeColor="text1"/>
          <w:sz w:val="24"/>
          <w:szCs w:val="24"/>
        </w:rPr>
        <w:t>Customer-uploaded images and/or documents</w:t>
      </w:r>
      <w:r w:rsidRPr="00362760">
        <w:rPr>
          <w:rFonts w:ascii="Times New Roman" w:eastAsia="MS Mincho" w:hAnsi="Times New Roman" w:cs="Times New Roman"/>
          <w:color w:val="000000" w:themeColor="text1"/>
          <w:sz w:val="24"/>
          <w:szCs w:val="24"/>
        </w:rPr>
        <w:t xml:space="preserve"> from the</w:t>
      </w:r>
      <w:r w:rsidR="009C7238" w:rsidRPr="00362760">
        <w:rPr>
          <w:rFonts w:ascii="Times New Roman" w:eastAsia="MS Mincho" w:hAnsi="Times New Roman" w:cs="Times New Roman"/>
          <w:color w:val="000000" w:themeColor="text1"/>
          <w:sz w:val="24"/>
          <w:szCs w:val="24"/>
        </w:rPr>
        <w:t xml:space="preserve"> Statewide</w:t>
      </w:r>
      <w:r w:rsidRPr="00362760">
        <w:rPr>
          <w:rFonts w:ascii="Times New Roman" w:eastAsia="MS Mincho" w:hAnsi="Times New Roman" w:cs="Times New Roman"/>
          <w:color w:val="000000" w:themeColor="text1"/>
          <w:sz w:val="24"/>
          <w:szCs w:val="24"/>
        </w:rPr>
        <w:t xml:space="preserve"> self-service portal and mobile app</w:t>
      </w:r>
      <w:r w:rsidR="009C7238" w:rsidRPr="00362760">
        <w:rPr>
          <w:rFonts w:ascii="Times New Roman" w:eastAsia="MS Mincho" w:hAnsi="Times New Roman" w:cs="Times New Roman"/>
          <w:color w:val="000000" w:themeColor="text1"/>
          <w:sz w:val="24"/>
          <w:szCs w:val="24"/>
        </w:rPr>
        <w:t>lication</w:t>
      </w:r>
      <w:r w:rsidRPr="00362760">
        <w:rPr>
          <w:rFonts w:ascii="Times New Roman" w:eastAsia="MS Mincho" w:hAnsi="Times New Roman" w:cs="Times New Roman"/>
          <w:color w:val="000000" w:themeColor="text1"/>
          <w:sz w:val="24"/>
          <w:szCs w:val="24"/>
        </w:rPr>
        <w:t xml:space="preserve"> will be determined </w:t>
      </w:r>
      <w:r w:rsidR="009C7238" w:rsidRPr="00362760">
        <w:rPr>
          <w:rFonts w:ascii="Times New Roman" w:eastAsia="MS Mincho" w:hAnsi="Times New Roman" w:cs="Times New Roman"/>
          <w:color w:val="000000" w:themeColor="text1"/>
          <w:sz w:val="24"/>
          <w:szCs w:val="24"/>
        </w:rPr>
        <w:t>during the development of</w:t>
      </w:r>
      <w:r w:rsidRPr="00362760">
        <w:rPr>
          <w:rFonts w:ascii="Times New Roman" w:eastAsia="MS Mincho" w:hAnsi="Times New Roman" w:cs="Times New Roman"/>
          <w:color w:val="000000" w:themeColor="text1"/>
          <w:sz w:val="24"/>
          <w:szCs w:val="24"/>
        </w:rPr>
        <w:t xml:space="preserve"> design</w:t>
      </w:r>
      <w:r w:rsidR="009C7238" w:rsidRPr="00362760">
        <w:rPr>
          <w:rFonts w:ascii="Times New Roman" w:eastAsia="MS Mincho" w:hAnsi="Times New Roman" w:cs="Times New Roman"/>
          <w:color w:val="000000" w:themeColor="text1"/>
          <w:sz w:val="24"/>
          <w:szCs w:val="24"/>
        </w:rPr>
        <w:t>s</w:t>
      </w:r>
      <w:r w:rsidRPr="00362760">
        <w:rPr>
          <w:rFonts w:ascii="Times New Roman" w:eastAsia="MS Mincho" w:hAnsi="Times New Roman" w:cs="Times New Roman"/>
          <w:color w:val="000000" w:themeColor="text1"/>
          <w:sz w:val="24"/>
          <w:szCs w:val="24"/>
        </w:rPr>
        <w:t>.</w:t>
      </w:r>
    </w:p>
    <w:p w14:paraId="220BDC36" w14:textId="1319DD77" w:rsidR="00DC501D" w:rsidRPr="00362760" w:rsidRDefault="2F4A1A94" w:rsidP="00DC501D">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 xml:space="preserve">The </w:t>
      </w:r>
      <w:r w:rsidR="009C7238" w:rsidRPr="00362760">
        <w:rPr>
          <w:rFonts w:ascii="Times New Roman" w:eastAsia="MS Mincho" w:hAnsi="Times New Roman" w:cs="Times New Roman"/>
          <w:color w:val="000000" w:themeColor="text1"/>
          <w:sz w:val="24"/>
          <w:szCs w:val="24"/>
        </w:rPr>
        <w:t>58 CalSAWS C</w:t>
      </w:r>
      <w:r w:rsidRPr="00362760">
        <w:rPr>
          <w:rFonts w:ascii="Times New Roman" w:eastAsia="MS Mincho" w:hAnsi="Times New Roman" w:cs="Times New Roman"/>
          <w:color w:val="000000" w:themeColor="text1"/>
          <w:sz w:val="24"/>
          <w:szCs w:val="24"/>
        </w:rPr>
        <w:t>ounties will not receive data via a data transfer to run ad-hoc reports.</w:t>
      </w:r>
    </w:p>
    <w:p w14:paraId="36F0D526" w14:textId="6EAA26BC" w:rsidR="00AB744F" w:rsidRPr="00FC3676" w:rsidRDefault="000D1B53">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00362760">
        <w:rPr>
          <w:rFonts w:ascii="Times New Roman" w:eastAsia="Times New Roman" w:hAnsi="Times New Roman" w:cs="Times New Roman"/>
          <w:color w:val="000000" w:themeColor="text1"/>
          <w:sz w:val="24"/>
          <w:szCs w:val="24"/>
        </w:rPr>
        <w:t>With regard to training activities</w:t>
      </w:r>
      <w:r w:rsidR="00031BD9" w:rsidRPr="00362760">
        <w:rPr>
          <w:rFonts w:ascii="Times New Roman" w:eastAsia="Times New Roman" w:hAnsi="Times New Roman" w:cs="Times New Roman"/>
          <w:color w:val="000000" w:themeColor="text1"/>
          <w:sz w:val="24"/>
          <w:szCs w:val="24"/>
        </w:rPr>
        <w:t xml:space="preserve"> for the CalSAWS Imaging Solution:</w:t>
      </w:r>
    </w:p>
    <w:p w14:paraId="273D1C13" w14:textId="1FF6725B" w:rsidR="00AF0A3F" w:rsidRPr="00307F38" w:rsidRDefault="00DA4D5C"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307F38">
        <w:rPr>
          <w:rFonts w:ascii="Times New Roman" w:eastAsia="Times New Roman" w:hAnsi="Times New Roman" w:cs="Times New Roman"/>
          <w:color w:val="000000" w:themeColor="text1"/>
          <w:sz w:val="24"/>
          <w:szCs w:val="24"/>
        </w:rPr>
        <w:t xml:space="preserve">WBTs will provide an introduction and </w:t>
      </w:r>
      <w:r w:rsidR="00F94B9A">
        <w:rPr>
          <w:rFonts w:ascii="Times New Roman" w:eastAsia="Times New Roman" w:hAnsi="Times New Roman" w:cs="Times New Roman"/>
          <w:color w:val="000000" w:themeColor="text1"/>
          <w:sz w:val="24"/>
          <w:szCs w:val="24"/>
        </w:rPr>
        <w:t xml:space="preserve">content </w:t>
      </w:r>
      <w:r w:rsidR="008979BE">
        <w:rPr>
          <w:rFonts w:ascii="Times New Roman" w:eastAsia="Times New Roman" w:hAnsi="Times New Roman" w:cs="Times New Roman"/>
          <w:color w:val="000000" w:themeColor="text1"/>
          <w:sz w:val="24"/>
          <w:szCs w:val="24"/>
        </w:rPr>
        <w:t>on the</w:t>
      </w:r>
      <w:r w:rsidR="002E0E7D">
        <w:rPr>
          <w:rFonts w:ascii="Times New Roman" w:eastAsia="Times New Roman" w:hAnsi="Times New Roman" w:cs="Times New Roman"/>
          <w:color w:val="000000" w:themeColor="text1"/>
          <w:sz w:val="24"/>
          <w:szCs w:val="24"/>
        </w:rPr>
        <w:t xml:space="preserve"> </w:t>
      </w:r>
      <w:r w:rsidRPr="00307F38">
        <w:rPr>
          <w:rFonts w:ascii="Times New Roman" w:eastAsia="Times New Roman" w:hAnsi="Times New Roman" w:cs="Times New Roman"/>
          <w:color w:val="000000" w:themeColor="text1"/>
          <w:sz w:val="24"/>
          <w:szCs w:val="24"/>
        </w:rPr>
        <w:t xml:space="preserve">basic functionality </w:t>
      </w:r>
      <w:r w:rsidR="00BC5F8C">
        <w:rPr>
          <w:rFonts w:ascii="Times New Roman" w:eastAsia="Times New Roman" w:hAnsi="Times New Roman" w:cs="Times New Roman"/>
          <w:color w:val="000000" w:themeColor="text1"/>
          <w:sz w:val="24"/>
          <w:szCs w:val="24"/>
        </w:rPr>
        <w:t>of</w:t>
      </w:r>
      <w:r w:rsidRPr="00307F38">
        <w:rPr>
          <w:rFonts w:ascii="Times New Roman" w:eastAsia="Times New Roman" w:hAnsi="Times New Roman" w:cs="Times New Roman"/>
          <w:color w:val="000000" w:themeColor="text1"/>
          <w:sz w:val="24"/>
          <w:szCs w:val="24"/>
        </w:rPr>
        <w:t xml:space="preserve"> the CalSAWS Imaging System. The WBTs will follow the </w:t>
      </w:r>
      <w:r w:rsidR="00706D56">
        <w:rPr>
          <w:rFonts w:ascii="Times New Roman" w:eastAsia="Times New Roman" w:hAnsi="Times New Roman" w:cs="Times New Roman"/>
          <w:color w:val="000000" w:themeColor="text1"/>
          <w:sz w:val="24"/>
          <w:szCs w:val="24"/>
        </w:rPr>
        <w:t xml:space="preserve">current </w:t>
      </w:r>
      <w:r w:rsidRPr="00307F38">
        <w:rPr>
          <w:rFonts w:ascii="Times New Roman" w:eastAsia="Times New Roman" w:hAnsi="Times New Roman" w:cs="Times New Roman"/>
          <w:color w:val="000000" w:themeColor="text1"/>
          <w:sz w:val="24"/>
          <w:szCs w:val="24"/>
        </w:rPr>
        <w:t xml:space="preserve">WBT design </w:t>
      </w:r>
      <w:r w:rsidR="000734FC">
        <w:rPr>
          <w:rFonts w:ascii="Times New Roman" w:eastAsia="Times New Roman" w:hAnsi="Times New Roman" w:cs="Times New Roman"/>
          <w:color w:val="000000" w:themeColor="text1"/>
          <w:sz w:val="24"/>
          <w:szCs w:val="24"/>
        </w:rPr>
        <w:t>t</w:t>
      </w:r>
      <w:r w:rsidRPr="00307F38">
        <w:rPr>
          <w:rFonts w:ascii="Times New Roman" w:eastAsia="Times New Roman" w:hAnsi="Times New Roman" w:cs="Times New Roman"/>
          <w:color w:val="000000" w:themeColor="text1"/>
          <w:sz w:val="24"/>
          <w:szCs w:val="24"/>
        </w:rPr>
        <w:t xml:space="preserve">emplate and </w:t>
      </w:r>
      <w:r w:rsidR="000734FC">
        <w:rPr>
          <w:rFonts w:ascii="Times New Roman" w:eastAsia="Times New Roman" w:hAnsi="Times New Roman" w:cs="Times New Roman"/>
          <w:color w:val="000000" w:themeColor="text1"/>
          <w:sz w:val="24"/>
          <w:szCs w:val="24"/>
        </w:rPr>
        <w:t>s</w:t>
      </w:r>
      <w:r w:rsidRPr="00307F38">
        <w:rPr>
          <w:rFonts w:ascii="Times New Roman" w:eastAsia="Times New Roman" w:hAnsi="Times New Roman" w:cs="Times New Roman"/>
          <w:color w:val="000000" w:themeColor="text1"/>
          <w:sz w:val="24"/>
          <w:szCs w:val="24"/>
        </w:rPr>
        <w:t>tandards</w:t>
      </w:r>
      <w:r w:rsidR="00041FD0">
        <w:rPr>
          <w:rFonts w:ascii="Times New Roman" w:eastAsia="Times New Roman" w:hAnsi="Times New Roman" w:cs="Times New Roman"/>
          <w:color w:val="000000" w:themeColor="text1"/>
          <w:sz w:val="24"/>
          <w:szCs w:val="24"/>
        </w:rPr>
        <w:t xml:space="preserve"> for the LRS</w:t>
      </w:r>
      <w:r w:rsidRPr="00307F38">
        <w:rPr>
          <w:rFonts w:ascii="Times New Roman" w:eastAsia="Times New Roman" w:hAnsi="Times New Roman" w:cs="Times New Roman"/>
          <w:color w:val="000000" w:themeColor="text1"/>
          <w:sz w:val="24"/>
          <w:szCs w:val="24"/>
        </w:rPr>
        <w:t xml:space="preserve">. The WBTs are intended for </w:t>
      </w:r>
      <w:r w:rsidR="00C207BA">
        <w:rPr>
          <w:rFonts w:ascii="Times New Roman" w:eastAsia="Times New Roman" w:hAnsi="Times New Roman" w:cs="Times New Roman"/>
          <w:color w:val="000000" w:themeColor="text1"/>
          <w:sz w:val="24"/>
          <w:szCs w:val="24"/>
        </w:rPr>
        <w:t>users</w:t>
      </w:r>
      <w:r w:rsidR="0080596F">
        <w:rPr>
          <w:rFonts w:ascii="Times New Roman" w:eastAsia="Times New Roman" w:hAnsi="Times New Roman" w:cs="Times New Roman"/>
          <w:color w:val="000000" w:themeColor="text1"/>
          <w:sz w:val="24"/>
          <w:szCs w:val="24"/>
        </w:rPr>
        <w:t xml:space="preserve"> within the 39 C-IV Counties and Los Angeles County</w:t>
      </w:r>
      <w:r w:rsidR="00542624">
        <w:rPr>
          <w:rFonts w:ascii="Times New Roman" w:eastAsia="Times New Roman" w:hAnsi="Times New Roman" w:cs="Times New Roman"/>
          <w:color w:val="000000" w:themeColor="text1"/>
          <w:sz w:val="24"/>
          <w:szCs w:val="24"/>
        </w:rPr>
        <w:t>.</w:t>
      </w:r>
      <w:r w:rsidR="00C207BA">
        <w:rPr>
          <w:rFonts w:ascii="Times New Roman" w:eastAsia="Times New Roman" w:hAnsi="Times New Roman" w:cs="Times New Roman"/>
          <w:color w:val="000000" w:themeColor="text1"/>
          <w:sz w:val="24"/>
          <w:szCs w:val="24"/>
        </w:rPr>
        <w:t xml:space="preserve"> </w:t>
      </w:r>
    </w:p>
    <w:p w14:paraId="6672A07D" w14:textId="4E3E8DF9" w:rsidR="00F65791" w:rsidRPr="00E360EC" w:rsidRDefault="00860A6D"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307F38">
        <w:rPr>
          <w:rFonts w:ascii="Times New Roman" w:eastAsia="Times New Roman" w:hAnsi="Times New Roman" w:cs="Times New Roman"/>
          <w:color w:val="000000" w:themeColor="text1"/>
          <w:sz w:val="24"/>
          <w:szCs w:val="24"/>
        </w:rPr>
        <w:t xml:space="preserve">WBTs shall be maintained by the CONSORTIUM after the CONTRACTOR completes the creation </w:t>
      </w:r>
      <w:r w:rsidRPr="00E360EC">
        <w:rPr>
          <w:rFonts w:ascii="Times New Roman" w:eastAsia="Times New Roman" w:hAnsi="Times New Roman" w:cs="Times New Roman"/>
          <w:color w:val="000000" w:themeColor="text1"/>
          <w:sz w:val="24"/>
          <w:szCs w:val="24"/>
        </w:rPr>
        <w:t>of the WBTs</w:t>
      </w:r>
      <w:r w:rsidR="004C4913">
        <w:rPr>
          <w:rFonts w:ascii="Times New Roman" w:eastAsia="Times New Roman" w:hAnsi="Times New Roman" w:cs="Times New Roman"/>
          <w:color w:val="000000" w:themeColor="text1"/>
          <w:sz w:val="24"/>
          <w:szCs w:val="24"/>
        </w:rPr>
        <w:t xml:space="preserve"> </w:t>
      </w:r>
      <w:r w:rsidR="00B957BA">
        <w:rPr>
          <w:rFonts w:ascii="Times New Roman" w:eastAsia="Times New Roman" w:hAnsi="Times New Roman" w:cs="Times New Roman"/>
          <w:color w:val="000000" w:themeColor="text1"/>
          <w:sz w:val="24"/>
          <w:szCs w:val="24"/>
        </w:rPr>
        <w:t xml:space="preserve">and uploads the </w:t>
      </w:r>
      <w:r w:rsidR="00834857">
        <w:rPr>
          <w:rFonts w:ascii="Times New Roman" w:eastAsia="Times New Roman" w:hAnsi="Times New Roman" w:cs="Times New Roman"/>
          <w:color w:val="000000" w:themeColor="text1"/>
          <w:sz w:val="24"/>
          <w:szCs w:val="24"/>
        </w:rPr>
        <w:t>finalized</w:t>
      </w:r>
      <w:r w:rsidR="00B957BA">
        <w:rPr>
          <w:rFonts w:ascii="Times New Roman" w:eastAsia="Times New Roman" w:hAnsi="Times New Roman" w:cs="Times New Roman"/>
          <w:color w:val="000000" w:themeColor="text1"/>
          <w:sz w:val="24"/>
          <w:szCs w:val="24"/>
        </w:rPr>
        <w:t xml:space="preserve"> WBT</w:t>
      </w:r>
      <w:r w:rsidR="00DC5A60">
        <w:rPr>
          <w:rFonts w:ascii="Times New Roman" w:eastAsia="Times New Roman" w:hAnsi="Times New Roman" w:cs="Times New Roman"/>
          <w:color w:val="000000" w:themeColor="text1"/>
          <w:sz w:val="24"/>
          <w:szCs w:val="24"/>
        </w:rPr>
        <w:t>s</w:t>
      </w:r>
      <w:r w:rsidR="00B957BA">
        <w:rPr>
          <w:rFonts w:ascii="Times New Roman" w:eastAsia="Times New Roman" w:hAnsi="Times New Roman" w:cs="Times New Roman"/>
          <w:color w:val="000000" w:themeColor="text1"/>
          <w:sz w:val="24"/>
          <w:szCs w:val="24"/>
        </w:rPr>
        <w:t xml:space="preserve"> to </w:t>
      </w:r>
      <w:r w:rsidR="00041FD0">
        <w:rPr>
          <w:rFonts w:ascii="Times New Roman" w:eastAsia="Times New Roman" w:hAnsi="Times New Roman" w:cs="Times New Roman"/>
          <w:color w:val="000000" w:themeColor="text1"/>
          <w:sz w:val="24"/>
          <w:szCs w:val="24"/>
        </w:rPr>
        <w:t xml:space="preserve">the CONSORTIUM’s learning management system (“LMS”), which is based on the </w:t>
      </w:r>
      <w:r w:rsidR="00A42D89">
        <w:rPr>
          <w:rFonts w:ascii="Times New Roman" w:eastAsia="Times New Roman" w:hAnsi="Times New Roman" w:cs="Times New Roman"/>
          <w:color w:val="000000" w:themeColor="text1"/>
          <w:sz w:val="24"/>
          <w:szCs w:val="24"/>
        </w:rPr>
        <w:t>Meridian</w:t>
      </w:r>
      <w:r w:rsidR="00B957BA">
        <w:rPr>
          <w:rFonts w:ascii="Times New Roman" w:eastAsia="Times New Roman" w:hAnsi="Times New Roman" w:cs="Times New Roman"/>
          <w:color w:val="000000" w:themeColor="text1"/>
          <w:sz w:val="24"/>
          <w:szCs w:val="24"/>
        </w:rPr>
        <w:t xml:space="preserve"> LMS</w:t>
      </w:r>
      <w:r w:rsidR="00041FD0">
        <w:rPr>
          <w:rFonts w:ascii="Times New Roman" w:eastAsia="Times New Roman" w:hAnsi="Times New Roman" w:cs="Times New Roman"/>
          <w:color w:val="000000" w:themeColor="text1"/>
          <w:sz w:val="24"/>
          <w:szCs w:val="24"/>
        </w:rPr>
        <w:t xml:space="preserve"> software product</w:t>
      </w:r>
      <w:r w:rsidR="00B957BA">
        <w:rPr>
          <w:rFonts w:ascii="Times New Roman" w:eastAsia="Times New Roman" w:hAnsi="Times New Roman" w:cs="Times New Roman"/>
          <w:color w:val="000000" w:themeColor="text1"/>
          <w:sz w:val="24"/>
          <w:szCs w:val="24"/>
        </w:rPr>
        <w:t xml:space="preserve">. </w:t>
      </w:r>
    </w:p>
    <w:p w14:paraId="5EF04005" w14:textId="380B3A9F" w:rsidR="00860A6D" w:rsidRPr="00264E3A" w:rsidRDefault="00860A6D"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E360EC">
        <w:rPr>
          <w:rFonts w:ascii="Times New Roman" w:eastAsia="Times New Roman" w:hAnsi="Times New Roman" w:cs="Times New Roman"/>
          <w:color w:val="000000" w:themeColor="text1"/>
          <w:sz w:val="24"/>
          <w:szCs w:val="24"/>
        </w:rPr>
        <w:t xml:space="preserve">WBTs will be uploaded and hosted in </w:t>
      </w:r>
      <w:r w:rsidR="00041FD0">
        <w:rPr>
          <w:rFonts w:ascii="Times New Roman" w:eastAsia="Times New Roman" w:hAnsi="Times New Roman" w:cs="Times New Roman"/>
          <w:color w:val="000000" w:themeColor="text1"/>
          <w:sz w:val="24"/>
          <w:szCs w:val="24"/>
        </w:rPr>
        <w:t xml:space="preserve">the </w:t>
      </w:r>
      <w:r w:rsidRPr="00E360EC">
        <w:rPr>
          <w:rFonts w:ascii="Times New Roman" w:eastAsia="Times New Roman" w:hAnsi="Times New Roman" w:cs="Times New Roman"/>
          <w:color w:val="000000" w:themeColor="text1"/>
          <w:sz w:val="24"/>
          <w:szCs w:val="24"/>
        </w:rPr>
        <w:t xml:space="preserve">LMS and users will be notified to </w:t>
      </w:r>
      <w:r w:rsidR="008148D5">
        <w:rPr>
          <w:rFonts w:ascii="Times New Roman" w:eastAsia="Times New Roman" w:hAnsi="Times New Roman" w:cs="Times New Roman"/>
          <w:color w:val="000000" w:themeColor="text1"/>
          <w:sz w:val="24"/>
          <w:szCs w:val="24"/>
        </w:rPr>
        <w:t>complete</w:t>
      </w:r>
      <w:r w:rsidRPr="00E360EC">
        <w:rPr>
          <w:rFonts w:ascii="Times New Roman" w:eastAsia="Times New Roman" w:hAnsi="Times New Roman" w:cs="Times New Roman"/>
          <w:color w:val="000000" w:themeColor="text1"/>
          <w:sz w:val="24"/>
          <w:szCs w:val="24"/>
        </w:rPr>
        <w:t xml:space="preserve"> their </w:t>
      </w:r>
      <w:r w:rsidR="008148D5">
        <w:rPr>
          <w:rFonts w:ascii="Times New Roman" w:eastAsia="Times New Roman" w:hAnsi="Times New Roman" w:cs="Times New Roman"/>
          <w:color w:val="000000" w:themeColor="text1"/>
          <w:sz w:val="24"/>
          <w:szCs w:val="24"/>
        </w:rPr>
        <w:t>assigned WBTs</w:t>
      </w:r>
      <w:r w:rsidRPr="00E360EC">
        <w:rPr>
          <w:rFonts w:ascii="Times New Roman" w:eastAsia="Times New Roman" w:hAnsi="Times New Roman" w:cs="Times New Roman"/>
          <w:color w:val="000000" w:themeColor="text1"/>
          <w:sz w:val="24"/>
          <w:szCs w:val="24"/>
        </w:rPr>
        <w:t xml:space="preserve"> </w:t>
      </w:r>
      <w:r w:rsidRPr="00264E3A">
        <w:rPr>
          <w:rFonts w:ascii="Times New Roman" w:eastAsia="Times New Roman" w:hAnsi="Times New Roman" w:cs="Times New Roman"/>
          <w:color w:val="000000" w:themeColor="text1"/>
          <w:sz w:val="24"/>
          <w:szCs w:val="24"/>
        </w:rPr>
        <w:t>through the LMS.</w:t>
      </w:r>
      <w:r w:rsidR="003E0048">
        <w:rPr>
          <w:rFonts w:ascii="Times New Roman" w:eastAsia="Times New Roman" w:hAnsi="Times New Roman" w:cs="Times New Roman"/>
          <w:color w:val="000000" w:themeColor="text1"/>
          <w:sz w:val="24"/>
          <w:szCs w:val="24"/>
        </w:rPr>
        <w:t xml:space="preserve">  </w:t>
      </w:r>
      <w:r w:rsidR="003E0048" w:rsidRPr="0074196A">
        <w:rPr>
          <w:rFonts w:ascii="Times New Roman" w:eastAsia="MS Mincho" w:hAnsi="Times New Roman" w:cs="Times New Roman"/>
          <w:color w:val="000000"/>
          <w:sz w:val="24"/>
          <w:szCs w:val="24"/>
        </w:rPr>
        <w:t xml:space="preserve">It is assumed that the same LMS </w:t>
      </w:r>
      <w:r w:rsidR="003E0048">
        <w:rPr>
          <w:rFonts w:ascii="Times New Roman" w:eastAsia="MS Mincho" w:hAnsi="Times New Roman" w:cs="Times New Roman"/>
          <w:color w:val="000000"/>
          <w:sz w:val="24"/>
          <w:szCs w:val="24"/>
        </w:rPr>
        <w:t>will</w:t>
      </w:r>
      <w:r w:rsidR="003E0048" w:rsidRPr="0074196A">
        <w:rPr>
          <w:rFonts w:ascii="Times New Roman" w:eastAsia="MS Mincho" w:hAnsi="Times New Roman" w:cs="Times New Roman"/>
          <w:color w:val="000000"/>
          <w:sz w:val="24"/>
          <w:szCs w:val="24"/>
        </w:rPr>
        <w:t xml:space="preserve"> be used for both the CalSAWS DD&amp;I Project and the CalSAWS Imaging Project.</w:t>
      </w:r>
    </w:p>
    <w:p w14:paraId="511BDF6B" w14:textId="1BB0B281" w:rsidR="00D37D9B" w:rsidRPr="00E360EC" w:rsidRDefault="00D37D9B"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264E3A">
        <w:rPr>
          <w:rFonts w:ascii="Times New Roman" w:eastAsia="Times New Roman" w:hAnsi="Times New Roman" w:cs="Times New Roman"/>
          <w:color w:val="000000" w:themeColor="text1"/>
          <w:sz w:val="24"/>
          <w:szCs w:val="24"/>
        </w:rPr>
        <w:t xml:space="preserve">Job </w:t>
      </w:r>
      <w:r w:rsidR="00041FD0">
        <w:rPr>
          <w:rFonts w:ascii="Times New Roman" w:eastAsia="Times New Roman" w:hAnsi="Times New Roman" w:cs="Times New Roman"/>
          <w:color w:val="000000" w:themeColor="text1"/>
          <w:sz w:val="24"/>
          <w:szCs w:val="24"/>
        </w:rPr>
        <w:t>a</w:t>
      </w:r>
      <w:r w:rsidRPr="00E360EC">
        <w:rPr>
          <w:rFonts w:ascii="Times New Roman" w:eastAsia="Times New Roman" w:hAnsi="Times New Roman" w:cs="Times New Roman"/>
          <w:color w:val="000000" w:themeColor="text1"/>
          <w:sz w:val="24"/>
          <w:szCs w:val="24"/>
        </w:rPr>
        <w:t xml:space="preserve">ids will follow the current </w:t>
      </w:r>
      <w:r w:rsidR="00041FD0">
        <w:rPr>
          <w:rFonts w:ascii="Times New Roman" w:eastAsia="Times New Roman" w:hAnsi="Times New Roman" w:cs="Times New Roman"/>
          <w:color w:val="000000" w:themeColor="text1"/>
          <w:sz w:val="24"/>
          <w:szCs w:val="24"/>
        </w:rPr>
        <w:t>j</w:t>
      </w:r>
      <w:r w:rsidRPr="00E360EC">
        <w:rPr>
          <w:rFonts w:ascii="Times New Roman" w:eastAsia="Times New Roman" w:hAnsi="Times New Roman" w:cs="Times New Roman"/>
          <w:color w:val="000000" w:themeColor="text1"/>
          <w:sz w:val="24"/>
          <w:szCs w:val="24"/>
        </w:rPr>
        <w:t xml:space="preserve">ob </w:t>
      </w:r>
      <w:r w:rsidR="00041FD0">
        <w:rPr>
          <w:rFonts w:ascii="Times New Roman" w:eastAsia="Times New Roman" w:hAnsi="Times New Roman" w:cs="Times New Roman"/>
          <w:color w:val="000000" w:themeColor="text1"/>
          <w:sz w:val="24"/>
          <w:szCs w:val="24"/>
        </w:rPr>
        <w:t>a</w:t>
      </w:r>
      <w:r w:rsidRPr="00E360EC">
        <w:rPr>
          <w:rFonts w:ascii="Times New Roman" w:eastAsia="Times New Roman" w:hAnsi="Times New Roman" w:cs="Times New Roman"/>
          <w:color w:val="000000" w:themeColor="text1"/>
          <w:sz w:val="24"/>
          <w:szCs w:val="24"/>
        </w:rPr>
        <w:t xml:space="preserve">id </w:t>
      </w:r>
      <w:r w:rsidR="00041FD0">
        <w:rPr>
          <w:rFonts w:ascii="Times New Roman" w:eastAsia="Times New Roman" w:hAnsi="Times New Roman" w:cs="Times New Roman"/>
          <w:color w:val="000000" w:themeColor="text1"/>
          <w:sz w:val="24"/>
          <w:szCs w:val="24"/>
        </w:rPr>
        <w:t>t</w:t>
      </w:r>
      <w:r w:rsidRPr="00E360EC">
        <w:rPr>
          <w:rFonts w:ascii="Times New Roman" w:eastAsia="Times New Roman" w:hAnsi="Times New Roman" w:cs="Times New Roman"/>
          <w:color w:val="000000" w:themeColor="text1"/>
          <w:sz w:val="24"/>
          <w:szCs w:val="24"/>
        </w:rPr>
        <w:t xml:space="preserve">emplate and </w:t>
      </w:r>
      <w:r w:rsidR="00041FD0">
        <w:rPr>
          <w:rFonts w:ascii="Times New Roman" w:eastAsia="Times New Roman" w:hAnsi="Times New Roman" w:cs="Times New Roman"/>
          <w:color w:val="000000" w:themeColor="text1"/>
          <w:sz w:val="24"/>
          <w:szCs w:val="24"/>
        </w:rPr>
        <w:t>s</w:t>
      </w:r>
      <w:r w:rsidRPr="00E360EC">
        <w:rPr>
          <w:rFonts w:ascii="Times New Roman" w:eastAsia="Times New Roman" w:hAnsi="Times New Roman" w:cs="Times New Roman"/>
          <w:color w:val="000000" w:themeColor="text1"/>
          <w:sz w:val="24"/>
          <w:szCs w:val="24"/>
        </w:rPr>
        <w:t>tandards</w:t>
      </w:r>
      <w:r w:rsidR="00041FD0">
        <w:rPr>
          <w:rFonts w:ascii="Times New Roman" w:eastAsia="Times New Roman" w:hAnsi="Times New Roman" w:cs="Times New Roman"/>
          <w:color w:val="000000" w:themeColor="text1"/>
          <w:sz w:val="24"/>
          <w:szCs w:val="24"/>
        </w:rPr>
        <w:t xml:space="preserve"> for the LRS</w:t>
      </w:r>
      <w:r w:rsidRPr="00E360EC">
        <w:rPr>
          <w:rFonts w:ascii="Times New Roman" w:eastAsia="Times New Roman" w:hAnsi="Times New Roman" w:cs="Times New Roman"/>
          <w:color w:val="000000" w:themeColor="text1"/>
          <w:sz w:val="24"/>
          <w:szCs w:val="24"/>
        </w:rPr>
        <w:t>.</w:t>
      </w:r>
    </w:p>
    <w:p w14:paraId="59F07037" w14:textId="204C5A65" w:rsidR="0077066C" w:rsidRPr="00E360EC" w:rsidRDefault="0077066C"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E360EC">
        <w:rPr>
          <w:rFonts w:ascii="Times New Roman" w:eastAsia="Times New Roman" w:hAnsi="Times New Roman" w:cs="Times New Roman"/>
          <w:color w:val="000000" w:themeColor="text1"/>
          <w:sz w:val="24"/>
          <w:szCs w:val="24"/>
        </w:rPr>
        <w:t xml:space="preserve">Job </w:t>
      </w:r>
      <w:r w:rsidR="00041FD0">
        <w:rPr>
          <w:rFonts w:ascii="Times New Roman" w:eastAsia="Times New Roman" w:hAnsi="Times New Roman" w:cs="Times New Roman"/>
          <w:color w:val="000000" w:themeColor="text1"/>
          <w:sz w:val="24"/>
          <w:szCs w:val="24"/>
        </w:rPr>
        <w:t>a</w:t>
      </w:r>
      <w:r w:rsidRPr="00E360EC">
        <w:rPr>
          <w:rFonts w:ascii="Times New Roman" w:eastAsia="Times New Roman" w:hAnsi="Times New Roman" w:cs="Times New Roman"/>
          <w:color w:val="000000" w:themeColor="text1"/>
          <w:sz w:val="24"/>
          <w:szCs w:val="24"/>
        </w:rPr>
        <w:t xml:space="preserve">ids shall be maintained by the CONSORTIUM after the CONTRACTOR completes the creation of the </w:t>
      </w:r>
      <w:r w:rsidR="00041FD0">
        <w:rPr>
          <w:rFonts w:ascii="Times New Roman" w:eastAsia="Times New Roman" w:hAnsi="Times New Roman" w:cs="Times New Roman"/>
          <w:color w:val="000000" w:themeColor="text1"/>
          <w:sz w:val="24"/>
          <w:szCs w:val="24"/>
        </w:rPr>
        <w:t>j</w:t>
      </w:r>
      <w:r w:rsidRPr="00E360EC">
        <w:rPr>
          <w:rFonts w:ascii="Times New Roman" w:eastAsia="Times New Roman" w:hAnsi="Times New Roman" w:cs="Times New Roman"/>
          <w:color w:val="000000" w:themeColor="text1"/>
          <w:sz w:val="24"/>
          <w:szCs w:val="24"/>
        </w:rPr>
        <w:t xml:space="preserve">ob </w:t>
      </w:r>
      <w:r w:rsidR="00041FD0">
        <w:rPr>
          <w:rFonts w:ascii="Times New Roman" w:eastAsia="Times New Roman" w:hAnsi="Times New Roman" w:cs="Times New Roman"/>
          <w:color w:val="000000" w:themeColor="text1"/>
          <w:sz w:val="24"/>
          <w:szCs w:val="24"/>
        </w:rPr>
        <w:t>a</w:t>
      </w:r>
      <w:r w:rsidRPr="00E360EC">
        <w:rPr>
          <w:rFonts w:ascii="Times New Roman" w:eastAsia="Times New Roman" w:hAnsi="Times New Roman" w:cs="Times New Roman"/>
          <w:color w:val="000000" w:themeColor="text1"/>
          <w:sz w:val="24"/>
          <w:szCs w:val="24"/>
        </w:rPr>
        <w:t xml:space="preserve">ids and uploads the </w:t>
      </w:r>
      <w:r w:rsidR="00652130">
        <w:rPr>
          <w:rFonts w:ascii="Times New Roman" w:eastAsia="Times New Roman" w:hAnsi="Times New Roman" w:cs="Times New Roman"/>
          <w:color w:val="000000" w:themeColor="text1"/>
          <w:sz w:val="24"/>
          <w:szCs w:val="24"/>
        </w:rPr>
        <w:t>j</w:t>
      </w:r>
      <w:r w:rsidRPr="00E360EC">
        <w:rPr>
          <w:rFonts w:ascii="Times New Roman" w:eastAsia="Times New Roman" w:hAnsi="Times New Roman" w:cs="Times New Roman"/>
          <w:color w:val="000000" w:themeColor="text1"/>
          <w:sz w:val="24"/>
          <w:szCs w:val="24"/>
        </w:rPr>
        <w:t xml:space="preserve">ob </w:t>
      </w:r>
      <w:r w:rsidR="00652130">
        <w:rPr>
          <w:rFonts w:ascii="Times New Roman" w:eastAsia="Times New Roman" w:hAnsi="Times New Roman" w:cs="Times New Roman"/>
          <w:color w:val="000000" w:themeColor="text1"/>
          <w:sz w:val="24"/>
          <w:szCs w:val="24"/>
        </w:rPr>
        <w:t>a</w:t>
      </w:r>
      <w:r w:rsidRPr="00E360EC">
        <w:rPr>
          <w:rFonts w:ascii="Times New Roman" w:eastAsia="Times New Roman" w:hAnsi="Times New Roman" w:cs="Times New Roman"/>
          <w:color w:val="000000" w:themeColor="text1"/>
          <w:sz w:val="24"/>
          <w:szCs w:val="24"/>
        </w:rPr>
        <w:t xml:space="preserve">ids to the </w:t>
      </w:r>
      <w:r w:rsidR="00652130">
        <w:rPr>
          <w:rFonts w:ascii="Times New Roman" w:eastAsia="Times New Roman" w:hAnsi="Times New Roman" w:cs="Times New Roman"/>
          <w:color w:val="000000" w:themeColor="text1"/>
          <w:sz w:val="24"/>
          <w:szCs w:val="24"/>
        </w:rPr>
        <w:t>o</w:t>
      </w:r>
      <w:r w:rsidRPr="00E360EC">
        <w:rPr>
          <w:rFonts w:ascii="Times New Roman" w:eastAsia="Times New Roman" w:hAnsi="Times New Roman" w:cs="Times New Roman"/>
          <w:color w:val="000000" w:themeColor="text1"/>
          <w:sz w:val="24"/>
          <w:szCs w:val="24"/>
        </w:rPr>
        <w:t xml:space="preserve">nline </w:t>
      </w:r>
      <w:r w:rsidR="00652130">
        <w:rPr>
          <w:rFonts w:ascii="Times New Roman" w:eastAsia="Times New Roman" w:hAnsi="Times New Roman" w:cs="Times New Roman"/>
          <w:color w:val="000000" w:themeColor="text1"/>
          <w:sz w:val="24"/>
          <w:szCs w:val="24"/>
        </w:rPr>
        <w:t>h</w:t>
      </w:r>
      <w:r w:rsidRPr="00E360EC">
        <w:rPr>
          <w:rFonts w:ascii="Times New Roman" w:eastAsia="Times New Roman" w:hAnsi="Times New Roman" w:cs="Times New Roman"/>
          <w:color w:val="000000" w:themeColor="text1"/>
          <w:sz w:val="24"/>
          <w:szCs w:val="24"/>
        </w:rPr>
        <w:t>elp.</w:t>
      </w:r>
    </w:p>
    <w:p w14:paraId="2F3E357E" w14:textId="09C3DFA4" w:rsidR="0077066C" w:rsidRPr="00E360EC" w:rsidRDefault="0077066C"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sidRPr="00E360EC">
        <w:rPr>
          <w:rFonts w:ascii="Times New Roman" w:eastAsia="Times New Roman" w:hAnsi="Times New Roman" w:cs="Times New Roman"/>
          <w:color w:val="000000" w:themeColor="text1"/>
          <w:sz w:val="24"/>
          <w:szCs w:val="24"/>
        </w:rPr>
        <w:t xml:space="preserve">The </w:t>
      </w:r>
      <w:r w:rsidR="00652130">
        <w:rPr>
          <w:rFonts w:ascii="Times New Roman" w:eastAsia="Times New Roman" w:hAnsi="Times New Roman" w:cs="Times New Roman"/>
          <w:color w:val="000000" w:themeColor="text1"/>
          <w:sz w:val="24"/>
          <w:szCs w:val="24"/>
        </w:rPr>
        <w:t>o</w:t>
      </w:r>
      <w:r w:rsidRPr="00E360EC">
        <w:rPr>
          <w:rFonts w:ascii="Times New Roman" w:eastAsia="Times New Roman" w:hAnsi="Times New Roman" w:cs="Times New Roman"/>
          <w:color w:val="000000" w:themeColor="text1"/>
          <w:sz w:val="24"/>
          <w:szCs w:val="24"/>
        </w:rPr>
        <w:t xml:space="preserve">nline </w:t>
      </w:r>
      <w:r w:rsidR="00652130">
        <w:rPr>
          <w:rFonts w:ascii="Times New Roman" w:eastAsia="Times New Roman" w:hAnsi="Times New Roman" w:cs="Times New Roman"/>
          <w:color w:val="000000" w:themeColor="text1"/>
          <w:sz w:val="24"/>
          <w:szCs w:val="24"/>
        </w:rPr>
        <w:t>h</w:t>
      </w:r>
      <w:r w:rsidRPr="00264E3A">
        <w:rPr>
          <w:rFonts w:ascii="Times New Roman" w:eastAsia="Times New Roman" w:hAnsi="Times New Roman" w:cs="Times New Roman"/>
          <w:color w:val="000000" w:themeColor="text1"/>
          <w:sz w:val="24"/>
          <w:szCs w:val="24"/>
        </w:rPr>
        <w:t>elp pages will follow the current</w:t>
      </w:r>
      <w:r w:rsidR="00607F9A">
        <w:rPr>
          <w:rFonts w:ascii="Times New Roman" w:eastAsia="Times New Roman" w:hAnsi="Times New Roman" w:cs="Times New Roman"/>
          <w:color w:val="000000" w:themeColor="text1"/>
          <w:sz w:val="24"/>
          <w:szCs w:val="24"/>
        </w:rPr>
        <w:t xml:space="preserve"> </w:t>
      </w:r>
      <w:r w:rsidR="00652130">
        <w:rPr>
          <w:rFonts w:ascii="Times New Roman" w:eastAsia="Times New Roman" w:hAnsi="Times New Roman" w:cs="Times New Roman"/>
          <w:color w:val="000000" w:themeColor="text1"/>
          <w:sz w:val="24"/>
          <w:szCs w:val="24"/>
        </w:rPr>
        <w:t>o</w:t>
      </w:r>
      <w:r w:rsidRPr="00E360EC">
        <w:rPr>
          <w:rFonts w:ascii="Times New Roman" w:eastAsia="Times New Roman" w:hAnsi="Times New Roman" w:cs="Times New Roman"/>
          <w:color w:val="000000" w:themeColor="text1"/>
          <w:sz w:val="24"/>
          <w:szCs w:val="24"/>
        </w:rPr>
        <w:t xml:space="preserve">nline </w:t>
      </w:r>
      <w:r w:rsidR="00652130">
        <w:rPr>
          <w:rFonts w:ascii="Times New Roman" w:eastAsia="Times New Roman" w:hAnsi="Times New Roman" w:cs="Times New Roman"/>
          <w:color w:val="000000" w:themeColor="text1"/>
          <w:sz w:val="24"/>
          <w:szCs w:val="24"/>
        </w:rPr>
        <w:t>h</w:t>
      </w:r>
      <w:r w:rsidRPr="00E360EC">
        <w:rPr>
          <w:rFonts w:ascii="Times New Roman" w:eastAsia="Times New Roman" w:hAnsi="Times New Roman" w:cs="Times New Roman"/>
          <w:color w:val="000000" w:themeColor="text1"/>
          <w:sz w:val="24"/>
          <w:szCs w:val="24"/>
        </w:rPr>
        <w:t xml:space="preserve">elp </w:t>
      </w:r>
      <w:r w:rsidR="00652130">
        <w:rPr>
          <w:rFonts w:ascii="Times New Roman" w:eastAsia="Times New Roman" w:hAnsi="Times New Roman" w:cs="Times New Roman"/>
          <w:color w:val="000000" w:themeColor="text1"/>
          <w:sz w:val="24"/>
          <w:szCs w:val="24"/>
        </w:rPr>
        <w:t>p</w:t>
      </w:r>
      <w:r w:rsidRPr="00E360EC">
        <w:rPr>
          <w:rFonts w:ascii="Times New Roman" w:eastAsia="Times New Roman" w:hAnsi="Times New Roman" w:cs="Times New Roman"/>
          <w:color w:val="000000" w:themeColor="text1"/>
          <w:sz w:val="24"/>
          <w:szCs w:val="24"/>
        </w:rPr>
        <w:t xml:space="preserve">age </w:t>
      </w:r>
      <w:r w:rsidR="00652130">
        <w:rPr>
          <w:rFonts w:ascii="Times New Roman" w:eastAsia="Times New Roman" w:hAnsi="Times New Roman" w:cs="Times New Roman"/>
          <w:color w:val="000000" w:themeColor="text1"/>
          <w:sz w:val="24"/>
          <w:szCs w:val="24"/>
        </w:rPr>
        <w:t>t</w:t>
      </w:r>
      <w:r w:rsidRPr="00E360EC">
        <w:rPr>
          <w:rFonts w:ascii="Times New Roman" w:eastAsia="Times New Roman" w:hAnsi="Times New Roman" w:cs="Times New Roman"/>
          <w:color w:val="000000" w:themeColor="text1"/>
          <w:sz w:val="24"/>
          <w:szCs w:val="24"/>
        </w:rPr>
        <w:t xml:space="preserve">emplate and </w:t>
      </w:r>
      <w:r w:rsidR="00652130">
        <w:rPr>
          <w:rFonts w:ascii="Times New Roman" w:eastAsia="Times New Roman" w:hAnsi="Times New Roman" w:cs="Times New Roman"/>
          <w:color w:val="000000" w:themeColor="text1"/>
          <w:sz w:val="24"/>
          <w:szCs w:val="24"/>
        </w:rPr>
        <w:t>s</w:t>
      </w:r>
      <w:r w:rsidRPr="00E360EC">
        <w:rPr>
          <w:rFonts w:ascii="Times New Roman" w:eastAsia="Times New Roman" w:hAnsi="Times New Roman" w:cs="Times New Roman"/>
          <w:color w:val="000000" w:themeColor="text1"/>
          <w:sz w:val="24"/>
          <w:szCs w:val="24"/>
        </w:rPr>
        <w:t>tandards</w:t>
      </w:r>
      <w:r w:rsidR="00652130">
        <w:rPr>
          <w:rFonts w:ascii="Times New Roman" w:eastAsia="Times New Roman" w:hAnsi="Times New Roman" w:cs="Times New Roman"/>
          <w:color w:val="000000" w:themeColor="text1"/>
          <w:sz w:val="24"/>
          <w:szCs w:val="24"/>
        </w:rPr>
        <w:t xml:space="preserve"> for the LRS</w:t>
      </w:r>
      <w:r w:rsidRPr="00E360EC">
        <w:rPr>
          <w:rFonts w:ascii="Times New Roman" w:eastAsia="Times New Roman" w:hAnsi="Times New Roman" w:cs="Times New Roman"/>
          <w:color w:val="000000" w:themeColor="text1"/>
          <w:sz w:val="24"/>
          <w:szCs w:val="24"/>
        </w:rPr>
        <w:t>.</w:t>
      </w:r>
    </w:p>
    <w:p w14:paraId="13D78B51" w14:textId="4268ABAE" w:rsidR="0077066C" w:rsidRDefault="00C644AB" w:rsidP="00FC3676">
      <w:pPr>
        <w:pStyle w:val="ListParagraph"/>
        <w:numPr>
          <w:ilvl w:val="2"/>
          <w:numId w:val="1"/>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Job </w:t>
      </w:r>
      <w:r w:rsidR="00652130">
        <w:rPr>
          <w:rFonts w:ascii="Times New Roman" w:eastAsia="Times New Roman" w:hAnsi="Times New Roman" w:cs="Times New Roman"/>
          <w:color w:val="000000" w:themeColor="text1"/>
          <w:sz w:val="24"/>
          <w:szCs w:val="24"/>
        </w:rPr>
        <w:t>a</w:t>
      </w:r>
      <w:r>
        <w:rPr>
          <w:rFonts w:ascii="Times New Roman" w:eastAsia="Times New Roman" w:hAnsi="Times New Roman" w:cs="Times New Roman"/>
          <w:color w:val="000000" w:themeColor="text1"/>
          <w:sz w:val="24"/>
          <w:szCs w:val="24"/>
        </w:rPr>
        <w:t>ids and</w:t>
      </w:r>
      <w:r w:rsidR="00305553" w:rsidRPr="00E360EC">
        <w:rPr>
          <w:rFonts w:ascii="Times New Roman" w:eastAsia="Times New Roman" w:hAnsi="Times New Roman" w:cs="Times New Roman"/>
          <w:color w:val="000000" w:themeColor="text1"/>
          <w:sz w:val="24"/>
          <w:szCs w:val="24"/>
        </w:rPr>
        <w:t xml:space="preserve"> </w:t>
      </w:r>
      <w:r w:rsidR="00652130">
        <w:rPr>
          <w:rFonts w:ascii="Times New Roman" w:eastAsia="Times New Roman" w:hAnsi="Times New Roman" w:cs="Times New Roman"/>
          <w:color w:val="000000" w:themeColor="text1"/>
          <w:sz w:val="24"/>
          <w:szCs w:val="24"/>
        </w:rPr>
        <w:t>o</w:t>
      </w:r>
      <w:r w:rsidR="00305553" w:rsidRPr="00E360EC">
        <w:rPr>
          <w:rFonts w:ascii="Times New Roman" w:eastAsia="Times New Roman" w:hAnsi="Times New Roman" w:cs="Times New Roman"/>
          <w:color w:val="000000" w:themeColor="text1"/>
          <w:sz w:val="24"/>
          <w:szCs w:val="24"/>
        </w:rPr>
        <w:t xml:space="preserve">nline </w:t>
      </w:r>
      <w:r w:rsidR="00652130">
        <w:rPr>
          <w:rFonts w:ascii="Times New Roman" w:eastAsia="Times New Roman" w:hAnsi="Times New Roman" w:cs="Times New Roman"/>
          <w:color w:val="000000" w:themeColor="text1"/>
          <w:sz w:val="24"/>
          <w:szCs w:val="24"/>
        </w:rPr>
        <w:t>h</w:t>
      </w:r>
      <w:r w:rsidR="00305553" w:rsidRPr="00E360EC">
        <w:rPr>
          <w:rFonts w:ascii="Times New Roman" w:eastAsia="Times New Roman" w:hAnsi="Times New Roman" w:cs="Times New Roman"/>
          <w:color w:val="000000" w:themeColor="text1"/>
          <w:sz w:val="24"/>
          <w:szCs w:val="24"/>
        </w:rPr>
        <w:t xml:space="preserve">elp pages </w:t>
      </w:r>
      <w:r w:rsidR="00E56825">
        <w:rPr>
          <w:rFonts w:ascii="Times New Roman" w:eastAsia="Times New Roman" w:hAnsi="Times New Roman" w:cs="Times New Roman"/>
          <w:color w:val="000000" w:themeColor="text1"/>
          <w:sz w:val="24"/>
          <w:szCs w:val="24"/>
        </w:rPr>
        <w:t xml:space="preserve">related to the CalSAWS Imaging Solution </w:t>
      </w:r>
      <w:r w:rsidR="00305553" w:rsidRPr="00E360EC">
        <w:rPr>
          <w:rFonts w:ascii="Times New Roman" w:eastAsia="Times New Roman" w:hAnsi="Times New Roman" w:cs="Times New Roman"/>
          <w:color w:val="000000" w:themeColor="text1"/>
          <w:sz w:val="24"/>
          <w:szCs w:val="24"/>
        </w:rPr>
        <w:t xml:space="preserve">will be accessible through </w:t>
      </w:r>
      <w:r w:rsidR="00E56825">
        <w:rPr>
          <w:rFonts w:ascii="Times New Roman" w:eastAsia="Times New Roman" w:hAnsi="Times New Roman" w:cs="Times New Roman"/>
          <w:color w:val="000000" w:themeColor="text1"/>
          <w:sz w:val="24"/>
          <w:szCs w:val="24"/>
        </w:rPr>
        <w:t xml:space="preserve">the </w:t>
      </w:r>
      <w:r w:rsidR="00305553" w:rsidRPr="00E360EC">
        <w:rPr>
          <w:rFonts w:ascii="Times New Roman" w:eastAsia="Times New Roman" w:hAnsi="Times New Roman" w:cs="Times New Roman"/>
          <w:color w:val="000000" w:themeColor="text1"/>
          <w:sz w:val="24"/>
          <w:szCs w:val="24"/>
        </w:rPr>
        <w:t>CalSAWS</w:t>
      </w:r>
      <w:r w:rsidR="00E56825">
        <w:rPr>
          <w:rFonts w:ascii="Times New Roman" w:eastAsia="Times New Roman" w:hAnsi="Times New Roman" w:cs="Times New Roman"/>
          <w:color w:val="000000" w:themeColor="text1"/>
          <w:sz w:val="24"/>
          <w:szCs w:val="24"/>
        </w:rPr>
        <w:t xml:space="preserve"> Software</w:t>
      </w:r>
      <w:r w:rsidR="00305553" w:rsidRPr="00264E3A">
        <w:rPr>
          <w:rFonts w:ascii="Times New Roman" w:eastAsia="Times New Roman" w:hAnsi="Times New Roman" w:cs="Times New Roman"/>
          <w:color w:val="000000" w:themeColor="text1"/>
          <w:sz w:val="24"/>
          <w:szCs w:val="24"/>
        </w:rPr>
        <w:t>.</w:t>
      </w:r>
    </w:p>
    <w:p w14:paraId="4EA4F8D5" w14:textId="0804513E" w:rsidR="00CD4BE0" w:rsidRPr="00E360EC" w:rsidRDefault="0054374A">
      <w:pPr>
        <w:pStyle w:val="ListParagraph"/>
        <w:numPr>
          <w:ilvl w:val="2"/>
          <w:numId w:val="1"/>
        </w:numPr>
        <w:spacing w:line="360" w:lineRule="auto"/>
        <w:rPr>
          <w:rFonts w:ascii="Times New Roman" w:eastAsia="MS Mincho" w:hAnsi="Times New Roman" w:cs="Times New Roman"/>
          <w:color w:val="000000"/>
          <w:sz w:val="24"/>
          <w:szCs w:val="24"/>
        </w:rPr>
      </w:pPr>
      <w:r>
        <w:rPr>
          <w:rFonts w:ascii="Times New Roman" w:eastAsia="Times New Roman" w:hAnsi="Times New Roman" w:cs="Times New Roman"/>
          <w:color w:val="000000" w:themeColor="text1"/>
          <w:sz w:val="24"/>
          <w:szCs w:val="24"/>
        </w:rPr>
        <w:t>The CONTRACTOR</w:t>
      </w:r>
      <w:r w:rsidR="00813EA0">
        <w:rPr>
          <w:rFonts w:ascii="Times New Roman" w:eastAsia="Times New Roman" w:hAnsi="Times New Roman" w:cs="Times New Roman"/>
          <w:color w:val="000000" w:themeColor="text1"/>
          <w:sz w:val="24"/>
          <w:szCs w:val="24"/>
        </w:rPr>
        <w:t xml:space="preserve"> will conduct t</w:t>
      </w:r>
      <w:r w:rsidR="00B76BD4" w:rsidRPr="00264E3A">
        <w:rPr>
          <w:rFonts w:ascii="Times New Roman" w:eastAsia="Times New Roman" w:hAnsi="Times New Roman" w:cs="Times New Roman"/>
          <w:color w:val="000000" w:themeColor="text1"/>
          <w:sz w:val="24"/>
          <w:szCs w:val="24"/>
        </w:rPr>
        <w:t xml:space="preserve">wo (2) </w:t>
      </w:r>
      <w:r w:rsidR="002C12B6">
        <w:rPr>
          <w:rFonts w:ascii="Times New Roman" w:eastAsia="Times New Roman" w:hAnsi="Times New Roman" w:cs="Times New Roman"/>
          <w:color w:val="000000" w:themeColor="text1"/>
          <w:sz w:val="24"/>
          <w:szCs w:val="24"/>
        </w:rPr>
        <w:t>Train-the-Trainer (</w:t>
      </w:r>
      <w:r w:rsidR="000F17F7">
        <w:rPr>
          <w:rFonts w:ascii="Times New Roman" w:eastAsia="Times New Roman" w:hAnsi="Times New Roman" w:cs="Times New Roman"/>
          <w:color w:val="000000" w:themeColor="text1"/>
          <w:sz w:val="24"/>
          <w:szCs w:val="24"/>
        </w:rPr>
        <w:t>“</w:t>
      </w:r>
      <w:r w:rsidR="00B76BD4" w:rsidRPr="00E360EC">
        <w:rPr>
          <w:rFonts w:ascii="Times New Roman" w:eastAsia="Times New Roman" w:hAnsi="Times New Roman" w:cs="Times New Roman"/>
          <w:color w:val="000000" w:themeColor="text1"/>
          <w:sz w:val="24"/>
          <w:szCs w:val="24"/>
        </w:rPr>
        <w:t>TTT</w:t>
      </w:r>
      <w:r w:rsidR="000F17F7">
        <w:rPr>
          <w:rFonts w:ascii="Times New Roman" w:eastAsia="Times New Roman" w:hAnsi="Times New Roman" w:cs="Times New Roman"/>
          <w:color w:val="000000" w:themeColor="text1"/>
          <w:sz w:val="24"/>
          <w:szCs w:val="24"/>
        </w:rPr>
        <w:t>”</w:t>
      </w:r>
      <w:r w:rsidR="002C12B6">
        <w:rPr>
          <w:rFonts w:ascii="Times New Roman" w:eastAsia="Times New Roman" w:hAnsi="Times New Roman" w:cs="Times New Roman"/>
          <w:color w:val="000000" w:themeColor="text1"/>
          <w:sz w:val="24"/>
          <w:szCs w:val="24"/>
        </w:rPr>
        <w:t>)</w:t>
      </w:r>
      <w:r w:rsidR="00B76BD4" w:rsidRPr="00E360EC">
        <w:rPr>
          <w:rFonts w:ascii="Times New Roman" w:eastAsia="Times New Roman" w:hAnsi="Times New Roman" w:cs="Times New Roman"/>
          <w:color w:val="000000" w:themeColor="text1"/>
          <w:sz w:val="24"/>
          <w:szCs w:val="24"/>
        </w:rPr>
        <w:t xml:space="preserve"> sessions at the </w:t>
      </w:r>
      <w:r w:rsidR="003629C5">
        <w:rPr>
          <w:rFonts w:ascii="Times New Roman" w:eastAsia="Times New Roman" w:hAnsi="Times New Roman" w:cs="Times New Roman"/>
          <w:color w:val="000000" w:themeColor="text1"/>
          <w:sz w:val="24"/>
          <w:szCs w:val="24"/>
        </w:rPr>
        <w:t>C-IV Applicat</w:t>
      </w:r>
      <w:r w:rsidR="00CD4BE0">
        <w:rPr>
          <w:rFonts w:ascii="Times New Roman" w:eastAsia="Times New Roman" w:hAnsi="Times New Roman" w:cs="Times New Roman"/>
          <w:color w:val="000000" w:themeColor="text1"/>
          <w:sz w:val="24"/>
          <w:szCs w:val="24"/>
        </w:rPr>
        <w:t xml:space="preserve">ion Development Facility (“ADF”) in </w:t>
      </w:r>
      <w:r w:rsidR="00B76BD4" w:rsidRPr="00E360EC">
        <w:rPr>
          <w:rFonts w:ascii="Times New Roman" w:eastAsia="Times New Roman" w:hAnsi="Times New Roman" w:cs="Times New Roman"/>
          <w:color w:val="000000" w:themeColor="text1"/>
          <w:sz w:val="24"/>
          <w:szCs w:val="24"/>
        </w:rPr>
        <w:t>Rancho Cordova</w:t>
      </w:r>
      <w:r w:rsidR="00CD4BE0">
        <w:rPr>
          <w:rFonts w:ascii="Times New Roman" w:eastAsia="Times New Roman" w:hAnsi="Times New Roman" w:cs="Times New Roman"/>
          <w:color w:val="000000" w:themeColor="text1"/>
          <w:sz w:val="24"/>
          <w:szCs w:val="24"/>
        </w:rPr>
        <w:t>, California</w:t>
      </w:r>
      <w:r w:rsidR="00B76BD4" w:rsidRPr="00E360EC">
        <w:rPr>
          <w:rFonts w:ascii="Times New Roman" w:eastAsia="Times New Roman" w:hAnsi="Times New Roman" w:cs="Times New Roman"/>
          <w:color w:val="000000" w:themeColor="text1"/>
          <w:sz w:val="24"/>
          <w:szCs w:val="24"/>
        </w:rPr>
        <w:t xml:space="preserve"> </w:t>
      </w:r>
      <w:r w:rsidR="00B76BD4" w:rsidRPr="00E360EC">
        <w:rPr>
          <w:rFonts w:ascii="Times New Roman" w:eastAsia="Times New Roman" w:hAnsi="Times New Roman" w:cs="Times New Roman"/>
          <w:color w:val="000000" w:themeColor="text1"/>
          <w:sz w:val="24"/>
          <w:szCs w:val="24"/>
        </w:rPr>
        <w:lastRenderedPageBreak/>
        <w:t>and two (2) TTT sessions</w:t>
      </w:r>
      <w:r w:rsidR="002C12B6">
        <w:rPr>
          <w:rFonts w:ascii="Times New Roman" w:eastAsia="Times New Roman" w:hAnsi="Times New Roman" w:cs="Times New Roman"/>
          <w:color w:val="000000" w:themeColor="text1"/>
          <w:sz w:val="24"/>
          <w:szCs w:val="24"/>
        </w:rPr>
        <w:t xml:space="preserve"> at</w:t>
      </w:r>
      <w:r w:rsidR="00B76BD4" w:rsidRPr="00E360EC">
        <w:rPr>
          <w:rFonts w:ascii="Times New Roman" w:eastAsia="Times New Roman" w:hAnsi="Times New Roman" w:cs="Times New Roman"/>
          <w:color w:val="000000" w:themeColor="text1"/>
          <w:sz w:val="24"/>
          <w:szCs w:val="24"/>
        </w:rPr>
        <w:t xml:space="preserve"> the </w:t>
      </w:r>
      <w:r w:rsidR="00CD4BE0" w:rsidRPr="000F17F7">
        <w:rPr>
          <w:rFonts w:ascii="Times New Roman" w:eastAsia="MS Mincho" w:hAnsi="Times New Roman" w:cs="Times New Roman"/>
          <w:color w:val="000000"/>
          <w:sz w:val="24"/>
          <w:szCs w:val="24"/>
        </w:rPr>
        <w:t>LRS Project Management Office (“PMO”)</w:t>
      </w:r>
      <w:r w:rsidR="00B76BD4" w:rsidRPr="00E360EC">
        <w:rPr>
          <w:rFonts w:ascii="Times New Roman" w:eastAsia="Times New Roman" w:hAnsi="Times New Roman" w:cs="Times New Roman"/>
          <w:color w:val="000000" w:themeColor="text1"/>
          <w:sz w:val="24"/>
          <w:szCs w:val="24"/>
        </w:rPr>
        <w:t xml:space="preserve"> </w:t>
      </w:r>
      <w:r w:rsidR="00D41ADC">
        <w:rPr>
          <w:rFonts w:ascii="Times New Roman" w:eastAsia="Times New Roman" w:hAnsi="Times New Roman" w:cs="Times New Roman"/>
          <w:color w:val="000000" w:themeColor="text1"/>
          <w:sz w:val="24"/>
          <w:szCs w:val="24"/>
        </w:rPr>
        <w:t xml:space="preserve">– for a total of four (4) </w:t>
      </w:r>
      <w:r w:rsidR="00652130">
        <w:rPr>
          <w:rFonts w:ascii="Times New Roman" w:eastAsia="Times New Roman" w:hAnsi="Times New Roman" w:cs="Times New Roman"/>
          <w:color w:val="000000" w:themeColor="text1"/>
          <w:sz w:val="24"/>
          <w:szCs w:val="24"/>
        </w:rPr>
        <w:t xml:space="preserve">TTT </w:t>
      </w:r>
      <w:r w:rsidR="00D41ADC">
        <w:rPr>
          <w:rFonts w:ascii="Times New Roman" w:eastAsia="Times New Roman" w:hAnsi="Times New Roman" w:cs="Times New Roman"/>
          <w:color w:val="000000" w:themeColor="text1"/>
          <w:sz w:val="24"/>
          <w:szCs w:val="24"/>
        </w:rPr>
        <w:t xml:space="preserve">sessions. </w:t>
      </w:r>
      <w:r w:rsidR="00B76BD4" w:rsidRPr="00E360EC">
        <w:rPr>
          <w:rFonts w:ascii="Times New Roman" w:eastAsia="Times New Roman" w:hAnsi="Times New Roman" w:cs="Times New Roman"/>
          <w:color w:val="000000" w:themeColor="text1"/>
          <w:sz w:val="24"/>
          <w:szCs w:val="24"/>
        </w:rPr>
        <w:t xml:space="preserve">Each session will be </w:t>
      </w:r>
      <w:r w:rsidR="00CD4BE0">
        <w:rPr>
          <w:rFonts w:ascii="Times New Roman" w:eastAsia="Times New Roman" w:hAnsi="Times New Roman" w:cs="Times New Roman"/>
          <w:color w:val="000000" w:themeColor="text1"/>
          <w:sz w:val="24"/>
          <w:szCs w:val="24"/>
        </w:rPr>
        <w:t xml:space="preserve">up to </w:t>
      </w:r>
      <w:r w:rsidR="00B76BD4" w:rsidRPr="00E360EC">
        <w:rPr>
          <w:rFonts w:ascii="Times New Roman" w:eastAsia="Times New Roman" w:hAnsi="Times New Roman" w:cs="Times New Roman"/>
          <w:color w:val="000000" w:themeColor="text1"/>
          <w:sz w:val="24"/>
          <w:szCs w:val="24"/>
        </w:rPr>
        <w:t xml:space="preserve">five </w:t>
      </w:r>
      <w:r w:rsidR="00CD4BE0">
        <w:rPr>
          <w:rFonts w:ascii="Times New Roman" w:eastAsia="Times New Roman" w:hAnsi="Times New Roman" w:cs="Times New Roman"/>
          <w:color w:val="000000" w:themeColor="text1"/>
          <w:sz w:val="24"/>
          <w:szCs w:val="24"/>
        </w:rPr>
        <w:t xml:space="preserve">(5) </w:t>
      </w:r>
      <w:r w:rsidR="00601485">
        <w:rPr>
          <w:rFonts w:ascii="Times New Roman" w:eastAsia="Times New Roman" w:hAnsi="Times New Roman" w:cs="Times New Roman"/>
          <w:color w:val="000000" w:themeColor="text1"/>
          <w:sz w:val="24"/>
          <w:szCs w:val="24"/>
        </w:rPr>
        <w:t xml:space="preserve">business </w:t>
      </w:r>
      <w:r w:rsidR="00B76BD4" w:rsidRPr="00E360EC">
        <w:rPr>
          <w:rFonts w:ascii="Times New Roman" w:eastAsia="Times New Roman" w:hAnsi="Times New Roman" w:cs="Times New Roman"/>
          <w:color w:val="000000" w:themeColor="text1"/>
          <w:sz w:val="24"/>
          <w:szCs w:val="24"/>
        </w:rPr>
        <w:t>days long</w:t>
      </w:r>
      <w:r w:rsidR="00CD4BE0">
        <w:rPr>
          <w:rFonts w:ascii="Times New Roman" w:eastAsia="Times New Roman" w:hAnsi="Times New Roman" w:cs="Times New Roman"/>
          <w:color w:val="000000" w:themeColor="text1"/>
          <w:sz w:val="24"/>
          <w:szCs w:val="24"/>
        </w:rPr>
        <w:t xml:space="preserve"> and </w:t>
      </w:r>
      <w:r w:rsidR="00B76BD4" w:rsidRPr="00E360EC">
        <w:rPr>
          <w:rFonts w:ascii="Times New Roman" w:eastAsia="Times New Roman" w:hAnsi="Times New Roman" w:cs="Times New Roman"/>
          <w:color w:val="000000" w:themeColor="text1"/>
          <w:sz w:val="24"/>
          <w:szCs w:val="24"/>
        </w:rPr>
        <w:t xml:space="preserve">accommodate up to </w:t>
      </w:r>
      <w:r w:rsidR="00CD4BE0">
        <w:rPr>
          <w:rFonts w:ascii="Times New Roman" w:eastAsia="Times New Roman" w:hAnsi="Times New Roman" w:cs="Times New Roman"/>
          <w:color w:val="000000" w:themeColor="text1"/>
          <w:sz w:val="24"/>
          <w:szCs w:val="24"/>
        </w:rPr>
        <w:t>twenty</w:t>
      </w:r>
      <w:r w:rsidR="005F7847">
        <w:rPr>
          <w:rFonts w:ascii="Times New Roman" w:eastAsia="Times New Roman" w:hAnsi="Times New Roman" w:cs="Times New Roman"/>
          <w:color w:val="000000" w:themeColor="text1"/>
          <w:sz w:val="24"/>
          <w:szCs w:val="24"/>
        </w:rPr>
        <w:t>-five</w:t>
      </w:r>
      <w:r w:rsidR="00CD4BE0">
        <w:rPr>
          <w:rFonts w:ascii="Times New Roman" w:eastAsia="Times New Roman" w:hAnsi="Times New Roman" w:cs="Times New Roman"/>
          <w:color w:val="000000" w:themeColor="text1"/>
          <w:sz w:val="24"/>
          <w:szCs w:val="24"/>
        </w:rPr>
        <w:t xml:space="preserve"> (</w:t>
      </w:r>
      <w:r w:rsidR="00B76BD4" w:rsidRPr="00E360EC">
        <w:rPr>
          <w:rFonts w:ascii="Times New Roman" w:eastAsia="Times New Roman" w:hAnsi="Times New Roman" w:cs="Times New Roman"/>
          <w:color w:val="000000" w:themeColor="text1"/>
          <w:sz w:val="24"/>
          <w:szCs w:val="24"/>
        </w:rPr>
        <w:t>25</w:t>
      </w:r>
      <w:r w:rsidR="00CD4BE0">
        <w:rPr>
          <w:rFonts w:ascii="Times New Roman" w:eastAsia="Times New Roman" w:hAnsi="Times New Roman" w:cs="Times New Roman"/>
          <w:color w:val="000000" w:themeColor="text1"/>
          <w:sz w:val="24"/>
          <w:szCs w:val="24"/>
        </w:rPr>
        <w:t>)</w:t>
      </w:r>
      <w:r w:rsidR="00B76BD4" w:rsidRPr="00E360EC">
        <w:rPr>
          <w:rFonts w:ascii="Times New Roman" w:eastAsia="Times New Roman" w:hAnsi="Times New Roman" w:cs="Times New Roman"/>
          <w:color w:val="000000" w:themeColor="text1"/>
          <w:sz w:val="24"/>
          <w:szCs w:val="24"/>
        </w:rPr>
        <w:t xml:space="preserve"> attendees from</w:t>
      </w:r>
      <w:r w:rsidR="00CD4BE0">
        <w:rPr>
          <w:rFonts w:ascii="Times New Roman" w:eastAsia="Times New Roman" w:hAnsi="Times New Roman" w:cs="Times New Roman"/>
          <w:color w:val="000000" w:themeColor="text1"/>
          <w:sz w:val="24"/>
          <w:szCs w:val="24"/>
        </w:rPr>
        <w:t xml:space="preserve"> the Counties</w:t>
      </w:r>
      <w:r w:rsidR="00652130">
        <w:rPr>
          <w:rFonts w:ascii="Times New Roman" w:eastAsia="Times New Roman" w:hAnsi="Times New Roman" w:cs="Times New Roman"/>
          <w:color w:val="000000" w:themeColor="text1"/>
          <w:sz w:val="24"/>
          <w:szCs w:val="24"/>
        </w:rPr>
        <w:t>.</w:t>
      </w:r>
      <w:r w:rsidR="00B76BD4" w:rsidRPr="00E360EC">
        <w:rPr>
          <w:rFonts w:ascii="Times New Roman" w:eastAsia="Times New Roman" w:hAnsi="Times New Roman" w:cs="Times New Roman"/>
          <w:color w:val="000000" w:themeColor="text1"/>
          <w:sz w:val="24"/>
          <w:szCs w:val="24"/>
        </w:rPr>
        <w:t xml:space="preserve"> The enrollment of attendees will be administered </w:t>
      </w:r>
      <w:r w:rsidR="00CD12DF">
        <w:rPr>
          <w:rFonts w:ascii="Times New Roman" w:eastAsia="Times New Roman" w:hAnsi="Times New Roman" w:cs="Times New Roman"/>
          <w:color w:val="000000" w:themeColor="text1"/>
          <w:sz w:val="24"/>
          <w:szCs w:val="24"/>
        </w:rPr>
        <w:t>through</w:t>
      </w:r>
      <w:r w:rsidR="00B76BD4" w:rsidRPr="00E360EC">
        <w:rPr>
          <w:rFonts w:ascii="Times New Roman" w:eastAsia="Times New Roman" w:hAnsi="Times New Roman" w:cs="Times New Roman"/>
          <w:color w:val="000000" w:themeColor="text1"/>
          <w:sz w:val="24"/>
          <w:szCs w:val="24"/>
        </w:rPr>
        <w:t xml:space="preserve"> </w:t>
      </w:r>
      <w:r w:rsidR="00652130">
        <w:rPr>
          <w:rFonts w:ascii="Times New Roman" w:eastAsia="Times New Roman" w:hAnsi="Times New Roman" w:cs="Times New Roman"/>
          <w:color w:val="000000" w:themeColor="text1"/>
          <w:sz w:val="24"/>
          <w:szCs w:val="24"/>
        </w:rPr>
        <w:t>the</w:t>
      </w:r>
      <w:r w:rsidR="00B76BD4" w:rsidRPr="008A19AF">
        <w:rPr>
          <w:rFonts w:ascii="Times New Roman" w:eastAsia="Times New Roman" w:hAnsi="Times New Roman" w:cs="Times New Roman"/>
          <w:color w:val="000000" w:themeColor="text1"/>
          <w:sz w:val="24"/>
          <w:szCs w:val="24"/>
        </w:rPr>
        <w:t xml:space="preserve"> LMS.</w:t>
      </w:r>
    </w:p>
    <w:p w14:paraId="0C554C06" w14:textId="1C7BCBF4" w:rsidR="00D41ADC" w:rsidRPr="00E360EC" w:rsidRDefault="009A38B0" w:rsidP="00CD4BE0">
      <w:pPr>
        <w:pStyle w:val="ListParagraph"/>
        <w:numPr>
          <w:ilvl w:val="3"/>
          <w:numId w:val="1"/>
        </w:numPr>
        <w:spacing w:line="360" w:lineRule="auto"/>
        <w:rPr>
          <w:rFonts w:ascii="Times New Roman" w:eastAsia="MS Mincho" w:hAnsi="Times New Roman" w:cs="Times New Roman"/>
          <w:color w:val="000000"/>
          <w:sz w:val="24"/>
          <w:szCs w:val="24"/>
        </w:rPr>
      </w:pPr>
      <w:r>
        <w:rPr>
          <w:rFonts w:ascii="Times New Roman" w:eastAsia="Times New Roman" w:hAnsi="Times New Roman" w:cs="Times New Roman"/>
          <w:color w:val="000000" w:themeColor="text1"/>
          <w:sz w:val="24"/>
          <w:szCs w:val="24"/>
        </w:rPr>
        <w:t>Fifty (50)</w:t>
      </w:r>
      <w:r w:rsidR="003501A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laptops and the associated software licenses will be required </w:t>
      </w:r>
      <w:r w:rsidR="007C0D12">
        <w:rPr>
          <w:rFonts w:ascii="Times New Roman" w:eastAsia="Times New Roman" w:hAnsi="Times New Roman" w:cs="Times New Roman"/>
          <w:color w:val="000000" w:themeColor="text1"/>
          <w:sz w:val="24"/>
          <w:szCs w:val="24"/>
        </w:rPr>
        <w:t xml:space="preserve">to support the </w:t>
      </w:r>
      <w:r w:rsidR="00601485">
        <w:rPr>
          <w:rFonts w:ascii="Times New Roman" w:eastAsia="Times New Roman" w:hAnsi="Times New Roman" w:cs="Times New Roman"/>
          <w:color w:val="000000" w:themeColor="text1"/>
          <w:sz w:val="24"/>
          <w:szCs w:val="24"/>
        </w:rPr>
        <w:t xml:space="preserve">TTT sessions at the </w:t>
      </w:r>
      <w:r w:rsidR="008D6737">
        <w:rPr>
          <w:rFonts w:ascii="Times New Roman" w:eastAsia="Times New Roman" w:hAnsi="Times New Roman" w:cs="Times New Roman"/>
          <w:color w:val="000000" w:themeColor="text1"/>
          <w:sz w:val="24"/>
          <w:szCs w:val="24"/>
        </w:rPr>
        <w:t xml:space="preserve">C-IV </w:t>
      </w:r>
      <w:r w:rsidR="00601485">
        <w:rPr>
          <w:rFonts w:ascii="Times New Roman" w:eastAsia="Times New Roman" w:hAnsi="Times New Roman" w:cs="Times New Roman"/>
          <w:color w:val="000000" w:themeColor="text1"/>
          <w:sz w:val="24"/>
          <w:szCs w:val="24"/>
        </w:rPr>
        <w:t xml:space="preserve">ADF and </w:t>
      </w:r>
      <w:r w:rsidR="008D6737">
        <w:rPr>
          <w:rFonts w:ascii="Times New Roman" w:eastAsia="Times New Roman" w:hAnsi="Times New Roman" w:cs="Times New Roman"/>
          <w:color w:val="000000" w:themeColor="text1"/>
          <w:sz w:val="24"/>
          <w:szCs w:val="24"/>
        </w:rPr>
        <w:t xml:space="preserve">the LRS </w:t>
      </w:r>
      <w:r w:rsidR="00601485">
        <w:rPr>
          <w:rFonts w:ascii="Times New Roman" w:eastAsia="Times New Roman" w:hAnsi="Times New Roman" w:cs="Times New Roman"/>
          <w:color w:val="000000" w:themeColor="text1"/>
          <w:sz w:val="24"/>
          <w:szCs w:val="24"/>
        </w:rPr>
        <w:t>PMO.</w:t>
      </w:r>
      <w:r w:rsidR="00506E7F">
        <w:rPr>
          <w:rFonts w:ascii="Times New Roman" w:eastAsia="Times New Roman" w:hAnsi="Times New Roman" w:cs="Times New Roman"/>
          <w:color w:val="000000" w:themeColor="text1"/>
          <w:sz w:val="24"/>
          <w:szCs w:val="24"/>
        </w:rPr>
        <w:t xml:space="preserve"> An estimate of prices</w:t>
      </w:r>
      <w:r w:rsidR="00D41ADC">
        <w:rPr>
          <w:rFonts w:ascii="Times New Roman" w:eastAsia="Times New Roman" w:hAnsi="Times New Roman" w:cs="Times New Roman"/>
          <w:color w:val="000000" w:themeColor="text1"/>
          <w:sz w:val="24"/>
          <w:szCs w:val="24"/>
        </w:rPr>
        <w:t xml:space="preserve"> and the specifications </w:t>
      </w:r>
      <w:r w:rsidR="00506E7F">
        <w:rPr>
          <w:rFonts w:ascii="Times New Roman" w:eastAsia="Times New Roman" w:hAnsi="Times New Roman" w:cs="Times New Roman"/>
          <w:color w:val="000000" w:themeColor="text1"/>
          <w:sz w:val="24"/>
          <w:szCs w:val="24"/>
        </w:rPr>
        <w:t xml:space="preserve">for such hardware and software </w:t>
      </w:r>
      <w:r w:rsidR="00457D52">
        <w:rPr>
          <w:rFonts w:ascii="Times New Roman" w:eastAsia="Times New Roman" w:hAnsi="Times New Roman" w:cs="Times New Roman"/>
          <w:color w:val="000000" w:themeColor="text1"/>
          <w:sz w:val="24"/>
          <w:szCs w:val="24"/>
        </w:rPr>
        <w:t xml:space="preserve">items </w:t>
      </w:r>
      <w:r w:rsidR="00D41ADC">
        <w:rPr>
          <w:rFonts w:ascii="Times New Roman" w:eastAsia="Times New Roman" w:hAnsi="Times New Roman" w:cs="Times New Roman"/>
          <w:color w:val="000000" w:themeColor="text1"/>
          <w:sz w:val="24"/>
          <w:szCs w:val="24"/>
        </w:rPr>
        <w:t>are</w:t>
      </w:r>
      <w:r w:rsidR="00506E7F">
        <w:rPr>
          <w:rFonts w:ascii="Times New Roman" w:eastAsia="Times New Roman" w:hAnsi="Times New Roman" w:cs="Times New Roman"/>
          <w:color w:val="000000" w:themeColor="text1"/>
          <w:sz w:val="24"/>
          <w:szCs w:val="24"/>
        </w:rPr>
        <w:t xml:space="preserve"> included in Schedule </w:t>
      </w:r>
      <w:r w:rsidR="00D41ADC">
        <w:rPr>
          <w:rFonts w:ascii="Times New Roman" w:eastAsia="Times New Roman" w:hAnsi="Times New Roman" w:cs="Times New Roman"/>
          <w:color w:val="000000" w:themeColor="text1"/>
          <w:sz w:val="24"/>
          <w:szCs w:val="24"/>
        </w:rPr>
        <w:t>4 (CalSAWS Imaging Hardware/Software Specifications). The prices for such hardware and software items will be amended</w:t>
      </w:r>
      <w:r w:rsidR="008D6737">
        <w:rPr>
          <w:rFonts w:ascii="Times New Roman" w:eastAsia="Times New Roman" w:hAnsi="Times New Roman" w:cs="Times New Roman"/>
          <w:color w:val="000000" w:themeColor="text1"/>
          <w:sz w:val="24"/>
          <w:szCs w:val="24"/>
        </w:rPr>
        <w:t xml:space="preserve"> into the</w:t>
      </w:r>
      <w:r w:rsidR="00D41ADC">
        <w:rPr>
          <w:rFonts w:ascii="Times New Roman" w:eastAsia="Times New Roman" w:hAnsi="Times New Roman" w:cs="Times New Roman"/>
          <w:color w:val="000000" w:themeColor="text1"/>
          <w:sz w:val="24"/>
          <w:szCs w:val="24"/>
        </w:rPr>
        <w:t xml:space="preserve"> C-IV Agreement for the CONSORTIUM’s purchase of such items. </w:t>
      </w:r>
    </w:p>
    <w:p w14:paraId="5CDE1C7D" w14:textId="367DBE36" w:rsidR="008D6737" w:rsidRPr="00B27512" w:rsidRDefault="00D41ADC" w:rsidP="00CD4BE0">
      <w:pPr>
        <w:pStyle w:val="ListParagraph"/>
        <w:numPr>
          <w:ilvl w:val="3"/>
          <w:numId w:val="1"/>
        </w:numPr>
        <w:spacing w:line="360" w:lineRule="auto"/>
        <w:rPr>
          <w:rFonts w:ascii="Times New Roman" w:eastAsia="MS Mincho" w:hAnsi="Times New Roman" w:cs="Times New Roman"/>
          <w:color w:val="000000"/>
          <w:sz w:val="24"/>
          <w:szCs w:val="24"/>
        </w:rPr>
      </w:pPr>
      <w:r>
        <w:rPr>
          <w:rFonts w:ascii="Times New Roman" w:eastAsia="Times New Roman" w:hAnsi="Times New Roman" w:cs="Times New Roman"/>
          <w:color w:val="000000" w:themeColor="text1"/>
          <w:sz w:val="24"/>
          <w:szCs w:val="24"/>
        </w:rPr>
        <w:t xml:space="preserve"> It </w:t>
      </w:r>
      <w:r w:rsidR="008D6737">
        <w:rPr>
          <w:rFonts w:ascii="Times New Roman" w:eastAsia="Times New Roman" w:hAnsi="Times New Roman" w:cs="Times New Roman"/>
          <w:color w:val="000000" w:themeColor="text1"/>
          <w:sz w:val="24"/>
          <w:szCs w:val="24"/>
        </w:rPr>
        <w:t xml:space="preserve">is assumed that one (1) large conference room at both the C-IV ADF and the LRS PMO will be reserved for the TTT sessions. In the event that the </w:t>
      </w:r>
      <w:r w:rsidR="00652130">
        <w:rPr>
          <w:rFonts w:ascii="Times New Roman" w:eastAsia="Times New Roman" w:hAnsi="Times New Roman" w:cs="Times New Roman"/>
          <w:color w:val="000000" w:themeColor="text1"/>
          <w:sz w:val="24"/>
          <w:szCs w:val="24"/>
        </w:rPr>
        <w:t>necessary</w:t>
      </w:r>
      <w:r w:rsidR="008D6737">
        <w:rPr>
          <w:rFonts w:ascii="Times New Roman" w:eastAsia="Times New Roman" w:hAnsi="Times New Roman" w:cs="Times New Roman"/>
          <w:color w:val="000000" w:themeColor="text1"/>
          <w:sz w:val="24"/>
          <w:szCs w:val="24"/>
        </w:rPr>
        <w:t xml:space="preserve"> conference room</w:t>
      </w:r>
      <w:r w:rsidR="00652130">
        <w:rPr>
          <w:rFonts w:ascii="Times New Roman" w:eastAsia="Times New Roman" w:hAnsi="Times New Roman" w:cs="Times New Roman"/>
          <w:color w:val="000000" w:themeColor="text1"/>
          <w:sz w:val="24"/>
          <w:szCs w:val="24"/>
        </w:rPr>
        <w:t>(</w:t>
      </w:r>
      <w:r w:rsidR="008D6737">
        <w:rPr>
          <w:rFonts w:ascii="Times New Roman" w:eastAsia="Times New Roman" w:hAnsi="Times New Roman" w:cs="Times New Roman"/>
          <w:color w:val="000000" w:themeColor="text1"/>
          <w:sz w:val="24"/>
          <w:szCs w:val="24"/>
        </w:rPr>
        <w:t>s</w:t>
      </w:r>
      <w:r w:rsidR="00652130">
        <w:rPr>
          <w:rFonts w:ascii="Times New Roman" w:eastAsia="Times New Roman" w:hAnsi="Times New Roman" w:cs="Times New Roman"/>
          <w:color w:val="000000" w:themeColor="text1"/>
          <w:sz w:val="24"/>
          <w:szCs w:val="24"/>
        </w:rPr>
        <w:t>)</w:t>
      </w:r>
      <w:r w:rsidR="008D6737">
        <w:rPr>
          <w:rFonts w:ascii="Times New Roman" w:eastAsia="Times New Roman" w:hAnsi="Times New Roman" w:cs="Times New Roman"/>
          <w:color w:val="000000" w:themeColor="text1"/>
          <w:sz w:val="24"/>
          <w:szCs w:val="24"/>
        </w:rPr>
        <w:t xml:space="preserve"> are not available at the C-IV ADF and/or the LRS PMO, the CONTRACTOR will work with the </w:t>
      </w:r>
      <w:r w:rsidR="00191CBF">
        <w:rPr>
          <w:rFonts w:ascii="Times New Roman" w:eastAsia="Times New Roman" w:hAnsi="Times New Roman" w:cs="Times New Roman"/>
          <w:color w:val="000000" w:themeColor="text1"/>
          <w:sz w:val="24"/>
          <w:szCs w:val="24"/>
        </w:rPr>
        <w:t xml:space="preserve">Consortium </w:t>
      </w:r>
      <w:r w:rsidR="008D6737">
        <w:rPr>
          <w:rFonts w:ascii="Times New Roman" w:eastAsia="Times New Roman" w:hAnsi="Times New Roman" w:cs="Times New Roman"/>
          <w:color w:val="000000" w:themeColor="text1"/>
          <w:sz w:val="24"/>
          <w:szCs w:val="24"/>
        </w:rPr>
        <w:t>Counties to leverage existing conference room</w:t>
      </w:r>
      <w:r w:rsidR="00733E76">
        <w:rPr>
          <w:rFonts w:ascii="Times New Roman" w:eastAsia="Times New Roman" w:hAnsi="Times New Roman" w:cs="Times New Roman"/>
          <w:color w:val="000000" w:themeColor="text1"/>
          <w:sz w:val="24"/>
          <w:szCs w:val="24"/>
        </w:rPr>
        <w:t>(</w:t>
      </w:r>
      <w:r w:rsidR="008D6737">
        <w:rPr>
          <w:rFonts w:ascii="Times New Roman" w:eastAsia="Times New Roman" w:hAnsi="Times New Roman" w:cs="Times New Roman"/>
          <w:color w:val="000000" w:themeColor="text1"/>
          <w:sz w:val="24"/>
          <w:szCs w:val="24"/>
        </w:rPr>
        <w:t>s</w:t>
      </w:r>
      <w:r w:rsidR="00B27512">
        <w:rPr>
          <w:rFonts w:ascii="Times New Roman" w:eastAsia="Times New Roman" w:hAnsi="Times New Roman" w:cs="Times New Roman"/>
          <w:color w:val="000000" w:themeColor="text1"/>
          <w:sz w:val="24"/>
          <w:szCs w:val="24"/>
        </w:rPr>
        <w:t>)</w:t>
      </w:r>
      <w:r w:rsidR="008D6737">
        <w:rPr>
          <w:rFonts w:ascii="Times New Roman" w:eastAsia="Times New Roman" w:hAnsi="Times New Roman" w:cs="Times New Roman"/>
          <w:color w:val="000000" w:themeColor="text1"/>
          <w:sz w:val="24"/>
          <w:szCs w:val="24"/>
        </w:rPr>
        <w:t xml:space="preserve"> within </w:t>
      </w:r>
      <w:r w:rsidR="00191CBF">
        <w:rPr>
          <w:rFonts w:ascii="Times New Roman" w:eastAsia="Times New Roman" w:hAnsi="Times New Roman" w:cs="Times New Roman"/>
          <w:color w:val="000000" w:themeColor="text1"/>
          <w:sz w:val="24"/>
          <w:szCs w:val="24"/>
        </w:rPr>
        <w:t xml:space="preserve">a County office for the TTT sessions. Additional facilities will not be procured for the TTT sessions. </w:t>
      </w:r>
    </w:p>
    <w:p w14:paraId="0431FF0D" w14:textId="07F082E3" w:rsidR="001D48FC" w:rsidRPr="00226D4A" w:rsidRDefault="2F4A1A94" w:rsidP="00FC3676">
      <w:pPr>
        <w:pStyle w:val="ListParagraph"/>
        <w:numPr>
          <w:ilvl w:val="2"/>
          <w:numId w:val="1"/>
        </w:numPr>
        <w:spacing w:line="360" w:lineRule="auto"/>
        <w:rPr>
          <w:rFonts w:ascii="Times New Roman" w:eastAsia="MS Mincho" w:hAnsi="Times New Roman" w:cs="Times New Roman"/>
          <w:color w:val="000000"/>
          <w:sz w:val="24"/>
          <w:szCs w:val="24"/>
        </w:rPr>
      </w:pPr>
      <w:r w:rsidRPr="0074196A">
        <w:rPr>
          <w:rFonts w:ascii="Times New Roman" w:eastAsia="MS Mincho" w:hAnsi="Times New Roman" w:cs="Times New Roman"/>
          <w:color w:val="000000"/>
          <w:sz w:val="24"/>
          <w:szCs w:val="24"/>
        </w:rPr>
        <w:t>The training materials</w:t>
      </w:r>
      <w:r w:rsidR="00C95309">
        <w:rPr>
          <w:rFonts w:ascii="Times New Roman" w:eastAsia="MS Mincho" w:hAnsi="Times New Roman" w:cs="Times New Roman"/>
          <w:color w:val="000000"/>
          <w:sz w:val="24"/>
          <w:szCs w:val="24"/>
        </w:rPr>
        <w:t xml:space="preserve"> (</w:t>
      </w:r>
      <w:r w:rsidR="00C95309">
        <w:rPr>
          <w:rFonts w:ascii="Times New Roman" w:eastAsia="Times New Roman" w:hAnsi="Times New Roman" w:cs="Times New Roman"/>
          <w:color w:val="000000" w:themeColor="text1"/>
          <w:sz w:val="24"/>
          <w:szCs w:val="24"/>
        </w:rPr>
        <w:t xml:space="preserve">WBTs, </w:t>
      </w:r>
      <w:r w:rsidR="00652130">
        <w:rPr>
          <w:rFonts w:ascii="Times New Roman" w:eastAsia="Times New Roman" w:hAnsi="Times New Roman" w:cs="Times New Roman"/>
          <w:color w:val="000000" w:themeColor="text1"/>
          <w:sz w:val="24"/>
          <w:szCs w:val="24"/>
        </w:rPr>
        <w:t>j</w:t>
      </w:r>
      <w:r w:rsidR="00C95309">
        <w:rPr>
          <w:rFonts w:ascii="Times New Roman" w:eastAsia="Times New Roman" w:hAnsi="Times New Roman" w:cs="Times New Roman"/>
          <w:color w:val="000000" w:themeColor="text1"/>
          <w:sz w:val="24"/>
          <w:szCs w:val="24"/>
        </w:rPr>
        <w:t xml:space="preserve">ob </w:t>
      </w:r>
      <w:r w:rsidR="00652130">
        <w:rPr>
          <w:rFonts w:ascii="Times New Roman" w:eastAsia="Times New Roman" w:hAnsi="Times New Roman" w:cs="Times New Roman"/>
          <w:color w:val="000000" w:themeColor="text1"/>
          <w:sz w:val="24"/>
          <w:szCs w:val="24"/>
        </w:rPr>
        <w:t>a</w:t>
      </w:r>
      <w:r w:rsidR="00C95309">
        <w:rPr>
          <w:rFonts w:ascii="Times New Roman" w:eastAsia="Times New Roman" w:hAnsi="Times New Roman" w:cs="Times New Roman"/>
          <w:color w:val="000000" w:themeColor="text1"/>
          <w:sz w:val="24"/>
          <w:szCs w:val="24"/>
        </w:rPr>
        <w:t>ids</w:t>
      </w:r>
      <w:r w:rsidR="00652130">
        <w:rPr>
          <w:rFonts w:ascii="Times New Roman" w:eastAsia="Times New Roman" w:hAnsi="Times New Roman" w:cs="Times New Roman"/>
          <w:color w:val="000000" w:themeColor="text1"/>
          <w:sz w:val="24"/>
          <w:szCs w:val="24"/>
        </w:rPr>
        <w:t>,</w:t>
      </w:r>
      <w:r w:rsidR="00C95309">
        <w:rPr>
          <w:rFonts w:ascii="Times New Roman" w:eastAsia="Times New Roman" w:hAnsi="Times New Roman" w:cs="Times New Roman"/>
          <w:color w:val="000000" w:themeColor="text1"/>
          <w:sz w:val="24"/>
          <w:szCs w:val="24"/>
        </w:rPr>
        <w:t xml:space="preserve"> and TTT </w:t>
      </w:r>
      <w:r w:rsidR="001205F0">
        <w:rPr>
          <w:rFonts w:ascii="Times New Roman" w:eastAsia="Times New Roman" w:hAnsi="Times New Roman" w:cs="Times New Roman"/>
          <w:color w:val="000000" w:themeColor="text1"/>
          <w:sz w:val="24"/>
          <w:szCs w:val="24"/>
        </w:rPr>
        <w:t>materials)</w:t>
      </w:r>
      <w:r w:rsidRPr="0074196A">
        <w:rPr>
          <w:rFonts w:ascii="Times New Roman" w:eastAsia="MS Mincho" w:hAnsi="Times New Roman" w:cs="Times New Roman"/>
          <w:color w:val="000000"/>
          <w:sz w:val="24"/>
          <w:szCs w:val="24"/>
        </w:rPr>
        <w:t xml:space="preserve"> relate</w:t>
      </w:r>
      <w:r w:rsidR="009B4E1E" w:rsidRPr="0074196A">
        <w:rPr>
          <w:rFonts w:ascii="Times New Roman" w:eastAsia="MS Mincho" w:hAnsi="Times New Roman" w:cs="Times New Roman"/>
          <w:color w:val="000000"/>
          <w:sz w:val="24"/>
          <w:szCs w:val="24"/>
        </w:rPr>
        <w:t>d</w:t>
      </w:r>
      <w:r w:rsidRPr="0074196A">
        <w:rPr>
          <w:rFonts w:ascii="Times New Roman" w:eastAsia="MS Mincho" w:hAnsi="Times New Roman" w:cs="Times New Roman"/>
          <w:color w:val="000000"/>
          <w:sz w:val="24"/>
          <w:szCs w:val="24"/>
        </w:rPr>
        <w:t xml:space="preserve"> to the </w:t>
      </w:r>
      <w:r w:rsidR="009B4E1E" w:rsidRPr="0074196A">
        <w:rPr>
          <w:rFonts w:ascii="Times New Roman" w:eastAsia="MS Mincho" w:hAnsi="Times New Roman" w:cs="Times New Roman"/>
          <w:color w:val="000000"/>
          <w:sz w:val="24"/>
          <w:szCs w:val="24"/>
        </w:rPr>
        <w:t xml:space="preserve">CalSAWS </w:t>
      </w:r>
      <w:r w:rsidRPr="0074196A">
        <w:rPr>
          <w:rFonts w:ascii="Times New Roman" w:eastAsia="MS Mincho" w:hAnsi="Times New Roman" w:cs="Times New Roman"/>
          <w:color w:val="000000"/>
          <w:sz w:val="24"/>
          <w:szCs w:val="24"/>
        </w:rPr>
        <w:t xml:space="preserve">Imaging </w:t>
      </w:r>
      <w:r w:rsidR="009B4E1E" w:rsidRPr="0074196A">
        <w:rPr>
          <w:rFonts w:ascii="Times New Roman" w:eastAsia="MS Mincho" w:hAnsi="Times New Roman" w:cs="Times New Roman"/>
          <w:color w:val="000000"/>
          <w:sz w:val="24"/>
          <w:szCs w:val="24"/>
        </w:rPr>
        <w:t xml:space="preserve">Solution </w:t>
      </w:r>
      <w:r w:rsidRPr="0074196A">
        <w:rPr>
          <w:rFonts w:ascii="Times New Roman" w:eastAsia="MS Mincho" w:hAnsi="Times New Roman" w:cs="Times New Roman"/>
          <w:color w:val="000000"/>
          <w:sz w:val="24"/>
          <w:szCs w:val="24"/>
        </w:rPr>
        <w:t xml:space="preserve">shall be maintained by the CONSORTIUM after the </w:t>
      </w:r>
      <w:r w:rsidR="00E13EA7">
        <w:rPr>
          <w:rFonts w:ascii="Times New Roman" w:eastAsia="MS Mincho" w:hAnsi="Times New Roman" w:cs="Times New Roman"/>
          <w:color w:val="000000"/>
          <w:sz w:val="24"/>
          <w:szCs w:val="24"/>
        </w:rPr>
        <w:t xml:space="preserve">training materials have been finalized. </w:t>
      </w:r>
    </w:p>
    <w:p w14:paraId="480DCF90" w14:textId="529F0237" w:rsidR="00226D4A" w:rsidRPr="00FF799E" w:rsidRDefault="001D48FC" w:rsidP="00FC3676">
      <w:pPr>
        <w:pStyle w:val="ListParagraph"/>
        <w:numPr>
          <w:ilvl w:val="2"/>
          <w:numId w:val="1"/>
        </w:numPr>
        <w:spacing w:line="360" w:lineRule="auto"/>
        <w:rPr>
          <w:rFonts w:ascii="Times New Roman" w:eastAsia="MS Mincho" w:hAnsi="Times New Roman" w:cs="Times New Roman"/>
          <w:color w:val="000000"/>
          <w:sz w:val="24"/>
          <w:szCs w:val="24"/>
        </w:rPr>
      </w:pPr>
      <w:r w:rsidRPr="000A7481">
        <w:rPr>
          <w:rFonts w:ascii="Times New Roman" w:hAnsi="Times New Roman" w:cs="Times New Roman"/>
          <w:noProof/>
          <w:sz w:val="24"/>
          <w:szCs w:val="24"/>
        </w:rPr>
        <w:t>CONTRACTOR will not provide any training facilit</w:t>
      </w:r>
      <w:r w:rsidR="00AC588A" w:rsidRPr="00FF799E">
        <w:rPr>
          <w:rFonts w:ascii="Times New Roman" w:hAnsi="Times New Roman" w:cs="Times New Roman"/>
          <w:noProof/>
          <w:sz w:val="24"/>
          <w:szCs w:val="24"/>
        </w:rPr>
        <w:t>i</w:t>
      </w:r>
      <w:r w:rsidRPr="006B7464">
        <w:rPr>
          <w:rFonts w:ascii="Times New Roman" w:hAnsi="Times New Roman" w:cs="Times New Roman"/>
          <w:noProof/>
          <w:sz w:val="24"/>
          <w:szCs w:val="24"/>
        </w:rPr>
        <w:t xml:space="preserve">es for any end-user </w:t>
      </w:r>
      <w:r w:rsidR="004A5BAE" w:rsidRPr="00FF799E">
        <w:rPr>
          <w:rFonts w:ascii="Times New Roman" w:hAnsi="Times New Roman" w:cs="Times New Roman"/>
          <w:noProof/>
          <w:sz w:val="24"/>
          <w:szCs w:val="24"/>
        </w:rPr>
        <w:t>i</w:t>
      </w:r>
      <w:r w:rsidRPr="000A7481">
        <w:rPr>
          <w:rFonts w:ascii="Times New Roman" w:hAnsi="Times New Roman" w:cs="Times New Roman"/>
          <w:noProof/>
          <w:sz w:val="24"/>
          <w:szCs w:val="24"/>
        </w:rPr>
        <w:t>nstructor-led training.</w:t>
      </w:r>
      <w:r w:rsidRPr="000A7481" w:rsidDel="00EB16E2">
        <w:rPr>
          <w:rFonts w:ascii="Times New Roman" w:eastAsia="MS Mincho" w:hAnsi="Times New Roman" w:cs="Times New Roman"/>
          <w:color w:val="000000"/>
          <w:sz w:val="24"/>
          <w:szCs w:val="24"/>
        </w:rPr>
        <w:t xml:space="preserve"> </w:t>
      </w:r>
      <w:r w:rsidR="2F4A1A94" w:rsidRPr="00FF799E">
        <w:rPr>
          <w:rFonts w:ascii="Times New Roman" w:eastAsia="MS Mincho" w:hAnsi="Times New Roman" w:cs="Times New Roman"/>
          <w:color w:val="000000"/>
          <w:sz w:val="24"/>
          <w:szCs w:val="24"/>
        </w:rPr>
        <w:t xml:space="preserve">Users </w:t>
      </w:r>
      <w:r w:rsidR="00FE2C2E" w:rsidRPr="00FF799E">
        <w:rPr>
          <w:rFonts w:ascii="Times New Roman" w:eastAsia="MS Mincho" w:hAnsi="Times New Roman" w:cs="Times New Roman"/>
          <w:color w:val="000000"/>
          <w:sz w:val="24"/>
          <w:szCs w:val="24"/>
        </w:rPr>
        <w:t xml:space="preserve">will </w:t>
      </w:r>
      <w:r w:rsidR="2F4A1A94" w:rsidRPr="00FF799E">
        <w:rPr>
          <w:rFonts w:ascii="Times New Roman" w:eastAsia="MS Mincho" w:hAnsi="Times New Roman" w:cs="Times New Roman"/>
          <w:color w:val="000000"/>
          <w:sz w:val="24"/>
          <w:szCs w:val="24"/>
        </w:rPr>
        <w:t xml:space="preserve">be directed by CONSORTIUM to register </w:t>
      </w:r>
      <w:r w:rsidR="003C5186" w:rsidRPr="00E360EC">
        <w:rPr>
          <w:rFonts w:ascii="Times New Roman" w:eastAsia="MS Mincho" w:hAnsi="Times New Roman" w:cs="Times New Roman"/>
          <w:color w:val="000000"/>
          <w:sz w:val="24"/>
          <w:szCs w:val="24"/>
        </w:rPr>
        <w:t>and</w:t>
      </w:r>
      <w:r w:rsidR="2F4A1A94" w:rsidRPr="00FF799E">
        <w:rPr>
          <w:rFonts w:ascii="Times New Roman" w:eastAsia="MS Mincho" w:hAnsi="Times New Roman" w:cs="Times New Roman"/>
          <w:color w:val="000000"/>
          <w:sz w:val="24"/>
          <w:szCs w:val="24"/>
        </w:rPr>
        <w:t xml:space="preserve"> </w:t>
      </w:r>
      <w:r w:rsidR="005D3B28" w:rsidRPr="00FF799E">
        <w:rPr>
          <w:rFonts w:ascii="Times New Roman" w:eastAsia="MS Mincho" w:hAnsi="Times New Roman" w:cs="Times New Roman"/>
          <w:color w:val="000000"/>
          <w:sz w:val="24"/>
          <w:szCs w:val="24"/>
        </w:rPr>
        <w:t xml:space="preserve">complete </w:t>
      </w:r>
      <w:r w:rsidR="006A2980" w:rsidRPr="000A7481">
        <w:rPr>
          <w:rFonts w:ascii="Times New Roman" w:eastAsia="MS Mincho" w:hAnsi="Times New Roman" w:cs="Times New Roman"/>
          <w:color w:val="000000"/>
          <w:sz w:val="24"/>
          <w:szCs w:val="24"/>
        </w:rPr>
        <w:t>the</w:t>
      </w:r>
      <w:r w:rsidR="00652130" w:rsidRPr="000A7481">
        <w:rPr>
          <w:rFonts w:ascii="Times New Roman" w:eastAsia="MS Mincho" w:hAnsi="Times New Roman" w:cs="Times New Roman"/>
          <w:color w:val="000000"/>
          <w:sz w:val="24"/>
          <w:szCs w:val="24"/>
        </w:rPr>
        <w:t xml:space="preserve"> </w:t>
      </w:r>
      <w:r w:rsidR="2F4A1A94" w:rsidRPr="00FF799E">
        <w:rPr>
          <w:rFonts w:ascii="Times New Roman" w:eastAsia="MS Mincho" w:hAnsi="Times New Roman" w:cs="Times New Roman"/>
          <w:color w:val="000000"/>
          <w:sz w:val="24"/>
          <w:szCs w:val="24"/>
        </w:rPr>
        <w:t>WBTs through the LMS for their training needs.</w:t>
      </w:r>
    </w:p>
    <w:p w14:paraId="54E0AC2B" w14:textId="6D70BF92" w:rsidR="00226D4A" w:rsidRPr="00226D4A" w:rsidRDefault="2F4A1A94" w:rsidP="00FC3676">
      <w:pPr>
        <w:pStyle w:val="ListParagraph"/>
        <w:numPr>
          <w:ilvl w:val="2"/>
          <w:numId w:val="1"/>
        </w:numPr>
        <w:spacing w:line="360" w:lineRule="auto"/>
        <w:rPr>
          <w:rFonts w:ascii="Times New Roman" w:eastAsia="MS Mincho" w:hAnsi="Times New Roman" w:cs="Times New Roman"/>
          <w:color w:val="000000"/>
          <w:sz w:val="24"/>
          <w:szCs w:val="24"/>
        </w:rPr>
      </w:pPr>
      <w:r w:rsidRPr="003F233B">
        <w:rPr>
          <w:rFonts w:ascii="Times New Roman" w:eastAsia="MS Mincho" w:hAnsi="Times New Roman" w:cs="Times New Roman"/>
          <w:color w:val="000000"/>
          <w:sz w:val="24"/>
          <w:szCs w:val="24"/>
        </w:rPr>
        <w:t xml:space="preserve">The CONSORTIUM </w:t>
      </w:r>
      <w:r w:rsidR="00504956" w:rsidRPr="003F233B">
        <w:rPr>
          <w:rFonts w:ascii="Times New Roman" w:eastAsia="MS Mincho" w:hAnsi="Times New Roman" w:cs="Times New Roman"/>
          <w:color w:val="000000"/>
          <w:sz w:val="24"/>
          <w:szCs w:val="24"/>
        </w:rPr>
        <w:t xml:space="preserve">and 58 CalSAWS Counties </w:t>
      </w:r>
      <w:r w:rsidR="00402A69" w:rsidRPr="003F233B">
        <w:rPr>
          <w:rFonts w:ascii="Times New Roman" w:eastAsia="MS Mincho" w:hAnsi="Times New Roman" w:cs="Times New Roman"/>
          <w:color w:val="000000"/>
          <w:sz w:val="24"/>
          <w:szCs w:val="24"/>
        </w:rPr>
        <w:t xml:space="preserve">will </w:t>
      </w:r>
      <w:r w:rsidRPr="003F233B">
        <w:rPr>
          <w:rFonts w:ascii="Times New Roman" w:eastAsia="MS Mincho" w:hAnsi="Times New Roman" w:cs="Times New Roman"/>
          <w:color w:val="000000"/>
          <w:sz w:val="24"/>
          <w:szCs w:val="24"/>
        </w:rPr>
        <w:t>be responsible for all travel expenses for CONSORTIUM</w:t>
      </w:r>
      <w:r w:rsidR="00504956" w:rsidRPr="003F233B">
        <w:rPr>
          <w:rFonts w:ascii="Times New Roman" w:eastAsia="MS Mincho" w:hAnsi="Times New Roman" w:cs="Times New Roman"/>
          <w:color w:val="000000"/>
          <w:sz w:val="24"/>
          <w:szCs w:val="24"/>
        </w:rPr>
        <w:t xml:space="preserve"> and C</w:t>
      </w:r>
      <w:r w:rsidRPr="003F233B">
        <w:rPr>
          <w:rFonts w:ascii="Times New Roman" w:eastAsia="MS Mincho" w:hAnsi="Times New Roman" w:cs="Times New Roman"/>
          <w:color w:val="000000"/>
          <w:sz w:val="24"/>
          <w:szCs w:val="24"/>
        </w:rPr>
        <w:t>ounty personnel to attend, deliver</w:t>
      </w:r>
      <w:r w:rsidR="00504956" w:rsidRPr="003F233B">
        <w:rPr>
          <w:rFonts w:ascii="Times New Roman" w:eastAsia="MS Mincho" w:hAnsi="Times New Roman" w:cs="Times New Roman"/>
          <w:color w:val="000000"/>
          <w:sz w:val="24"/>
          <w:szCs w:val="24"/>
        </w:rPr>
        <w:t>,</w:t>
      </w:r>
      <w:r w:rsidRPr="003F233B">
        <w:rPr>
          <w:rFonts w:ascii="Times New Roman" w:eastAsia="MS Mincho" w:hAnsi="Times New Roman" w:cs="Times New Roman"/>
          <w:color w:val="000000"/>
          <w:sz w:val="24"/>
          <w:szCs w:val="24"/>
        </w:rPr>
        <w:t xml:space="preserve"> or participate in training </w:t>
      </w:r>
      <w:r w:rsidR="00621729" w:rsidRPr="003F233B">
        <w:rPr>
          <w:rFonts w:ascii="Times New Roman" w:eastAsia="MS Mincho" w:hAnsi="Times New Roman" w:cs="Times New Roman"/>
          <w:color w:val="000000"/>
          <w:sz w:val="24"/>
          <w:szCs w:val="24"/>
        </w:rPr>
        <w:t xml:space="preserve">activities </w:t>
      </w:r>
      <w:r w:rsidRPr="003F233B">
        <w:rPr>
          <w:rFonts w:ascii="Times New Roman" w:eastAsia="MS Mincho" w:hAnsi="Times New Roman" w:cs="Times New Roman"/>
          <w:color w:val="000000"/>
          <w:sz w:val="24"/>
          <w:szCs w:val="24"/>
        </w:rPr>
        <w:t xml:space="preserve">(per diems, </w:t>
      </w:r>
      <w:r w:rsidR="00621729" w:rsidRPr="003F233B">
        <w:rPr>
          <w:rFonts w:ascii="Times New Roman" w:eastAsia="MS Mincho" w:hAnsi="Times New Roman" w:cs="Times New Roman"/>
          <w:color w:val="000000"/>
          <w:sz w:val="24"/>
          <w:szCs w:val="24"/>
        </w:rPr>
        <w:t>lodging/accommodations</w:t>
      </w:r>
      <w:r w:rsidRPr="003F233B">
        <w:rPr>
          <w:rFonts w:ascii="Times New Roman" w:eastAsia="MS Mincho" w:hAnsi="Times New Roman" w:cs="Times New Roman"/>
          <w:color w:val="000000"/>
          <w:sz w:val="24"/>
          <w:szCs w:val="24"/>
        </w:rPr>
        <w:t>, mileage reimbursement, etc.).</w:t>
      </w:r>
    </w:p>
    <w:p w14:paraId="4A39CAD5" w14:textId="707EA75F" w:rsidR="00226D4A" w:rsidRPr="00226D4A" w:rsidRDefault="00410388" w:rsidP="00FC3676">
      <w:pPr>
        <w:pStyle w:val="ListParagraph"/>
        <w:numPr>
          <w:ilvl w:val="2"/>
          <w:numId w:val="1"/>
        </w:numPr>
        <w:spacing w:line="360" w:lineRule="auto"/>
        <w:rPr>
          <w:rFonts w:ascii="Times New Roman" w:eastAsia="MS Mincho" w:hAnsi="Times New Roman" w:cs="Times New Roman"/>
          <w:color w:val="000000"/>
          <w:sz w:val="24"/>
          <w:szCs w:val="24"/>
        </w:rPr>
      </w:pPr>
      <w:r w:rsidRPr="003F233B">
        <w:rPr>
          <w:rFonts w:ascii="Times New Roman" w:eastAsia="MS Mincho" w:hAnsi="Times New Roman" w:cs="Times New Roman"/>
          <w:color w:val="000000"/>
          <w:sz w:val="24"/>
          <w:szCs w:val="24"/>
        </w:rPr>
        <w:t>CONTRACTOR will not provide p</w:t>
      </w:r>
      <w:r w:rsidR="2F4A1A94" w:rsidRPr="003F233B">
        <w:rPr>
          <w:rFonts w:ascii="Times New Roman" w:eastAsia="MS Mincho" w:hAnsi="Times New Roman" w:cs="Times New Roman"/>
          <w:color w:val="000000"/>
          <w:sz w:val="24"/>
          <w:szCs w:val="24"/>
        </w:rPr>
        <w:t>rinted training materials</w:t>
      </w:r>
      <w:r w:rsidR="004A5BAE">
        <w:rPr>
          <w:rFonts w:ascii="Times New Roman" w:eastAsia="MS Mincho" w:hAnsi="Times New Roman" w:cs="Times New Roman"/>
          <w:color w:val="000000"/>
          <w:sz w:val="24"/>
          <w:szCs w:val="24"/>
        </w:rPr>
        <w:t xml:space="preserve"> for the CalSAWS Imaging Project, with the exception of materials for </w:t>
      </w:r>
      <w:r w:rsidR="004955B9" w:rsidRPr="008C15B7">
        <w:rPr>
          <w:rFonts w:ascii="Times New Roman" w:hAnsi="Times New Roman" w:cs="Times New Roman"/>
          <w:noProof/>
          <w:sz w:val="24"/>
          <w:szCs w:val="24"/>
        </w:rPr>
        <w:t xml:space="preserve">the TTT sessions offered to </w:t>
      </w:r>
      <w:r w:rsidR="001F413B" w:rsidRPr="008C15B7">
        <w:rPr>
          <w:rFonts w:ascii="Times New Roman" w:hAnsi="Times New Roman" w:cs="Times New Roman"/>
          <w:noProof/>
          <w:sz w:val="24"/>
          <w:szCs w:val="24"/>
        </w:rPr>
        <w:t>CONSORTIUM</w:t>
      </w:r>
      <w:r w:rsidR="004955B9" w:rsidRPr="008C15B7">
        <w:rPr>
          <w:rFonts w:ascii="Times New Roman" w:hAnsi="Times New Roman" w:cs="Times New Roman"/>
          <w:noProof/>
          <w:sz w:val="24"/>
          <w:szCs w:val="24"/>
        </w:rPr>
        <w:t xml:space="preserve"> and County trainers</w:t>
      </w:r>
      <w:r w:rsidR="2F4A1A94" w:rsidRPr="003F233B">
        <w:rPr>
          <w:rFonts w:ascii="Times New Roman" w:eastAsia="MS Mincho" w:hAnsi="Times New Roman" w:cs="Times New Roman"/>
          <w:color w:val="000000"/>
          <w:sz w:val="24"/>
          <w:szCs w:val="24"/>
        </w:rPr>
        <w:t>.</w:t>
      </w:r>
      <w:r w:rsidR="2F4A1A94" w:rsidRPr="008C15B7">
        <w:rPr>
          <w:rFonts w:ascii="Times New Roman" w:eastAsia="MS Mincho" w:hAnsi="Times New Roman" w:cs="Times New Roman"/>
          <w:color w:val="000000"/>
          <w:sz w:val="28"/>
          <w:szCs w:val="24"/>
        </w:rPr>
        <w:t xml:space="preserve"> </w:t>
      </w:r>
      <w:r w:rsidR="00711E6D" w:rsidRPr="007B4E07">
        <w:rPr>
          <w:rFonts w:ascii="Times New Roman" w:eastAsia="MS Mincho" w:hAnsi="Times New Roman" w:cs="Times New Roman"/>
          <w:color w:val="000000"/>
          <w:sz w:val="24"/>
          <w:szCs w:val="24"/>
        </w:rPr>
        <w:t xml:space="preserve">The Imaging </w:t>
      </w:r>
      <w:r w:rsidR="2F4A1A94" w:rsidRPr="003F233B">
        <w:rPr>
          <w:rFonts w:ascii="Times New Roman" w:eastAsia="MS Mincho" w:hAnsi="Times New Roman" w:cs="Times New Roman"/>
          <w:color w:val="000000"/>
          <w:sz w:val="24"/>
          <w:szCs w:val="24"/>
        </w:rPr>
        <w:t xml:space="preserve">WBTs </w:t>
      </w:r>
      <w:r w:rsidRPr="003F233B">
        <w:rPr>
          <w:rFonts w:ascii="Times New Roman" w:eastAsia="MS Mincho" w:hAnsi="Times New Roman" w:cs="Times New Roman"/>
          <w:color w:val="000000"/>
          <w:sz w:val="24"/>
          <w:szCs w:val="24"/>
        </w:rPr>
        <w:t xml:space="preserve">will </w:t>
      </w:r>
      <w:r w:rsidR="2F4A1A94" w:rsidRPr="003F233B">
        <w:rPr>
          <w:rFonts w:ascii="Times New Roman" w:eastAsia="MS Mincho" w:hAnsi="Times New Roman" w:cs="Times New Roman"/>
          <w:color w:val="000000"/>
          <w:sz w:val="24"/>
          <w:szCs w:val="24"/>
        </w:rPr>
        <w:t xml:space="preserve">be available through </w:t>
      </w:r>
      <w:r w:rsidR="004A5BAE">
        <w:rPr>
          <w:rFonts w:ascii="Times New Roman" w:eastAsia="MS Mincho" w:hAnsi="Times New Roman" w:cs="Times New Roman"/>
          <w:color w:val="000000"/>
          <w:sz w:val="24"/>
          <w:szCs w:val="24"/>
        </w:rPr>
        <w:t xml:space="preserve">CONSORTIUM’s </w:t>
      </w:r>
      <w:r w:rsidR="00DD2EEF">
        <w:rPr>
          <w:rFonts w:ascii="Times New Roman" w:eastAsia="MS Mincho" w:hAnsi="Times New Roman" w:cs="Times New Roman"/>
          <w:color w:val="000000"/>
          <w:sz w:val="24"/>
          <w:szCs w:val="24"/>
        </w:rPr>
        <w:t>Meridian</w:t>
      </w:r>
      <w:r w:rsidR="00DD2EEF" w:rsidRPr="003F233B">
        <w:rPr>
          <w:rFonts w:ascii="Times New Roman" w:eastAsia="MS Mincho" w:hAnsi="Times New Roman" w:cs="Times New Roman"/>
          <w:color w:val="000000"/>
          <w:sz w:val="24"/>
          <w:szCs w:val="24"/>
        </w:rPr>
        <w:t xml:space="preserve"> </w:t>
      </w:r>
      <w:r w:rsidR="2F4A1A94" w:rsidRPr="003F233B">
        <w:rPr>
          <w:rFonts w:ascii="Times New Roman" w:eastAsia="MS Mincho" w:hAnsi="Times New Roman" w:cs="Times New Roman"/>
          <w:color w:val="000000"/>
          <w:sz w:val="24"/>
          <w:szCs w:val="24"/>
        </w:rPr>
        <w:t>LMS</w:t>
      </w:r>
      <w:r w:rsidR="004A5BAE">
        <w:rPr>
          <w:rFonts w:ascii="Times New Roman" w:eastAsia="MS Mincho" w:hAnsi="Times New Roman" w:cs="Times New Roman"/>
          <w:color w:val="000000"/>
          <w:sz w:val="24"/>
          <w:szCs w:val="24"/>
        </w:rPr>
        <w:t xml:space="preserve"> solution</w:t>
      </w:r>
      <w:r w:rsidR="2F4A1A94" w:rsidRPr="003F233B">
        <w:rPr>
          <w:rFonts w:ascii="Times New Roman" w:eastAsia="MS Mincho" w:hAnsi="Times New Roman" w:cs="Times New Roman"/>
          <w:color w:val="000000"/>
          <w:sz w:val="24"/>
          <w:szCs w:val="24"/>
        </w:rPr>
        <w:t xml:space="preserve">. Job aids and online help </w:t>
      </w:r>
      <w:r w:rsidR="00521DAE" w:rsidRPr="003F233B">
        <w:rPr>
          <w:rFonts w:ascii="Times New Roman" w:eastAsia="MS Mincho" w:hAnsi="Times New Roman" w:cs="Times New Roman"/>
          <w:color w:val="000000"/>
          <w:sz w:val="24"/>
          <w:szCs w:val="24"/>
        </w:rPr>
        <w:t xml:space="preserve">will be </w:t>
      </w:r>
      <w:r w:rsidR="2F4A1A94" w:rsidRPr="003F233B">
        <w:rPr>
          <w:rFonts w:ascii="Times New Roman" w:eastAsia="MS Mincho" w:hAnsi="Times New Roman" w:cs="Times New Roman"/>
          <w:color w:val="000000"/>
          <w:sz w:val="24"/>
          <w:szCs w:val="24"/>
        </w:rPr>
        <w:t xml:space="preserve">available in the </w:t>
      </w:r>
      <w:r w:rsidR="00521DAE" w:rsidRPr="003F233B">
        <w:rPr>
          <w:rFonts w:ascii="Times New Roman" w:eastAsia="MS Mincho" w:hAnsi="Times New Roman" w:cs="Times New Roman"/>
          <w:color w:val="000000"/>
          <w:sz w:val="24"/>
          <w:szCs w:val="24"/>
        </w:rPr>
        <w:t>CalSAWS S</w:t>
      </w:r>
      <w:r w:rsidR="2F4A1A94" w:rsidRPr="003F233B">
        <w:rPr>
          <w:rFonts w:ascii="Times New Roman" w:eastAsia="MS Mincho" w:hAnsi="Times New Roman" w:cs="Times New Roman"/>
          <w:color w:val="000000"/>
          <w:sz w:val="24"/>
          <w:szCs w:val="24"/>
        </w:rPr>
        <w:t>ystem.</w:t>
      </w:r>
    </w:p>
    <w:p w14:paraId="262725B9" w14:textId="641EF3DA" w:rsidR="00226D4A" w:rsidRPr="00226D4A" w:rsidRDefault="00D80FD2" w:rsidP="00FC3676">
      <w:pPr>
        <w:pStyle w:val="ListParagraph"/>
        <w:numPr>
          <w:ilvl w:val="2"/>
          <w:numId w:val="1"/>
        </w:numPr>
        <w:spacing w:line="360" w:lineRule="auto"/>
        <w:rPr>
          <w:rFonts w:ascii="Times New Roman" w:eastAsia="MS Mincho" w:hAnsi="Times New Roman" w:cs="Times New Roman"/>
          <w:color w:val="000000"/>
          <w:sz w:val="24"/>
          <w:szCs w:val="24"/>
        </w:rPr>
      </w:pPr>
      <w:r w:rsidRPr="003F233B">
        <w:rPr>
          <w:rFonts w:ascii="Times New Roman" w:eastAsia="MS Mincho" w:hAnsi="Times New Roman" w:cs="Times New Roman"/>
          <w:color w:val="000000"/>
          <w:sz w:val="24"/>
          <w:szCs w:val="24"/>
        </w:rPr>
        <w:lastRenderedPageBreak/>
        <w:t xml:space="preserve">CONTRACTOR is not responsible for providing any </w:t>
      </w:r>
      <w:r w:rsidR="00521DAE" w:rsidRPr="003F233B">
        <w:rPr>
          <w:rFonts w:ascii="Times New Roman" w:eastAsia="MS Mincho" w:hAnsi="Times New Roman" w:cs="Times New Roman"/>
          <w:color w:val="000000"/>
          <w:sz w:val="24"/>
          <w:szCs w:val="24"/>
        </w:rPr>
        <w:t xml:space="preserve">computer </w:t>
      </w:r>
      <w:r w:rsidR="2F4A1A94" w:rsidRPr="003F233B">
        <w:rPr>
          <w:rFonts w:ascii="Times New Roman" w:eastAsia="MS Mincho" w:hAnsi="Times New Roman" w:cs="Times New Roman"/>
          <w:color w:val="000000"/>
          <w:sz w:val="24"/>
          <w:szCs w:val="24"/>
        </w:rPr>
        <w:t>skills training</w:t>
      </w:r>
      <w:r w:rsidRPr="003F233B">
        <w:rPr>
          <w:rFonts w:ascii="Times New Roman" w:eastAsia="MS Mincho" w:hAnsi="Times New Roman" w:cs="Times New Roman"/>
          <w:color w:val="000000"/>
          <w:sz w:val="24"/>
          <w:szCs w:val="24"/>
        </w:rPr>
        <w:t xml:space="preserve">, nor </w:t>
      </w:r>
      <w:r w:rsidR="2F4A1A94" w:rsidRPr="003F233B">
        <w:rPr>
          <w:rFonts w:ascii="Times New Roman" w:eastAsia="MS Mincho" w:hAnsi="Times New Roman" w:cs="Times New Roman"/>
          <w:color w:val="000000"/>
          <w:sz w:val="24"/>
          <w:szCs w:val="24"/>
        </w:rPr>
        <w:t>policy/program training</w:t>
      </w:r>
      <w:r w:rsidRPr="003F233B">
        <w:rPr>
          <w:rFonts w:ascii="Times New Roman" w:eastAsia="MS Mincho" w:hAnsi="Times New Roman" w:cs="Times New Roman"/>
          <w:color w:val="000000"/>
          <w:sz w:val="24"/>
          <w:szCs w:val="24"/>
        </w:rPr>
        <w:t>.</w:t>
      </w:r>
    </w:p>
    <w:p w14:paraId="77A9A3CF" w14:textId="18988CF8" w:rsidR="00E65E54" w:rsidRPr="00FC3676" w:rsidRDefault="00E65E54" w:rsidP="00E65E54">
      <w:pPr>
        <w:pStyle w:val="ListParagraph"/>
        <w:numPr>
          <w:ilvl w:val="1"/>
          <w:numId w:val="1"/>
        </w:numPr>
        <w:spacing w:line="360" w:lineRule="auto"/>
        <w:ind w:left="630" w:hanging="630"/>
        <w:rPr>
          <w:rFonts w:ascii="Times New Roman" w:eastAsia="MS Mincho" w:hAnsi="Times New Roman" w:cs="Times New Roman"/>
          <w:color w:val="000000"/>
          <w:sz w:val="24"/>
          <w:szCs w:val="24"/>
        </w:rPr>
      </w:pPr>
      <w:r w:rsidRPr="00362760">
        <w:rPr>
          <w:rFonts w:ascii="Times New Roman" w:eastAsia="Times New Roman" w:hAnsi="Times New Roman" w:cs="Times New Roman"/>
          <w:color w:val="000000" w:themeColor="text1"/>
          <w:sz w:val="24"/>
          <w:szCs w:val="24"/>
        </w:rPr>
        <w:t xml:space="preserve">With regard to </w:t>
      </w:r>
      <w:r w:rsidR="00406460">
        <w:rPr>
          <w:rFonts w:ascii="Times New Roman" w:eastAsia="Times New Roman" w:hAnsi="Times New Roman" w:cs="Times New Roman"/>
          <w:color w:val="000000" w:themeColor="text1"/>
          <w:sz w:val="24"/>
          <w:szCs w:val="24"/>
        </w:rPr>
        <w:t>change management</w:t>
      </w:r>
      <w:r w:rsidRPr="00362760">
        <w:rPr>
          <w:rFonts w:ascii="Times New Roman" w:eastAsia="Times New Roman" w:hAnsi="Times New Roman" w:cs="Times New Roman"/>
          <w:color w:val="000000" w:themeColor="text1"/>
          <w:sz w:val="24"/>
          <w:szCs w:val="24"/>
        </w:rPr>
        <w:t xml:space="preserve"> activities for the CalSAWS Imaging Solution:</w:t>
      </w:r>
    </w:p>
    <w:p w14:paraId="425DC325" w14:textId="4C05F45B" w:rsidR="004B582A" w:rsidRDefault="00B10329" w:rsidP="004517DD">
      <w:pPr>
        <w:pStyle w:val="ListParagraph"/>
        <w:numPr>
          <w:ilvl w:val="2"/>
          <w:numId w:val="24"/>
        </w:numPr>
        <w:tabs>
          <w:tab w:val="left" w:pos="630"/>
        </w:tabs>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CONTRACTOR </w:t>
      </w:r>
      <w:r w:rsidR="001B781E">
        <w:rPr>
          <w:rFonts w:ascii="Times New Roman" w:eastAsia="MS Mincho" w:hAnsi="Times New Roman" w:cs="Times New Roman"/>
          <w:color w:val="000000"/>
          <w:sz w:val="24"/>
          <w:szCs w:val="24"/>
        </w:rPr>
        <w:t xml:space="preserve">will </w:t>
      </w:r>
      <w:r w:rsidR="007E1299">
        <w:rPr>
          <w:rFonts w:ascii="Times New Roman" w:eastAsia="MS Mincho" w:hAnsi="Times New Roman" w:cs="Times New Roman"/>
          <w:color w:val="000000"/>
          <w:sz w:val="24"/>
          <w:szCs w:val="24"/>
        </w:rPr>
        <w:t xml:space="preserve">conduct up to </w:t>
      </w:r>
      <w:r w:rsidR="008C15B7">
        <w:rPr>
          <w:rFonts w:ascii="Times New Roman" w:eastAsia="MS Mincho" w:hAnsi="Times New Roman" w:cs="Times New Roman"/>
          <w:color w:val="000000"/>
          <w:sz w:val="24"/>
          <w:szCs w:val="24"/>
        </w:rPr>
        <w:t xml:space="preserve">six </w:t>
      </w:r>
      <w:r w:rsidR="007E1299">
        <w:rPr>
          <w:rFonts w:ascii="Times New Roman" w:eastAsia="MS Mincho" w:hAnsi="Times New Roman" w:cs="Times New Roman"/>
          <w:color w:val="000000"/>
          <w:sz w:val="24"/>
          <w:szCs w:val="24"/>
        </w:rPr>
        <w:t>(6) workshops</w:t>
      </w:r>
      <w:r w:rsidR="00FE3AF5">
        <w:rPr>
          <w:rFonts w:ascii="Times New Roman" w:eastAsia="MS Mincho" w:hAnsi="Times New Roman" w:cs="Times New Roman"/>
          <w:color w:val="000000"/>
          <w:sz w:val="24"/>
          <w:szCs w:val="24"/>
        </w:rPr>
        <w:t xml:space="preserve"> – one (1) workshop per each of the CONSORTIUM’s six (6) regions of Counties</w:t>
      </w:r>
      <w:r w:rsidR="004A5BAE">
        <w:rPr>
          <w:rFonts w:ascii="Times New Roman" w:eastAsia="MS Mincho" w:hAnsi="Times New Roman" w:cs="Times New Roman"/>
          <w:color w:val="000000"/>
          <w:sz w:val="24"/>
          <w:szCs w:val="24"/>
        </w:rPr>
        <w:t>.</w:t>
      </w:r>
      <w:r w:rsidR="004F3A76">
        <w:rPr>
          <w:rFonts w:ascii="Times New Roman" w:eastAsia="MS Mincho" w:hAnsi="Times New Roman" w:cs="Times New Roman"/>
          <w:color w:val="000000"/>
          <w:sz w:val="24"/>
          <w:szCs w:val="24"/>
        </w:rPr>
        <w:t xml:space="preserve"> </w:t>
      </w:r>
    </w:p>
    <w:p w14:paraId="583DBE71" w14:textId="5E0ADCD8" w:rsidR="00C47260" w:rsidRDefault="00506D53" w:rsidP="004517DD">
      <w:pPr>
        <w:pStyle w:val="ListParagraph"/>
        <w:numPr>
          <w:ilvl w:val="2"/>
          <w:numId w:val="24"/>
        </w:numPr>
        <w:tabs>
          <w:tab w:val="left" w:pos="630"/>
        </w:tabs>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CONTRACTOR will </w:t>
      </w:r>
      <w:r w:rsidR="002B7A22">
        <w:rPr>
          <w:rFonts w:ascii="Times New Roman" w:eastAsia="MS Mincho" w:hAnsi="Times New Roman" w:cs="Times New Roman"/>
          <w:color w:val="000000"/>
          <w:sz w:val="24"/>
          <w:szCs w:val="24"/>
        </w:rPr>
        <w:t xml:space="preserve">conduct up to forty (40) County visits – one </w:t>
      </w:r>
      <w:r w:rsidR="004A5BAE">
        <w:rPr>
          <w:rFonts w:ascii="Times New Roman" w:eastAsia="MS Mincho" w:hAnsi="Times New Roman" w:cs="Times New Roman"/>
          <w:color w:val="000000"/>
          <w:sz w:val="24"/>
          <w:szCs w:val="24"/>
        </w:rPr>
        <w:t xml:space="preserve">(1) </w:t>
      </w:r>
      <w:r w:rsidR="00AF1E39">
        <w:rPr>
          <w:rFonts w:ascii="Times New Roman" w:eastAsia="MS Mincho" w:hAnsi="Times New Roman" w:cs="Times New Roman"/>
          <w:color w:val="000000"/>
          <w:sz w:val="24"/>
          <w:szCs w:val="24"/>
        </w:rPr>
        <w:t>visit for L</w:t>
      </w:r>
      <w:r w:rsidR="002C1431">
        <w:rPr>
          <w:rFonts w:ascii="Times New Roman" w:eastAsia="MS Mincho" w:hAnsi="Times New Roman" w:cs="Times New Roman"/>
          <w:color w:val="000000"/>
          <w:sz w:val="24"/>
          <w:szCs w:val="24"/>
        </w:rPr>
        <w:t>os Angeles</w:t>
      </w:r>
      <w:r w:rsidR="00AF1E39">
        <w:rPr>
          <w:rFonts w:ascii="Times New Roman" w:eastAsia="MS Mincho" w:hAnsi="Times New Roman" w:cs="Times New Roman"/>
          <w:color w:val="000000"/>
          <w:sz w:val="24"/>
          <w:szCs w:val="24"/>
        </w:rPr>
        <w:t xml:space="preserve"> County and</w:t>
      </w:r>
      <w:r w:rsidR="004A5BAE">
        <w:rPr>
          <w:rFonts w:ascii="Times New Roman" w:eastAsia="MS Mincho" w:hAnsi="Times New Roman" w:cs="Times New Roman"/>
          <w:color w:val="000000"/>
          <w:sz w:val="24"/>
          <w:szCs w:val="24"/>
        </w:rPr>
        <w:t xml:space="preserve"> </w:t>
      </w:r>
      <w:r w:rsidR="002C1431">
        <w:rPr>
          <w:rFonts w:ascii="Times New Roman" w:eastAsia="MS Mincho" w:hAnsi="Times New Roman" w:cs="Times New Roman"/>
          <w:color w:val="000000"/>
          <w:sz w:val="24"/>
          <w:szCs w:val="24"/>
        </w:rPr>
        <w:t>one</w:t>
      </w:r>
      <w:r w:rsidR="004517DD">
        <w:rPr>
          <w:rFonts w:ascii="Times New Roman" w:eastAsia="MS Mincho" w:hAnsi="Times New Roman" w:cs="Times New Roman"/>
          <w:color w:val="000000"/>
          <w:sz w:val="24"/>
          <w:szCs w:val="24"/>
        </w:rPr>
        <w:t xml:space="preserve"> visit for </w:t>
      </w:r>
      <w:r w:rsidR="004A5BAE">
        <w:rPr>
          <w:rFonts w:ascii="Times New Roman" w:eastAsia="MS Mincho" w:hAnsi="Times New Roman" w:cs="Times New Roman"/>
          <w:color w:val="000000"/>
          <w:sz w:val="24"/>
          <w:szCs w:val="24"/>
        </w:rPr>
        <w:t>each of</w:t>
      </w:r>
      <w:r w:rsidR="00AF1E39">
        <w:rPr>
          <w:rFonts w:ascii="Times New Roman" w:eastAsia="MS Mincho" w:hAnsi="Times New Roman" w:cs="Times New Roman"/>
          <w:color w:val="000000"/>
          <w:sz w:val="24"/>
          <w:szCs w:val="24"/>
        </w:rPr>
        <w:t xml:space="preserve"> the </w:t>
      </w:r>
      <w:r w:rsidR="00C47260">
        <w:rPr>
          <w:rFonts w:ascii="Times New Roman" w:eastAsia="MS Mincho" w:hAnsi="Times New Roman" w:cs="Times New Roman"/>
          <w:color w:val="000000"/>
          <w:sz w:val="24"/>
          <w:szCs w:val="24"/>
        </w:rPr>
        <w:t xml:space="preserve">39 C-IV Counties. </w:t>
      </w:r>
    </w:p>
    <w:p w14:paraId="28A65D8E" w14:textId="36E3E6B6" w:rsidR="00506D53" w:rsidRDefault="00C47260" w:rsidP="006E6319">
      <w:pPr>
        <w:pStyle w:val="ListParagraph"/>
        <w:numPr>
          <w:ilvl w:val="2"/>
          <w:numId w:val="24"/>
        </w:numPr>
        <w:tabs>
          <w:tab w:val="left" w:pos="630"/>
        </w:tabs>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CONTRACTOR will </w:t>
      </w:r>
      <w:r w:rsidR="00D07F88">
        <w:rPr>
          <w:rFonts w:ascii="Times New Roman" w:eastAsia="MS Mincho" w:hAnsi="Times New Roman" w:cs="Times New Roman"/>
          <w:color w:val="000000"/>
          <w:sz w:val="24"/>
          <w:szCs w:val="24"/>
        </w:rPr>
        <w:t xml:space="preserve">conduct up to </w:t>
      </w:r>
      <w:r w:rsidR="004517DD">
        <w:rPr>
          <w:rFonts w:ascii="Times New Roman" w:eastAsia="MS Mincho" w:hAnsi="Times New Roman" w:cs="Times New Roman"/>
          <w:color w:val="000000"/>
          <w:sz w:val="24"/>
          <w:szCs w:val="24"/>
        </w:rPr>
        <w:t xml:space="preserve">six </w:t>
      </w:r>
      <w:r w:rsidR="009E6678">
        <w:rPr>
          <w:rFonts w:ascii="Times New Roman" w:eastAsia="MS Mincho" w:hAnsi="Times New Roman" w:cs="Times New Roman"/>
          <w:color w:val="000000"/>
          <w:sz w:val="24"/>
          <w:szCs w:val="24"/>
        </w:rPr>
        <w:t xml:space="preserve">(6) </w:t>
      </w:r>
      <w:r w:rsidR="004A5BAE">
        <w:rPr>
          <w:rFonts w:ascii="Times New Roman" w:eastAsia="MS Mincho" w:hAnsi="Times New Roman" w:cs="Times New Roman"/>
          <w:color w:val="000000"/>
          <w:sz w:val="24"/>
          <w:szCs w:val="24"/>
        </w:rPr>
        <w:t>r</w:t>
      </w:r>
      <w:r w:rsidR="009E6678">
        <w:rPr>
          <w:rFonts w:ascii="Times New Roman" w:eastAsia="MS Mincho" w:hAnsi="Times New Roman" w:cs="Times New Roman"/>
          <w:color w:val="000000"/>
          <w:sz w:val="24"/>
          <w:szCs w:val="24"/>
        </w:rPr>
        <w:t xml:space="preserve">oad </w:t>
      </w:r>
      <w:r w:rsidR="004A5BAE">
        <w:rPr>
          <w:rFonts w:ascii="Times New Roman" w:eastAsia="MS Mincho" w:hAnsi="Times New Roman" w:cs="Times New Roman"/>
          <w:color w:val="000000"/>
          <w:sz w:val="24"/>
          <w:szCs w:val="24"/>
        </w:rPr>
        <w:t>s</w:t>
      </w:r>
      <w:r w:rsidR="009E6678">
        <w:rPr>
          <w:rFonts w:ascii="Times New Roman" w:eastAsia="MS Mincho" w:hAnsi="Times New Roman" w:cs="Times New Roman"/>
          <w:color w:val="000000"/>
          <w:sz w:val="24"/>
          <w:szCs w:val="24"/>
        </w:rPr>
        <w:t xml:space="preserve">hows – one (1) </w:t>
      </w:r>
      <w:r w:rsidR="004A5BAE">
        <w:rPr>
          <w:rFonts w:ascii="Times New Roman" w:eastAsia="MS Mincho" w:hAnsi="Times New Roman" w:cs="Times New Roman"/>
          <w:color w:val="000000"/>
          <w:sz w:val="24"/>
          <w:szCs w:val="24"/>
        </w:rPr>
        <w:t>r</w:t>
      </w:r>
      <w:r w:rsidR="009E6678">
        <w:rPr>
          <w:rFonts w:ascii="Times New Roman" w:eastAsia="MS Mincho" w:hAnsi="Times New Roman" w:cs="Times New Roman"/>
          <w:color w:val="000000"/>
          <w:sz w:val="24"/>
          <w:szCs w:val="24"/>
        </w:rPr>
        <w:t xml:space="preserve">oad </w:t>
      </w:r>
      <w:r w:rsidR="004A5BAE">
        <w:rPr>
          <w:rFonts w:ascii="Times New Roman" w:eastAsia="MS Mincho" w:hAnsi="Times New Roman" w:cs="Times New Roman"/>
          <w:color w:val="000000"/>
          <w:sz w:val="24"/>
          <w:szCs w:val="24"/>
        </w:rPr>
        <w:t>s</w:t>
      </w:r>
      <w:r w:rsidR="009E6678">
        <w:rPr>
          <w:rFonts w:ascii="Times New Roman" w:eastAsia="MS Mincho" w:hAnsi="Times New Roman" w:cs="Times New Roman"/>
          <w:color w:val="000000"/>
          <w:sz w:val="24"/>
          <w:szCs w:val="24"/>
        </w:rPr>
        <w:t xml:space="preserve">how per </w:t>
      </w:r>
      <w:r w:rsidR="00D40390">
        <w:rPr>
          <w:rFonts w:ascii="Times New Roman" w:eastAsia="MS Mincho" w:hAnsi="Times New Roman" w:cs="Times New Roman"/>
          <w:color w:val="000000"/>
          <w:sz w:val="24"/>
          <w:szCs w:val="24"/>
        </w:rPr>
        <w:t xml:space="preserve">each of the CONSORTIUM’s six (6) regions of Counties. </w:t>
      </w:r>
      <w:r w:rsidR="00506D53">
        <w:rPr>
          <w:rFonts w:ascii="Times New Roman" w:eastAsia="MS Mincho" w:hAnsi="Times New Roman" w:cs="Times New Roman"/>
          <w:color w:val="000000"/>
          <w:sz w:val="24"/>
          <w:szCs w:val="24"/>
        </w:rPr>
        <w:t xml:space="preserve"> </w:t>
      </w:r>
    </w:p>
    <w:p w14:paraId="5BCC16EF" w14:textId="2520CB82" w:rsidR="00F41D0D" w:rsidRPr="006B7464" w:rsidRDefault="00F41D0D" w:rsidP="00307F38">
      <w:pPr>
        <w:pStyle w:val="ListParagraph"/>
        <w:numPr>
          <w:ilvl w:val="1"/>
          <w:numId w:val="1"/>
        </w:numPr>
        <w:spacing w:line="360" w:lineRule="auto"/>
        <w:ind w:left="630" w:hanging="630"/>
        <w:rPr>
          <w:rFonts w:ascii="Times New Roman" w:eastAsia="Times New Roman" w:hAnsi="Times New Roman" w:cs="Times New Roman"/>
          <w:color w:val="000000" w:themeColor="text1"/>
          <w:sz w:val="24"/>
          <w:szCs w:val="24"/>
        </w:rPr>
      </w:pPr>
      <w:r w:rsidRPr="001F23C8">
        <w:rPr>
          <w:rFonts w:ascii="Times New Roman" w:eastAsia="Times New Roman" w:hAnsi="Times New Roman" w:cs="Times New Roman"/>
          <w:color w:val="000000" w:themeColor="text1"/>
          <w:sz w:val="24"/>
          <w:szCs w:val="24"/>
        </w:rPr>
        <w:t xml:space="preserve">Change management and training for the 18 CalWIN counties </w:t>
      </w:r>
      <w:r w:rsidR="00307F38">
        <w:rPr>
          <w:rFonts w:ascii="Times New Roman" w:eastAsia="Times New Roman" w:hAnsi="Times New Roman" w:cs="Times New Roman"/>
          <w:color w:val="000000" w:themeColor="text1"/>
          <w:sz w:val="24"/>
          <w:szCs w:val="24"/>
        </w:rPr>
        <w:t>are</w:t>
      </w:r>
      <w:r w:rsidRPr="001F23C8">
        <w:rPr>
          <w:rFonts w:ascii="Times New Roman" w:eastAsia="Times New Roman" w:hAnsi="Times New Roman" w:cs="Times New Roman"/>
          <w:color w:val="000000" w:themeColor="text1"/>
          <w:sz w:val="24"/>
          <w:szCs w:val="24"/>
        </w:rPr>
        <w:t xml:space="preserve"> not included in this </w:t>
      </w:r>
      <w:r w:rsidR="00B317CA">
        <w:rPr>
          <w:rFonts w:ascii="Times New Roman" w:eastAsia="Times New Roman" w:hAnsi="Times New Roman" w:cs="Times New Roman"/>
          <w:color w:val="000000" w:themeColor="text1"/>
          <w:sz w:val="24"/>
          <w:szCs w:val="24"/>
        </w:rPr>
        <w:t>Statement of Work</w:t>
      </w:r>
      <w:r w:rsidRPr="001F23C8">
        <w:rPr>
          <w:rFonts w:ascii="Times New Roman" w:eastAsia="Times New Roman" w:hAnsi="Times New Roman" w:cs="Times New Roman"/>
          <w:color w:val="000000" w:themeColor="text1"/>
          <w:sz w:val="24"/>
          <w:szCs w:val="24"/>
        </w:rPr>
        <w:t xml:space="preserve"> for the CalSAWS Imaging Project. </w:t>
      </w:r>
    </w:p>
    <w:p w14:paraId="01A7164F" w14:textId="17D0DA92" w:rsidR="00E32DA4" w:rsidRPr="00E32DA4" w:rsidRDefault="006F26AD"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Performance</w:t>
      </w:r>
      <w:r w:rsidR="005629EC">
        <w:rPr>
          <w:rFonts w:ascii="Times New Roman" w:eastAsia="MS Mincho" w:hAnsi="Times New Roman" w:cs="Times New Roman"/>
          <w:color w:val="000000" w:themeColor="text1"/>
          <w:sz w:val="24"/>
          <w:szCs w:val="24"/>
        </w:rPr>
        <w:t xml:space="preserve"> requirements will not apply to the </w:t>
      </w:r>
      <w:r w:rsidR="00681F06">
        <w:rPr>
          <w:rFonts w:ascii="Times New Roman" w:eastAsia="MS Mincho" w:hAnsi="Times New Roman" w:cs="Times New Roman"/>
          <w:color w:val="000000" w:themeColor="text1"/>
          <w:sz w:val="24"/>
          <w:szCs w:val="24"/>
        </w:rPr>
        <w:t xml:space="preserve">CalSAWS Imaging Solution under this Exhibit Z. </w:t>
      </w:r>
      <w:r w:rsidR="00A0116E">
        <w:rPr>
          <w:rFonts w:ascii="Times New Roman" w:eastAsia="MS Mincho" w:hAnsi="Times New Roman" w:cs="Times New Roman"/>
          <w:color w:val="000000" w:themeColor="text1"/>
          <w:sz w:val="24"/>
          <w:szCs w:val="24"/>
        </w:rPr>
        <w:t xml:space="preserve">It is assumed that </w:t>
      </w:r>
      <w:r w:rsidR="00EF5C7C">
        <w:rPr>
          <w:rFonts w:ascii="Times New Roman" w:eastAsia="MS Mincho" w:hAnsi="Times New Roman" w:cs="Times New Roman"/>
          <w:color w:val="000000" w:themeColor="text1"/>
          <w:sz w:val="24"/>
          <w:szCs w:val="24"/>
        </w:rPr>
        <w:t xml:space="preserve">the </w:t>
      </w:r>
      <w:r w:rsidR="00A0116E">
        <w:rPr>
          <w:rFonts w:ascii="Times New Roman" w:eastAsia="MS Mincho" w:hAnsi="Times New Roman" w:cs="Times New Roman"/>
          <w:color w:val="000000" w:themeColor="text1"/>
          <w:sz w:val="24"/>
          <w:szCs w:val="24"/>
        </w:rPr>
        <w:t xml:space="preserve">CONSORTIUM </w:t>
      </w:r>
      <w:r w:rsidR="00EF5C7C">
        <w:rPr>
          <w:rFonts w:ascii="Times New Roman" w:eastAsia="MS Mincho" w:hAnsi="Times New Roman" w:cs="Times New Roman"/>
          <w:color w:val="000000" w:themeColor="text1"/>
          <w:sz w:val="24"/>
          <w:szCs w:val="24"/>
        </w:rPr>
        <w:t xml:space="preserve">will enter into an agreement with </w:t>
      </w:r>
      <w:r w:rsidR="00A0116E">
        <w:rPr>
          <w:rFonts w:ascii="Times New Roman" w:eastAsia="MS Mincho" w:hAnsi="Times New Roman" w:cs="Times New Roman"/>
          <w:color w:val="000000" w:themeColor="text1"/>
          <w:sz w:val="24"/>
          <w:szCs w:val="24"/>
        </w:rPr>
        <w:t>Hyland</w:t>
      </w:r>
      <w:r w:rsidR="00EF5C7C">
        <w:rPr>
          <w:rFonts w:ascii="Times New Roman" w:eastAsia="MS Mincho" w:hAnsi="Times New Roman" w:cs="Times New Roman"/>
          <w:color w:val="000000" w:themeColor="text1"/>
          <w:sz w:val="24"/>
          <w:szCs w:val="24"/>
        </w:rPr>
        <w:t xml:space="preserve"> for performance </w:t>
      </w:r>
      <w:r w:rsidR="00681F06">
        <w:rPr>
          <w:rFonts w:ascii="Times New Roman" w:eastAsia="MS Mincho" w:hAnsi="Times New Roman" w:cs="Times New Roman"/>
          <w:color w:val="000000" w:themeColor="text1"/>
          <w:sz w:val="24"/>
          <w:szCs w:val="24"/>
        </w:rPr>
        <w:t xml:space="preserve">requirements for the CalSAWS Imaging Solution </w:t>
      </w:r>
      <w:r w:rsidR="00B44786">
        <w:rPr>
          <w:rFonts w:ascii="Times New Roman" w:eastAsia="MS Mincho" w:hAnsi="Times New Roman" w:cs="Times New Roman"/>
          <w:color w:val="000000" w:themeColor="text1"/>
          <w:sz w:val="24"/>
          <w:szCs w:val="24"/>
        </w:rPr>
        <w:t>because</w:t>
      </w:r>
      <w:r w:rsidR="00A64825">
        <w:rPr>
          <w:rFonts w:ascii="Times New Roman" w:eastAsia="MS Mincho" w:hAnsi="Times New Roman" w:cs="Times New Roman"/>
          <w:color w:val="000000" w:themeColor="text1"/>
          <w:sz w:val="24"/>
          <w:szCs w:val="24"/>
        </w:rPr>
        <w:t xml:space="preserve"> the solution will be hosted in Hyland’s instance of the AWS cloud. </w:t>
      </w:r>
    </w:p>
    <w:p w14:paraId="6534A206" w14:textId="762BFB43" w:rsidR="00164318" w:rsidRDefault="00EB44A9"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 xml:space="preserve">Imaging-related components of the </w:t>
      </w:r>
      <w:r w:rsidR="004122CB">
        <w:rPr>
          <w:rFonts w:ascii="Times New Roman" w:eastAsia="MS Mincho" w:hAnsi="Times New Roman" w:cs="Times New Roman"/>
          <w:color w:val="000000" w:themeColor="text1"/>
          <w:sz w:val="24"/>
          <w:szCs w:val="24"/>
        </w:rPr>
        <w:t xml:space="preserve">task management solution for the </w:t>
      </w:r>
      <w:r w:rsidR="2F4A1A94" w:rsidRPr="2F4A1A94">
        <w:rPr>
          <w:rFonts w:ascii="Times New Roman" w:eastAsia="MS Mincho" w:hAnsi="Times New Roman" w:cs="Times New Roman"/>
          <w:color w:val="000000" w:themeColor="text1"/>
          <w:sz w:val="24"/>
          <w:szCs w:val="24"/>
        </w:rPr>
        <w:t xml:space="preserve">CalSAWS </w:t>
      </w:r>
      <w:r w:rsidR="004122CB">
        <w:rPr>
          <w:rFonts w:ascii="Times New Roman" w:eastAsia="MS Mincho" w:hAnsi="Times New Roman" w:cs="Times New Roman"/>
          <w:color w:val="000000" w:themeColor="text1"/>
          <w:sz w:val="24"/>
          <w:szCs w:val="24"/>
        </w:rPr>
        <w:t xml:space="preserve">System </w:t>
      </w:r>
      <w:r w:rsidR="2F4A1A94" w:rsidRPr="2F4A1A94">
        <w:rPr>
          <w:rFonts w:ascii="Times New Roman" w:eastAsia="MS Mincho" w:hAnsi="Times New Roman" w:cs="Times New Roman"/>
          <w:color w:val="000000" w:themeColor="text1"/>
          <w:sz w:val="24"/>
          <w:szCs w:val="24"/>
        </w:rPr>
        <w:t xml:space="preserve">will be implemented prior to </w:t>
      </w:r>
      <w:r w:rsidR="00562D2B" w:rsidRPr="2F4A1A94">
        <w:rPr>
          <w:rFonts w:ascii="Times New Roman" w:eastAsia="MS Mincho" w:hAnsi="Times New Roman" w:cs="Times New Roman"/>
          <w:color w:val="000000" w:themeColor="text1"/>
          <w:sz w:val="24"/>
          <w:szCs w:val="24"/>
        </w:rPr>
        <w:t xml:space="preserve">the </w:t>
      </w:r>
      <w:r w:rsidR="00562D2B">
        <w:rPr>
          <w:rFonts w:ascii="Times New Roman" w:eastAsia="MS Mincho" w:hAnsi="Times New Roman" w:cs="Times New Roman"/>
          <w:color w:val="000000" w:themeColor="text1"/>
          <w:sz w:val="24"/>
          <w:szCs w:val="24"/>
        </w:rPr>
        <w:t>C</w:t>
      </w:r>
      <w:r w:rsidR="2F4A1A94" w:rsidRPr="2F4A1A94">
        <w:rPr>
          <w:rFonts w:ascii="Times New Roman" w:eastAsia="MS Mincho" w:hAnsi="Times New Roman" w:cs="Times New Roman"/>
          <w:color w:val="000000" w:themeColor="text1"/>
          <w:sz w:val="24"/>
          <w:szCs w:val="24"/>
        </w:rPr>
        <w:t xml:space="preserve">-IV </w:t>
      </w:r>
      <w:r w:rsidR="00F1334B">
        <w:rPr>
          <w:rFonts w:ascii="Times New Roman" w:eastAsia="MS Mincho" w:hAnsi="Times New Roman" w:cs="Times New Roman"/>
          <w:color w:val="000000" w:themeColor="text1"/>
          <w:sz w:val="24"/>
          <w:szCs w:val="24"/>
        </w:rPr>
        <w:t>C</w:t>
      </w:r>
      <w:r w:rsidR="007404CC">
        <w:rPr>
          <w:rFonts w:ascii="Times New Roman" w:eastAsia="MS Mincho" w:hAnsi="Times New Roman" w:cs="Times New Roman"/>
          <w:color w:val="000000" w:themeColor="text1"/>
          <w:sz w:val="24"/>
          <w:szCs w:val="24"/>
        </w:rPr>
        <w:t xml:space="preserve">utover and CalSAWS Imaging </w:t>
      </w:r>
      <w:r w:rsidR="00562D2B">
        <w:rPr>
          <w:rFonts w:ascii="Times New Roman" w:eastAsia="MS Mincho" w:hAnsi="Times New Roman" w:cs="Times New Roman"/>
          <w:color w:val="000000" w:themeColor="text1"/>
          <w:sz w:val="24"/>
          <w:szCs w:val="24"/>
        </w:rPr>
        <w:t>Solution</w:t>
      </w:r>
      <w:r w:rsidR="007404CC">
        <w:rPr>
          <w:rFonts w:ascii="Times New Roman" w:eastAsia="MS Mincho" w:hAnsi="Times New Roman" w:cs="Times New Roman"/>
          <w:color w:val="000000" w:themeColor="text1"/>
          <w:sz w:val="24"/>
          <w:szCs w:val="24"/>
        </w:rPr>
        <w:t xml:space="preserve">. </w:t>
      </w:r>
      <w:r w:rsidR="2F4A1A94" w:rsidRPr="2F4A1A94">
        <w:rPr>
          <w:rFonts w:ascii="Times New Roman" w:eastAsia="MS Mincho" w:hAnsi="Times New Roman" w:cs="Times New Roman"/>
          <w:color w:val="000000" w:themeColor="text1"/>
          <w:sz w:val="24"/>
          <w:szCs w:val="24"/>
        </w:rPr>
        <w:t>Th</w:t>
      </w:r>
      <w:r w:rsidR="00942534">
        <w:rPr>
          <w:rFonts w:ascii="Times New Roman" w:eastAsia="MS Mincho" w:hAnsi="Times New Roman" w:cs="Times New Roman"/>
          <w:color w:val="000000" w:themeColor="text1"/>
          <w:sz w:val="24"/>
          <w:szCs w:val="24"/>
        </w:rPr>
        <w:t xml:space="preserve">e scope of Work for the CalSAWS Imaging Project </w:t>
      </w:r>
      <w:r w:rsidR="2F4A1A94" w:rsidRPr="2F4A1A94">
        <w:rPr>
          <w:rFonts w:ascii="Times New Roman" w:eastAsia="MS Mincho" w:hAnsi="Times New Roman" w:cs="Times New Roman"/>
          <w:color w:val="000000" w:themeColor="text1"/>
          <w:sz w:val="24"/>
          <w:szCs w:val="24"/>
        </w:rPr>
        <w:t xml:space="preserve">includes </w:t>
      </w:r>
      <w:r w:rsidR="00B9479D">
        <w:rPr>
          <w:rFonts w:ascii="Times New Roman" w:eastAsia="MS Mincho" w:hAnsi="Times New Roman" w:cs="Times New Roman"/>
          <w:color w:val="000000" w:themeColor="text1"/>
          <w:sz w:val="24"/>
          <w:szCs w:val="24"/>
        </w:rPr>
        <w:t xml:space="preserve">the transfer of </w:t>
      </w:r>
      <w:r w:rsidR="2F4A1A94" w:rsidRPr="2F4A1A94">
        <w:rPr>
          <w:rFonts w:ascii="Times New Roman" w:eastAsia="MS Mincho" w:hAnsi="Times New Roman" w:cs="Times New Roman"/>
          <w:color w:val="000000" w:themeColor="text1"/>
          <w:sz w:val="24"/>
          <w:szCs w:val="24"/>
        </w:rPr>
        <w:t xml:space="preserve">pertinent document metadata to </w:t>
      </w:r>
      <w:r w:rsidR="00B9479D">
        <w:rPr>
          <w:rFonts w:ascii="Times New Roman" w:eastAsia="MS Mincho" w:hAnsi="Times New Roman" w:cs="Times New Roman"/>
          <w:color w:val="000000" w:themeColor="text1"/>
          <w:sz w:val="24"/>
          <w:szCs w:val="24"/>
        </w:rPr>
        <w:t xml:space="preserve">the </w:t>
      </w:r>
      <w:r w:rsidR="2F4A1A94" w:rsidRPr="2F4A1A94">
        <w:rPr>
          <w:rFonts w:ascii="Times New Roman" w:eastAsia="MS Mincho" w:hAnsi="Times New Roman" w:cs="Times New Roman"/>
          <w:color w:val="000000" w:themeColor="text1"/>
          <w:sz w:val="24"/>
          <w:szCs w:val="24"/>
        </w:rPr>
        <w:t xml:space="preserve">CalSAWS </w:t>
      </w:r>
      <w:r w:rsidR="00B9479D">
        <w:rPr>
          <w:rFonts w:ascii="Times New Roman" w:eastAsia="MS Mincho" w:hAnsi="Times New Roman" w:cs="Times New Roman"/>
          <w:color w:val="000000" w:themeColor="text1"/>
          <w:sz w:val="24"/>
          <w:szCs w:val="24"/>
        </w:rPr>
        <w:t xml:space="preserve">System </w:t>
      </w:r>
      <w:r w:rsidR="2F4A1A94" w:rsidRPr="2F4A1A94">
        <w:rPr>
          <w:rFonts w:ascii="Times New Roman" w:eastAsia="MS Mincho" w:hAnsi="Times New Roman" w:cs="Times New Roman"/>
          <w:color w:val="000000" w:themeColor="text1"/>
          <w:sz w:val="24"/>
          <w:szCs w:val="24"/>
        </w:rPr>
        <w:t xml:space="preserve">via an API. </w:t>
      </w:r>
      <w:r w:rsidR="00C91FF3">
        <w:rPr>
          <w:rFonts w:ascii="Times New Roman" w:eastAsia="MS Mincho" w:hAnsi="Times New Roman" w:cs="Times New Roman"/>
          <w:color w:val="000000" w:themeColor="text1"/>
          <w:sz w:val="24"/>
          <w:szCs w:val="24"/>
        </w:rPr>
        <w:t>The scop</w:t>
      </w:r>
      <w:r w:rsidR="00BF24C6">
        <w:rPr>
          <w:rFonts w:ascii="Times New Roman" w:eastAsia="MS Mincho" w:hAnsi="Times New Roman" w:cs="Times New Roman"/>
          <w:color w:val="000000" w:themeColor="text1"/>
          <w:sz w:val="24"/>
          <w:szCs w:val="24"/>
        </w:rPr>
        <w:t xml:space="preserve">e, schedule, and price associated with designing, developing, testing and </w:t>
      </w:r>
      <w:r w:rsidR="00A672DC">
        <w:rPr>
          <w:rFonts w:ascii="Times New Roman" w:eastAsia="MS Mincho" w:hAnsi="Times New Roman" w:cs="Times New Roman"/>
          <w:color w:val="000000" w:themeColor="text1"/>
          <w:sz w:val="24"/>
          <w:szCs w:val="24"/>
        </w:rPr>
        <w:t xml:space="preserve">implementation of a task management solution for the CalSAWS System are not </w:t>
      </w:r>
      <w:r w:rsidR="0086108B">
        <w:rPr>
          <w:rFonts w:ascii="Times New Roman" w:eastAsia="MS Mincho" w:hAnsi="Times New Roman" w:cs="Times New Roman"/>
          <w:color w:val="000000" w:themeColor="text1"/>
          <w:sz w:val="24"/>
          <w:szCs w:val="24"/>
        </w:rPr>
        <w:t xml:space="preserve">included in this Exhibit Z. </w:t>
      </w:r>
    </w:p>
    <w:p w14:paraId="346C6867" w14:textId="3D52113D" w:rsidR="0079322D" w:rsidRPr="0079322D" w:rsidRDefault="00D65A25"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Only f</w:t>
      </w:r>
      <w:r w:rsidR="2F4A1A94" w:rsidRPr="2F4A1A94">
        <w:rPr>
          <w:rFonts w:ascii="Times New Roman" w:eastAsia="MS Mincho" w:hAnsi="Times New Roman" w:cs="Times New Roman"/>
          <w:color w:val="000000" w:themeColor="text1"/>
          <w:sz w:val="24"/>
          <w:szCs w:val="24"/>
        </w:rPr>
        <w:t>ile types allowed by Hyland will be permitted</w:t>
      </w:r>
      <w:r>
        <w:rPr>
          <w:rFonts w:ascii="Times New Roman" w:eastAsia="MS Mincho" w:hAnsi="Times New Roman" w:cs="Times New Roman"/>
          <w:color w:val="000000" w:themeColor="text1"/>
          <w:sz w:val="24"/>
          <w:szCs w:val="24"/>
        </w:rPr>
        <w:t xml:space="preserve"> for the CalSAWS Imaging Solution</w:t>
      </w:r>
      <w:r w:rsidR="2F4A1A94" w:rsidRPr="2F4A1A94">
        <w:rPr>
          <w:rFonts w:ascii="Times New Roman" w:eastAsia="MS Mincho" w:hAnsi="Times New Roman" w:cs="Times New Roman"/>
          <w:color w:val="000000" w:themeColor="text1"/>
          <w:sz w:val="24"/>
          <w:szCs w:val="24"/>
        </w:rPr>
        <w:t xml:space="preserve">. </w:t>
      </w:r>
      <w:r>
        <w:rPr>
          <w:rFonts w:ascii="Times New Roman" w:eastAsia="MS Mincho" w:hAnsi="Times New Roman" w:cs="Times New Roman"/>
          <w:color w:val="000000" w:themeColor="text1"/>
          <w:sz w:val="24"/>
          <w:szCs w:val="24"/>
        </w:rPr>
        <w:t>F</w:t>
      </w:r>
      <w:r w:rsidR="2F4A1A94" w:rsidRPr="2F4A1A94">
        <w:rPr>
          <w:rFonts w:ascii="Times New Roman" w:eastAsia="MS Mincho" w:hAnsi="Times New Roman" w:cs="Times New Roman"/>
          <w:color w:val="000000" w:themeColor="text1"/>
          <w:sz w:val="24"/>
          <w:szCs w:val="24"/>
        </w:rPr>
        <w:t xml:space="preserve">ile types that are not one of the </w:t>
      </w:r>
      <w:r>
        <w:rPr>
          <w:rFonts w:ascii="Times New Roman" w:eastAsia="MS Mincho" w:hAnsi="Times New Roman" w:cs="Times New Roman"/>
          <w:color w:val="000000" w:themeColor="text1"/>
          <w:sz w:val="24"/>
          <w:szCs w:val="24"/>
        </w:rPr>
        <w:t>Hyland-</w:t>
      </w:r>
      <w:r w:rsidR="2F4A1A94" w:rsidRPr="2F4A1A94">
        <w:rPr>
          <w:rFonts w:ascii="Times New Roman" w:eastAsia="MS Mincho" w:hAnsi="Times New Roman" w:cs="Times New Roman"/>
          <w:color w:val="000000" w:themeColor="text1"/>
          <w:sz w:val="24"/>
          <w:szCs w:val="24"/>
        </w:rPr>
        <w:t xml:space="preserve">supported types will need to be converted </w:t>
      </w:r>
      <w:r w:rsidR="004E7E18">
        <w:rPr>
          <w:rFonts w:ascii="Times New Roman" w:eastAsia="MS Mincho" w:hAnsi="Times New Roman" w:cs="Times New Roman"/>
          <w:color w:val="000000" w:themeColor="text1"/>
          <w:sz w:val="24"/>
          <w:szCs w:val="24"/>
        </w:rPr>
        <w:t xml:space="preserve">to a supported type </w:t>
      </w:r>
      <w:r w:rsidR="2F4A1A94" w:rsidRPr="2F4A1A94">
        <w:rPr>
          <w:rFonts w:ascii="Times New Roman" w:eastAsia="MS Mincho" w:hAnsi="Times New Roman" w:cs="Times New Roman"/>
          <w:color w:val="000000" w:themeColor="text1"/>
          <w:sz w:val="24"/>
          <w:szCs w:val="24"/>
        </w:rPr>
        <w:t xml:space="preserve">prior to </w:t>
      </w:r>
      <w:r w:rsidR="004E7E18">
        <w:rPr>
          <w:rFonts w:ascii="Times New Roman" w:eastAsia="MS Mincho" w:hAnsi="Times New Roman" w:cs="Times New Roman"/>
          <w:color w:val="000000" w:themeColor="text1"/>
          <w:sz w:val="24"/>
          <w:szCs w:val="24"/>
        </w:rPr>
        <w:t xml:space="preserve">their import into the CalSAWS Imaging Solution. </w:t>
      </w:r>
      <w:r w:rsidR="2F4A1A94" w:rsidRPr="2F4A1A94">
        <w:rPr>
          <w:rFonts w:ascii="Times New Roman" w:eastAsia="MS Mincho" w:hAnsi="Times New Roman" w:cs="Times New Roman"/>
          <w:color w:val="000000" w:themeColor="text1"/>
          <w:sz w:val="24"/>
          <w:szCs w:val="24"/>
        </w:rPr>
        <w:t xml:space="preserve">The CONTRACTOR is responsible for this conversion of </w:t>
      </w:r>
      <w:r w:rsidR="004E7E18">
        <w:rPr>
          <w:rFonts w:ascii="Times New Roman" w:eastAsia="MS Mincho" w:hAnsi="Times New Roman" w:cs="Times New Roman"/>
          <w:color w:val="000000" w:themeColor="text1"/>
          <w:sz w:val="24"/>
          <w:szCs w:val="24"/>
        </w:rPr>
        <w:t xml:space="preserve">images </w:t>
      </w:r>
      <w:r w:rsidR="001D0389">
        <w:rPr>
          <w:rFonts w:ascii="Times New Roman" w:eastAsia="MS Mincho" w:hAnsi="Times New Roman" w:cs="Times New Roman"/>
          <w:color w:val="000000" w:themeColor="text1"/>
          <w:sz w:val="24"/>
          <w:szCs w:val="24"/>
        </w:rPr>
        <w:t xml:space="preserve">from the </w:t>
      </w:r>
      <w:r w:rsidR="2F4A1A94" w:rsidRPr="2F4A1A94">
        <w:rPr>
          <w:rFonts w:ascii="Times New Roman" w:eastAsia="MS Mincho" w:hAnsi="Times New Roman" w:cs="Times New Roman"/>
          <w:color w:val="000000" w:themeColor="text1"/>
          <w:sz w:val="24"/>
          <w:szCs w:val="24"/>
        </w:rPr>
        <w:t xml:space="preserve">C-IV </w:t>
      </w:r>
      <w:r w:rsidR="001D0389">
        <w:rPr>
          <w:rFonts w:ascii="Times New Roman" w:eastAsia="MS Mincho" w:hAnsi="Times New Roman" w:cs="Times New Roman"/>
          <w:color w:val="000000" w:themeColor="text1"/>
          <w:sz w:val="24"/>
          <w:szCs w:val="24"/>
        </w:rPr>
        <w:t>Imaging System</w:t>
      </w:r>
      <w:r w:rsidR="2F4A1A94" w:rsidRPr="2F4A1A94">
        <w:rPr>
          <w:rFonts w:ascii="Times New Roman" w:eastAsia="MS Mincho" w:hAnsi="Times New Roman" w:cs="Times New Roman"/>
          <w:color w:val="000000" w:themeColor="text1"/>
          <w:sz w:val="24"/>
          <w:szCs w:val="24"/>
        </w:rPr>
        <w:t xml:space="preserve">. </w:t>
      </w:r>
      <w:r w:rsidR="001D0389">
        <w:rPr>
          <w:rFonts w:ascii="Times New Roman" w:eastAsia="MS Mincho" w:hAnsi="Times New Roman" w:cs="Times New Roman"/>
          <w:color w:val="000000" w:themeColor="text1"/>
          <w:sz w:val="24"/>
          <w:szCs w:val="24"/>
        </w:rPr>
        <w:t xml:space="preserve">Los Angeles County and the 18 CalWIN Counties will be </w:t>
      </w:r>
      <w:r w:rsidR="2F4A1A94" w:rsidRPr="2F4A1A94">
        <w:rPr>
          <w:rFonts w:ascii="Times New Roman" w:eastAsia="MS Mincho" w:hAnsi="Times New Roman" w:cs="Times New Roman"/>
          <w:color w:val="000000" w:themeColor="text1"/>
          <w:sz w:val="24"/>
          <w:szCs w:val="24"/>
        </w:rPr>
        <w:t xml:space="preserve">responsible for this conversion </w:t>
      </w:r>
      <w:r w:rsidR="001D0389">
        <w:rPr>
          <w:rFonts w:ascii="Times New Roman" w:eastAsia="MS Mincho" w:hAnsi="Times New Roman" w:cs="Times New Roman"/>
          <w:color w:val="000000" w:themeColor="text1"/>
          <w:sz w:val="24"/>
          <w:szCs w:val="24"/>
        </w:rPr>
        <w:t xml:space="preserve">of images from the LRS EDMS and the CalWIN System’s imaging solution. </w:t>
      </w:r>
    </w:p>
    <w:p w14:paraId="7EC0EA71" w14:textId="4F6827F5" w:rsidR="004E3434" w:rsidRPr="00A3221F" w:rsidRDefault="004E3434" w:rsidP="004E3434">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Documents that are scanned and uploaded into t</w:t>
      </w:r>
      <w:r w:rsidRPr="00362760">
        <w:rPr>
          <w:rFonts w:ascii="Times New Roman" w:eastAsia="MS Mincho" w:hAnsi="Times New Roman" w:cs="Times New Roman"/>
          <w:color w:val="000000" w:themeColor="text1"/>
          <w:sz w:val="24"/>
          <w:szCs w:val="24"/>
        </w:rPr>
        <w:t xml:space="preserve">he CalSAWS Imaging System </w:t>
      </w:r>
      <w:r>
        <w:rPr>
          <w:rFonts w:ascii="Times New Roman" w:eastAsia="MS Mincho" w:hAnsi="Times New Roman" w:cs="Times New Roman"/>
          <w:color w:val="000000" w:themeColor="text1"/>
          <w:sz w:val="24"/>
          <w:szCs w:val="24"/>
        </w:rPr>
        <w:t xml:space="preserve">by users or customers will be stored </w:t>
      </w:r>
      <w:r w:rsidRPr="00362760">
        <w:rPr>
          <w:rFonts w:ascii="Times New Roman" w:eastAsia="MS Mincho" w:hAnsi="Times New Roman" w:cs="Times New Roman"/>
          <w:color w:val="000000" w:themeColor="text1"/>
          <w:sz w:val="24"/>
          <w:szCs w:val="24"/>
        </w:rPr>
        <w:t xml:space="preserve">in a single file format that will be determined during the design phase.  </w:t>
      </w:r>
      <w:r>
        <w:rPr>
          <w:rFonts w:ascii="Times New Roman" w:eastAsia="MS Mincho" w:hAnsi="Times New Roman" w:cs="Times New Roman"/>
          <w:color w:val="000000" w:themeColor="text1"/>
          <w:sz w:val="24"/>
          <w:szCs w:val="24"/>
        </w:rPr>
        <w:t xml:space="preserve">As part of the document migration import process, documents exported from the C-IV, LRS, and CalWIN </w:t>
      </w:r>
      <w:r w:rsidR="00C74BED">
        <w:rPr>
          <w:rFonts w:ascii="Times New Roman" w:eastAsia="MS Mincho" w:hAnsi="Times New Roman" w:cs="Times New Roman"/>
          <w:color w:val="000000" w:themeColor="text1"/>
          <w:sz w:val="24"/>
          <w:szCs w:val="24"/>
        </w:rPr>
        <w:t>systems’</w:t>
      </w:r>
      <w:r>
        <w:rPr>
          <w:rFonts w:ascii="Times New Roman" w:eastAsia="MS Mincho" w:hAnsi="Times New Roman" w:cs="Times New Roman"/>
          <w:color w:val="000000" w:themeColor="text1"/>
          <w:sz w:val="24"/>
          <w:szCs w:val="24"/>
        </w:rPr>
        <w:t xml:space="preserve"> respective imaging systems will be imported into the </w:t>
      </w:r>
      <w:r>
        <w:rPr>
          <w:rFonts w:ascii="Times New Roman" w:eastAsia="MS Mincho" w:hAnsi="Times New Roman" w:cs="Times New Roman"/>
          <w:color w:val="000000" w:themeColor="text1"/>
          <w:sz w:val="24"/>
          <w:szCs w:val="24"/>
        </w:rPr>
        <w:lastRenderedPageBreak/>
        <w:t xml:space="preserve">CalSAWS Imaging System in those documents’ original file types, if the document is in a file type supported by Hyland. </w:t>
      </w:r>
    </w:p>
    <w:p w14:paraId="3DEE0AF7" w14:textId="25F9E488" w:rsidR="0079322D" w:rsidRPr="0079322D" w:rsidRDefault="001D0389"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The CalSAWS Imaging Solution’s</w:t>
      </w:r>
      <w:r w:rsidR="2F4A1A94" w:rsidRPr="2F4A1A94">
        <w:rPr>
          <w:rFonts w:ascii="Times New Roman" w:eastAsia="MS Mincho" w:hAnsi="Times New Roman" w:cs="Times New Roman"/>
          <w:color w:val="000000" w:themeColor="text1"/>
          <w:sz w:val="24"/>
          <w:szCs w:val="24"/>
        </w:rPr>
        <w:t xml:space="preserve"> </w:t>
      </w:r>
      <w:r>
        <w:rPr>
          <w:rFonts w:ascii="Times New Roman" w:eastAsia="MS Mincho" w:hAnsi="Times New Roman" w:cs="Times New Roman"/>
          <w:color w:val="000000" w:themeColor="text1"/>
          <w:sz w:val="24"/>
          <w:szCs w:val="24"/>
        </w:rPr>
        <w:t>write-once-read-many (</w:t>
      </w:r>
      <w:r w:rsidR="00072473">
        <w:rPr>
          <w:rFonts w:ascii="Times New Roman" w:eastAsia="MS Mincho" w:hAnsi="Times New Roman" w:cs="Times New Roman"/>
          <w:color w:val="000000" w:themeColor="text1"/>
          <w:sz w:val="24"/>
          <w:szCs w:val="24"/>
        </w:rPr>
        <w:t>“</w:t>
      </w:r>
      <w:r w:rsidR="2F4A1A94" w:rsidRPr="2F4A1A94">
        <w:rPr>
          <w:rFonts w:ascii="Times New Roman" w:eastAsia="MS Mincho" w:hAnsi="Times New Roman" w:cs="Times New Roman"/>
          <w:color w:val="000000" w:themeColor="text1"/>
          <w:sz w:val="24"/>
          <w:szCs w:val="24"/>
        </w:rPr>
        <w:t>WORM</w:t>
      </w:r>
      <w:r w:rsidR="00072473">
        <w:rPr>
          <w:rFonts w:ascii="Times New Roman" w:eastAsia="MS Mincho" w:hAnsi="Times New Roman" w:cs="Times New Roman"/>
          <w:color w:val="000000" w:themeColor="text1"/>
          <w:sz w:val="24"/>
          <w:szCs w:val="24"/>
        </w:rPr>
        <w:t>”</w:t>
      </w:r>
      <w:r>
        <w:rPr>
          <w:rFonts w:ascii="Times New Roman" w:eastAsia="MS Mincho" w:hAnsi="Times New Roman" w:cs="Times New Roman"/>
          <w:color w:val="000000" w:themeColor="text1"/>
          <w:sz w:val="24"/>
          <w:szCs w:val="24"/>
        </w:rPr>
        <w:t>) capability will be</w:t>
      </w:r>
      <w:r w:rsidR="2F4A1A94" w:rsidRPr="2F4A1A94">
        <w:rPr>
          <w:rFonts w:ascii="Times New Roman" w:eastAsia="MS Mincho" w:hAnsi="Times New Roman" w:cs="Times New Roman"/>
          <w:color w:val="000000" w:themeColor="text1"/>
          <w:sz w:val="24"/>
          <w:szCs w:val="24"/>
        </w:rPr>
        <w:t xml:space="preserve"> accomplished through application security controls and not hardware controls.</w:t>
      </w:r>
    </w:p>
    <w:p w14:paraId="33A114E1" w14:textId="4D1B0565" w:rsidR="0079322D" w:rsidRPr="00362760"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 xml:space="preserve">The CONTRACTOR will install new </w:t>
      </w:r>
      <w:r w:rsidR="00072473" w:rsidRPr="00362760">
        <w:rPr>
          <w:rFonts w:ascii="Times New Roman" w:eastAsia="MS Mincho" w:hAnsi="Times New Roman" w:cs="Times New Roman"/>
          <w:color w:val="000000" w:themeColor="text1"/>
          <w:sz w:val="24"/>
          <w:szCs w:val="24"/>
        </w:rPr>
        <w:t xml:space="preserve">workstation </w:t>
      </w:r>
      <w:r w:rsidRPr="00362760">
        <w:rPr>
          <w:rFonts w:ascii="Times New Roman" w:eastAsia="MS Mincho" w:hAnsi="Times New Roman" w:cs="Times New Roman"/>
          <w:color w:val="000000" w:themeColor="text1"/>
          <w:sz w:val="24"/>
          <w:szCs w:val="24"/>
        </w:rPr>
        <w:t xml:space="preserve">software required for the </w:t>
      </w:r>
      <w:r w:rsidR="00E83EB6" w:rsidRPr="00362760">
        <w:rPr>
          <w:rFonts w:ascii="Times New Roman" w:eastAsia="MS Mincho" w:hAnsi="Times New Roman" w:cs="Times New Roman"/>
          <w:color w:val="000000" w:themeColor="text1"/>
          <w:sz w:val="24"/>
          <w:szCs w:val="24"/>
        </w:rPr>
        <w:t>CalS</w:t>
      </w:r>
      <w:r w:rsidR="00072473" w:rsidRPr="00362760">
        <w:rPr>
          <w:rFonts w:ascii="Times New Roman" w:eastAsia="MS Mincho" w:hAnsi="Times New Roman" w:cs="Times New Roman"/>
          <w:color w:val="000000" w:themeColor="text1"/>
          <w:sz w:val="24"/>
          <w:szCs w:val="24"/>
        </w:rPr>
        <w:t>A</w:t>
      </w:r>
      <w:r w:rsidR="00E83EB6" w:rsidRPr="00362760">
        <w:rPr>
          <w:rFonts w:ascii="Times New Roman" w:eastAsia="MS Mincho" w:hAnsi="Times New Roman" w:cs="Times New Roman"/>
          <w:color w:val="000000" w:themeColor="text1"/>
          <w:sz w:val="24"/>
          <w:szCs w:val="24"/>
        </w:rPr>
        <w:t xml:space="preserve">WS </w:t>
      </w:r>
      <w:r w:rsidRPr="00362760">
        <w:rPr>
          <w:rFonts w:ascii="Times New Roman" w:eastAsia="MS Mincho" w:hAnsi="Times New Roman" w:cs="Times New Roman"/>
          <w:color w:val="000000" w:themeColor="text1"/>
          <w:sz w:val="24"/>
          <w:szCs w:val="24"/>
        </w:rPr>
        <w:t xml:space="preserve">Imaging </w:t>
      </w:r>
      <w:r w:rsidR="00072473" w:rsidRPr="00362760">
        <w:rPr>
          <w:rFonts w:ascii="Times New Roman" w:eastAsia="MS Mincho" w:hAnsi="Times New Roman" w:cs="Times New Roman"/>
          <w:color w:val="000000" w:themeColor="text1"/>
          <w:sz w:val="24"/>
          <w:szCs w:val="24"/>
        </w:rPr>
        <w:t xml:space="preserve">Solution </w:t>
      </w:r>
      <w:r w:rsidRPr="00362760">
        <w:rPr>
          <w:rFonts w:ascii="Times New Roman" w:eastAsia="MS Mincho" w:hAnsi="Times New Roman" w:cs="Times New Roman"/>
          <w:color w:val="000000" w:themeColor="text1"/>
          <w:sz w:val="24"/>
          <w:szCs w:val="24"/>
        </w:rPr>
        <w:t xml:space="preserve">on managed </w:t>
      </w:r>
      <w:r w:rsidR="00072473" w:rsidRPr="00362760">
        <w:rPr>
          <w:rFonts w:ascii="Times New Roman" w:eastAsia="MS Mincho" w:hAnsi="Times New Roman" w:cs="Times New Roman"/>
          <w:color w:val="000000" w:themeColor="text1"/>
          <w:sz w:val="24"/>
          <w:szCs w:val="24"/>
        </w:rPr>
        <w:t xml:space="preserve">workstations located in the </w:t>
      </w:r>
      <w:r w:rsidR="00562D2B" w:rsidRPr="00362760">
        <w:rPr>
          <w:rFonts w:ascii="Times New Roman" w:eastAsia="MS Mincho" w:hAnsi="Times New Roman" w:cs="Times New Roman"/>
          <w:color w:val="000000" w:themeColor="text1"/>
          <w:sz w:val="24"/>
          <w:szCs w:val="24"/>
        </w:rPr>
        <w:t>Counties in</w:t>
      </w:r>
      <w:r w:rsidR="00984A67" w:rsidRPr="00362760">
        <w:rPr>
          <w:rFonts w:ascii="Times New Roman" w:eastAsia="MS Mincho" w:hAnsi="Times New Roman" w:cs="Times New Roman"/>
          <w:color w:val="000000" w:themeColor="text1"/>
          <w:sz w:val="24"/>
          <w:szCs w:val="24"/>
        </w:rPr>
        <w:t xml:space="preserve"> accordance with a schedule developed jointly by CONTRACTOR and CONSORTIUM</w:t>
      </w:r>
      <w:r w:rsidRPr="00362760">
        <w:rPr>
          <w:rFonts w:ascii="Times New Roman" w:eastAsia="MS Mincho" w:hAnsi="Times New Roman" w:cs="Times New Roman"/>
          <w:color w:val="000000" w:themeColor="text1"/>
          <w:sz w:val="24"/>
          <w:szCs w:val="24"/>
        </w:rPr>
        <w:t>.</w:t>
      </w:r>
    </w:p>
    <w:p w14:paraId="47EAB6BF" w14:textId="17966E35" w:rsidR="002B245A" w:rsidRPr="002B245A" w:rsidRDefault="00072473" w:rsidP="002B245A">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The CalSAWS Counties</w:t>
      </w:r>
      <w:r w:rsidR="2F4A1A94" w:rsidRPr="00362760">
        <w:rPr>
          <w:rFonts w:ascii="Times New Roman" w:eastAsia="MS Mincho" w:hAnsi="Times New Roman" w:cs="Times New Roman"/>
          <w:color w:val="000000" w:themeColor="text1"/>
          <w:sz w:val="24"/>
          <w:szCs w:val="24"/>
        </w:rPr>
        <w:t xml:space="preserve"> will</w:t>
      </w:r>
      <w:r w:rsidRPr="00362760">
        <w:rPr>
          <w:rFonts w:ascii="Times New Roman" w:eastAsia="MS Mincho" w:hAnsi="Times New Roman" w:cs="Times New Roman"/>
          <w:color w:val="000000" w:themeColor="text1"/>
          <w:sz w:val="24"/>
          <w:szCs w:val="24"/>
        </w:rPr>
        <w:t xml:space="preserve"> be responsible for</w:t>
      </w:r>
      <w:r w:rsidR="2F4A1A94" w:rsidRPr="00362760">
        <w:rPr>
          <w:rFonts w:ascii="Times New Roman" w:eastAsia="MS Mincho" w:hAnsi="Times New Roman" w:cs="Times New Roman"/>
          <w:color w:val="000000" w:themeColor="text1"/>
          <w:sz w:val="24"/>
          <w:szCs w:val="24"/>
        </w:rPr>
        <w:t xml:space="preserve"> install</w:t>
      </w:r>
      <w:r w:rsidRPr="00362760">
        <w:rPr>
          <w:rFonts w:ascii="Times New Roman" w:eastAsia="MS Mincho" w:hAnsi="Times New Roman" w:cs="Times New Roman"/>
          <w:color w:val="000000" w:themeColor="text1"/>
          <w:sz w:val="24"/>
          <w:szCs w:val="24"/>
        </w:rPr>
        <w:t>ing</w:t>
      </w:r>
      <w:r w:rsidR="2F4A1A94" w:rsidRPr="00362760">
        <w:rPr>
          <w:rFonts w:ascii="Times New Roman" w:eastAsia="MS Mincho" w:hAnsi="Times New Roman" w:cs="Times New Roman"/>
          <w:color w:val="000000" w:themeColor="text1"/>
          <w:sz w:val="24"/>
          <w:szCs w:val="24"/>
        </w:rPr>
        <w:t xml:space="preserve"> any new </w:t>
      </w:r>
      <w:r w:rsidRPr="00362760">
        <w:rPr>
          <w:rFonts w:ascii="Times New Roman" w:eastAsia="MS Mincho" w:hAnsi="Times New Roman" w:cs="Times New Roman"/>
          <w:color w:val="000000" w:themeColor="text1"/>
          <w:sz w:val="24"/>
          <w:szCs w:val="24"/>
        </w:rPr>
        <w:t xml:space="preserve">workstation </w:t>
      </w:r>
      <w:r w:rsidR="2F4A1A94" w:rsidRPr="00362760">
        <w:rPr>
          <w:rFonts w:ascii="Times New Roman" w:eastAsia="MS Mincho" w:hAnsi="Times New Roman" w:cs="Times New Roman"/>
          <w:color w:val="000000" w:themeColor="text1"/>
          <w:sz w:val="24"/>
          <w:szCs w:val="24"/>
        </w:rPr>
        <w:t xml:space="preserve">software required for the </w:t>
      </w:r>
      <w:r w:rsidRPr="00362760">
        <w:rPr>
          <w:rFonts w:ascii="Times New Roman" w:eastAsia="MS Mincho" w:hAnsi="Times New Roman" w:cs="Times New Roman"/>
          <w:color w:val="000000" w:themeColor="text1"/>
          <w:sz w:val="24"/>
          <w:szCs w:val="24"/>
        </w:rPr>
        <w:t xml:space="preserve">CalSAWS </w:t>
      </w:r>
      <w:r w:rsidR="2F4A1A94" w:rsidRPr="00362760">
        <w:rPr>
          <w:rFonts w:ascii="Times New Roman" w:eastAsia="MS Mincho" w:hAnsi="Times New Roman" w:cs="Times New Roman"/>
          <w:color w:val="000000" w:themeColor="text1"/>
          <w:sz w:val="24"/>
          <w:szCs w:val="24"/>
        </w:rPr>
        <w:t>Imaging System on all P</w:t>
      </w:r>
      <w:r w:rsidR="002B245A" w:rsidRPr="00362760">
        <w:rPr>
          <w:rFonts w:ascii="Times New Roman" w:eastAsia="MS Mincho" w:hAnsi="Times New Roman" w:cs="Times New Roman"/>
          <w:color w:val="000000" w:themeColor="text1"/>
          <w:sz w:val="24"/>
          <w:szCs w:val="24"/>
        </w:rPr>
        <w:t>o</w:t>
      </w:r>
      <w:r w:rsidR="2F4A1A94" w:rsidRPr="00362760">
        <w:rPr>
          <w:rFonts w:ascii="Times New Roman" w:eastAsia="MS Mincho" w:hAnsi="Times New Roman" w:cs="Times New Roman"/>
          <w:color w:val="000000" w:themeColor="text1"/>
          <w:sz w:val="24"/>
          <w:szCs w:val="24"/>
        </w:rPr>
        <w:t xml:space="preserve">P county </w:t>
      </w:r>
      <w:r w:rsidR="00562D2B" w:rsidRPr="00362760">
        <w:rPr>
          <w:rFonts w:ascii="Times New Roman" w:eastAsia="MS Mincho" w:hAnsi="Times New Roman" w:cs="Times New Roman"/>
          <w:color w:val="000000" w:themeColor="text1"/>
          <w:sz w:val="24"/>
          <w:szCs w:val="24"/>
        </w:rPr>
        <w:t>workstations in</w:t>
      </w:r>
      <w:r w:rsidR="00CB49B7" w:rsidRPr="00362760">
        <w:rPr>
          <w:rFonts w:ascii="Times New Roman" w:eastAsia="MS Mincho" w:hAnsi="Times New Roman" w:cs="Times New Roman"/>
          <w:color w:val="000000" w:themeColor="text1"/>
          <w:sz w:val="24"/>
          <w:szCs w:val="24"/>
        </w:rPr>
        <w:t xml:space="preserve"> accordance with </w:t>
      </w:r>
      <w:r w:rsidR="001469CD" w:rsidRPr="00362760">
        <w:rPr>
          <w:rFonts w:ascii="Times New Roman" w:eastAsia="MS Mincho" w:hAnsi="Times New Roman" w:cs="Times New Roman"/>
          <w:color w:val="000000" w:themeColor="text1"/>
          <w:sz w:val="24"/>
          <w:szCs w:val="24"/>
        </w:rPr>
        <w:t xml:space="preserve">a schedule developed jointly by </w:t>
      </w:r>
      <w:r w:rsidR="002C1AF1" w:rsidRPr="00362760">
        <w:rPr>
          <w:rFonts w:ascii="Times New Roman" w:eastAsia="MS Mincho" w:hAnsi="Times New Roman" w:cs="Times New Roman"/>
          <w:color w:val="000000" w:themeColor="text1"/>
          <w:sz w:val="24"/>
          <w:szCs w:val="24"/>
        </w:rPr>
        <w:t>CONTRACTOR and CONSORTIUM</w:t>
      </w:r>
      <w:r w:rsidR="2F4A1A94" w:rsidRPr="2F4A1A94">
        <w:rPr>
          <w:rFonts w:ascii="Times New Roman" w:eastAsia="MS Mincho" w:hAnsi="Times New Roman" w:cs="Times New Roman"/>
          <w:color w:val="000000" w:themeColor="text1"/>
          <w:sz w:val="24"/>
          <w:szCs w:val="24"/>
        </w:rPr>
        <w:t>.</w:t>
      </w:r>
      <w:r w:rsidR="002B245A">
        <w:rPr>
          <w:rFonts w:ascii="Times New Roman" w:eastAsia="MS Mincho" w:hAnsi="Times New Roman" w:cs="Times New Roman"/>
          <w:color w:val="000000" w:themeColor="text1"/>
          <w:sz w:val="24"/>
          <w:szCs w:val="24"/>
        </w:rPr>
        <w:t xml:space="preserve"> </w:t>
      </w:r>
      <w:r w:rsidR="002B245A" w:rsidRPr="002B245A">
        <w:rPr>
          <w:rFonts w:ascii="Times New Roman" w:eastAsia="MS Mincho" w:hAnsi="Times New Roman" w:cs="Times New Roman"/>
          <w:color w:val="000000" w:themeColor="text1"/>
          <w:sz w:val="24"/>
          <w:szCs w:val="24"/>
        </w:rPr>
        <w:t xml:space="preserve">The </w:t>
      </w:r>
      <w:r w:rsidR="00085924">
        <w:rPr>
          <w:rFonts w:ascii="Times New Roman" w:eastAsia="MS Mincho" w:hAnsi="Times New Roman" w:cs="Times New Roman"/>
          <w:color w:val="000000" w:themeColor="text1"/>
          <w:sz w:val="24"/>
          <w:szCs w:val="24"/>
        </w:rPr>
        <w:t>CONTRACTOR</w:t>
      </w:r>
      <w:r w:rsidR="00085924" w:rsidRPr="002B245A">
        <w:rPr>
          <w:rFonts w:ascii="Times New Roman" w:eastAsia="MS Mincho" w:hAnsi="Times New Roman" w:cs="Times New Roman"/>
          <w:color w:val="000000" w:themeColor="text1"/>
          <w:sz w:val="24"/>
          <w:szCs w:val="24"/>
        </w:rPr>
        <w:t xml:space="preserve"> </w:t>
      </w:r>
      <w:r w:rsidR="002B245A" w:rsidRPr="002B245A">
        <w:rPr>
          <w:rFonts w:ascii="Times New Roman" w:eastAsia="MS Mincho" w:hAnsi="Times New Roman" w:cs="Times New Roman"/>
          <w:color w:val="000000" w:themeColor="text1"/>
          <w:sz w:val="24"/>
          <w:szCs w:val="24"/>
        </w:rPr>
        <w:t xml:space="preserve">will share software deployment (.msi packages) with the non-managed (PoP) </w:t>
      </w:r>
      <w:r w:rsidR="00A75E92">
        <w:rPr>
          <w:rFonts w:ascii="Times New Roman" w:eastAsia="MS Mincho" w:hAnsi="Times New Roman" w:cs="Times New Roman"/>
          <w:color w:val="000000" w:themeColor="text1"/>
          <w:sz w:val="24"/>
          <w:szCs w:val="24"/>
        </w:rPr>
        <w:t>c</w:t>
      </w:r>
      <w:r w:rsidR="002B245A" w:rsidRPr="002B245A">
        <w:rPr>
          <w:rFonts w:ascii="Times New Roman" w:eastAsia="MS Mincho" w:hAnsi="Times New Roman" w:cs="Times New Roman"/>
          <w:color w:val="000000" w:themeColor="text1"/>
          <w:sz w:val="24"/>
          <w:szCs w:val="24"/>
        </w:rPr>
        <w:t>ounties.</w:t>
      </w:r>
    </w:p>
    <w:p w14:paraId="451E2875" w14:textId="510FA7FD" w:rsidR="0079322D" w:rsidRPr="0079322D"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All data will be encrypted at rest and in transit in the </w:t>
      </w:r>
      <w:r w:rsidR="00072473">
        <w:rPr>
          <w:rFonts w:ascii="Times New Roman" w:eastAsia="MS Mincho" w:hAnsi="Times New Roman" w:cs="Times New Roman"/>
          <w:color w:val="000000" w:themeColor="text1"/>
          <w:sz w:val="24"/>
          <w:szCs w:val="24"/>
        </w:rPr>
        <w:t>CalSAWS</w:t>
      </w:r>
      <w:r w:rsidR="00072473"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Imaging </w:t>
      </w:r>
      <w:r w:rsidR="00072473">
        <w:rPr>
          <w:rFonts w:ascii="Times New Roman" w:eastAsia="MS Mincho" w:hAnsi="Times New Roman" w:cs="Times New Roman"/>
          <w:color w:val="000000" w:themeColor="text1"/>
          <w:sz w:val="24"/>
          <w:szCs w:val="24"/>
        </w:rPr>
        <w:t>Solution</w:t>
      </w:r>
      <w:r w:rsidRPr="2F4A1A94">
        <w:rPr>
          <w:rFonts w:ascii="Times New Roman" w:eastAsia="MS Mincho" w:hAnsi="Times New Roman" w:cs="Times New Roman"/>
          <w:color w:val="000000" w:themeColor="text1"/>
          <w:sz w:val="24"/>
          <w:szCs w:val="24"/>
        </w:rPr>
        <w:t>.</w:t>
      </w:r>
    </w:p>
    <w:p w14:paraId="3102DCDB" w14:textId="45892E73" w:rsidR="005601B1" w:rsidRPr="005601B1" w:rsidRDefault="00072473" w:rsidP="005601B1">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Pr>
          <w:rFonts w:ascii="Times New Roman" w:eastAsia="MS Mincho" w:hAnsi="Times New Roman" w:cs="Times New Roman"/>
          <w:color w:val="000000" w:themeColor="text1"/>
          <w:sz w:val="24"/>
          <w:szCs w:val="24"/>
        </w:rPr>
        <w:t>It is assumed the CONSORTIUM’s S</w:t>
      </w:r>
      <w:r w:rsidR="2F4A1A94" w:rsidRPr="2F4A1A94">
        <w:rPr>
          <w:rFonts w:ascii="Times New Roman" w:eastAsia="MS Mincho" w:hAnsi="Times New Roman" w:cs="Times New Roman"/>
          <w:color w:val="000000" w:themeColor="text1"/>
          <w:sz w:val="24"/>
          <w:szCs w:val="24"/>
        </w:rPr>
        <w:t xml:space="preserve">tatewide </w:t>
      </w:r>
      <w:r>
        <w:rPr>
          <w:rFonts w:ascii="Times New Roman" w:eastAsia="MS Mincho" w:hAnsi="Times New Roman" w:cs="Times New Roman"/>
          <w:color w:val="000000" w:themeColor="text1"/>
          <w:sz w:val="24"/>
          <w:szCs w:val="24"/>
        </w:rPr>
        <w:t xml:space="preserve">self-service </w:t>
      </w:r>
      <w:r w:rsidR="2F4A1A94" w:rsidRPr="2F4A1A94">
        <w:rPr>
          <w:rFonts w:ascii="Times New Roman" w:eastAsia="MS Mincho" w:hAnsi="Times New Roman" w:cs="Times New Roman"/>
          <w:color w:val="000000" w:themeColor="text1"/>
          <w:sz w:val="24"/>
          <w:szCs w:val="24"/>
        </w:rPr>
        <w:t xml:space="preserve">portal and </w:t>
      </w:r>
      <w:r>
        <w:rPr>
          <w:rFonts w:ascii="Times New Roman" w:eastAsia="MS Mincho" w:hAnsi="Times New Roman" w:cs="Times New Roman"/>
          <w:color w:val="000000" w:themeColor="text1"/>
          <w:sz w:val="24"/>
          <w:szCs w:val="24"/>
        </w:rPr>
        <w:t>m</w:t>
      </w:r>
      <w:r w:rsidR="2F4A1A94" w:rsidRPr="2F4A1A94">
        <w:rPr>
          <w:rFonts w:ascii="Times New Roman" w:eastAsia="MS Mincho" w:hAnsi="Times New Roman" w:cs="Times New Roman"/>
          <w:color w:val="000000" w:themeColor="text1"/>
          <w:sz w:val="24"/>
          <w:szCs w:val="24"/>
        </w:rPr>
        <w:t xml:space="preserve">obile </w:t>
      </w:r>
      <w:r>
        <w:rPr>
          <w:rFonts w:ascii="Times New Roman" w:eastAsia="MS Mincho" w:hAnsi="Times New Roman" w:cs="Times New Roman"/>
          <w:color w:val="000000" w:themeColor="text1"/>
          <w:sz w:val="24"/>
          <w:szCs w:val="24"/>
        </w:rPr>
        <w:t>a</w:t>
      </w:r>
      <w:r w:rsidR="2F4A1A94" w:rsidRPr="2F4A1A94">
        <w:rPr>
          <w:rFonts w:ascii="Times New Roman" w:eastAsia="MS Mincho" w:hAnsi="Times New Roman" w:cs="Times New Roman"/>
          <w:color w:val="000000" w:themeColor="text1"/>
          <w:sz w:val="24"/>
          <w:szCs w:val="24"/>
        </w:rPr>
        <w:t>pp</w:t>
      </w:r>
      <w:r>
        <w:rPr>
          <w:rFonts w:ascii="Times New Roman" w:eastAsia="MS Mincho" w:hAnsi="Times New Roman" w:cs="Times New Roman"/>
          <w:color w:val="000000" w:themeColor="text1"/>
          <w:sz w:val="24"/>
          <w:szCs w:val="24"/>
        </w:rPr>
        <w:t>lication</w:t>
      </w:r>
      <w:r w:rsidR="2F4A1A94" w:rsidRPr="2F4A1A94">
        <w:rPr>
          <w:rFonts w:ascii="Times New Roman" w:eastAsia="MS Mincho" w:hAnsi="Times New Roman" w:cs="Times New Roman"/>
          <w:color w:val="000000" w:themeColor="text1"/>
          <w:sz w:val="24"/>
          <w:szCs w:val="24"/>
        </w:rPr>
        <w:t xml:space="preserve"> will go live </w:t>
      </w:r>
      <w:r w:rsidR="00907D5C">
        <w:rPr>
          <w:rFonts w:ascii="Times New Roman" w:eastAsia="MS Mincho" w:hAnsi="Times New Roman" w:cs="Times New Roman"/>
          <w:color w:val="000000" w:themeColor="text1"/>
          <w:sz w:val="24"/>
          <w:szCs w:val="24"/>
        </w:rPr>
        <w:t>for</w:t>
      </w:r>
      <w:r w:rsidR="00907D5C" w:rsidRPr="2F4A1A94">
        <w:rPr>
          <w:rFonts w:ascii="Times New Roman" w:eastAsia="MS Mincho" w:hAnsi="Times New Roman" w:cs="Times New Roman"/>
          <w:color w:val="000000" w:themeColor="text1"/>
          <w:sz w:val="24"/>
          <w:szCs w:val="24"/>
        </w:rPr>
        <w:t xml:space="preserve"> </w:t>
      </w:r>
      <w:r w:rsidR="2F4A1A94" w:rsidRPr="2F4A1A94">
        <w:rPr>
          <w:rFonts w:ascii="Times New Roman" w:eastAsia="MS Mincho" w:hAnsi="Times New Roman" w:cs="Times New Roman"/>
          <w:color w:val="000000" w:themeColor="text1"/>
          <w:sz w:val="24"/>
          <w:szCs w:val="24"/>
        </w:rPr>
        <w:t xml:space="preserve">each of the </w:t>
      </w:r>
      <w:r>
        <w:rPr>
          <w:rFonts w:ascii="Times New Roman" w:eastAsia="MS Mincho" w:hAnsi="Times New Roman" w:cs="Times New Roman"/>
          <w:color w:val="000000" w:themeColor="text1"/>
          <w:sz w:val="24"/>
          <w:szCs w:val="24"/>
        </w:rPr>
        <w:t>CalSAWS C</w:t>
      </w:r>
      <w:r w:rsidR="2F4A1A94" w:rsidRPr="2F4A1A94">
        <w:rPr>
          <w:rFonts w:ascii="Times New Roman" w:eastAsia="MS Mincho" w:hAnsi="Times New Roman" w:cs="Times New Roman"/>
          <w:color w:val="000000" w:themeColor="text1"/>
          <w:sz w:val="24"/>
          <w:szCs w:val="24"/>
        </w:rPr>
        <w:t>ounties following the same waved approach</w:t>
      </w:r>
      <w:r w:rsidR="00907D5C">
        <w:rPr>
          <w:rFonts w:ascii="Times New Roman" w:eastAsia="MS Mincho" w:hAnsi="Times New Roman" w:cs="Times New Roman"/>
          <w:color w:val="000000" w:themeColor="text1"/>
          <w:sz w:val="24"/>
          <w:szCs w:val="24"/>
        </w:rPr>
        <w:t xml:space="preserve"> for the CalSAWS DD&amp;I Project</w:t>
      </w:r>
      <w:r w:rsidR="2F4A1A94" w:rsidRPr="2F4A1A94">
        <w:rPr>
          <w:rFonts w:ascii="Times New Roman" w:eastAsia="MS Mincho" w:hAnsi="Times New Roman" w:cs="Times New Roman"/>
          <w:color w:val="000000" w:themeColor="text1"/>
          <w:sz w:val="24"/>
          <w:szCs w:val="24"/>
        </w:rPr>
        <w:t xml:space="preserve">. Modifications to </w:t>
      </w:r>
      <w:r w:rsidR="00907D5C">
        <w:rPr>
          <w:rFonts w:ascii="Times New Roman" w:eastAsia="MS Mincho" w:hAnsi="Times New Roman" w:cs="Times New Roman"/>
          <w:color w:val="000000" w:themeColor="text1"/>
          <w:sz w:val="24"/>
          <w:szCs w:val="24"/>
        </w:rPr>
        <w:t xml:space="preserve">the </w:t>
      </w:r>
      <w:r w:rsidR="2F4A1A94" w:rsidRPr="2F4A1A94">
        <w:rPr>
          <w:rFonts w:ascii="Times New Roman" w:eastAsia="MS Mincho" w:hAnsi="Times New Roman" w:cs="Times New Roman"/>
          <w:color w:val="000000" w:themeColor="text1"/>
          <w:sz w:val="24"/>
          <w:szCs w:val="24"/>
        </w:rPr>
        <w:t xml:space="preserve">existing </w:t>
      </w:r>
      <w:r w:rsidR="00907D5C">
        <w:rPr>
          <w:rFonts w:ascii="Times New Roman" w:eastAsia="MS Mincho" w:hAnsi="Times New Roman" w:cs="Times New Roman"/>
          <w:color w:val="000000" w:themeColor="text1"/>
          <w:sz w:val="24"/>
          <w:szCs w:val="24"/>
        </w:rPr>
        <w:t xml:space="preserve">self-service </w:t>
      </w:r>
      <w:r w:rsidR="2F4A1A94" w:rsidRPr="2F4A1A94">
        <w:rPr>
          <w:rFonts w:ascii="Times New Roman" w:eastAsia="MS Mincho" w:hAnsi="Times New Roman" w:cs="Times New Roman"/>
          <w:color w:val="000000" w:themeColor="text1"/>
          <w:sz w:val="24"/>
          <w:szCs w:val="24"/>
        </w:rPr>
        <w:t xml:space="preserve">portals and </w:t>
      </w:r>
      <w:r w:rsidR="00907D5C">
        <w:rPr>
          <w:rFonts w:ascii="Times New Roman" w:eastAsia="MS Mincho" w:hAnsi="Times New Roman" w:cs="Times New Roman"/>
          <w:color w:val="000000" w:themeColor="text1"/>
          <w:sz w:val="24"/>
          <w:szCs w:val="24"/>
        </w:rPr>
        <w:t>mobile applications for the C-IV, LRS, and CalWIN systems</w:t>
      </w:r>
      <w:r w:rsidR="2F4A1A94" w:rsidRPr="2F4A1A94">
        <w:rPr>
          <w:rFonts w:ascii="Times New Roman" w:eastAsia="MS Mincho" w:hAnsi="Times New Roman" w:cs="Times New Roman"/>
          <w:color w:val="000000" w:themeColor="text1"/>
          <w:sz w:val="24"/>
          <w:szCs w:val="24"/>
        </w:rPr>
        <w:t xml:space="preserve"> are not included i</w:t>
      </w:r>
      <w:r w:rsidR="00907D5C">
        <w:rPr>
          <w:rFonts w:ascii="Times New Roman" w:eastAsia="MS Mincho" w:hAnsi="Times New Roman" w:cs="Times New Roman"/>
          <w:color w:val="000000" w:themeColor="text1"/>
          <w:sz w:val="24"/>
          <w:szCs w:val="24"/>
        </w:rPr>
        <w:t>n this scope of work.</w:t>
      </w:r>
    </w:p>
    <w:p w14:paraId="500D7D6F" w14:textId="57FEC29C" w:rsidR="007C086B" w:rsidRPr="000F0218" w:rsidRDefault="00667586" w:rsidP="000F0218">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0F0218">
        <w:rPr>
          <w:rFonts w:ascii="Times New Roman" w:eastAsia="MS Mincho" w:hAnsi="Times New Roman" w:cs="Times New Roman"/>
          <w:color w:val="000000" w:themeColor="text1"/>
          <w:sz w:val="24"/>
          <w:szCs w:val="24"/>
        </w:rPr>
        <w:t xml:space="preserve">CONTRACTOR will </w:t>
      </w:r>
      <w:r w:rsidR="00907D5C" w:rsidRPr="000F0218">
        <w:rPr>
          <w:rFonts w:ascii="Times New Roman" w:eastAsia="MS Mincho" w:hAnsi="Times New Roman" w:cs="Times New Roman"/>
          <w:color w:val="000000" w:themeColor="text1"/>
          <w:sz w:val="24"/>
          <w:szCs w:val="24"/>
        </w:rPr>
        <w:t>reassess the scope, schedule, and price</w:t>
      </w:r>
      <w:r w:rsidR="00961619" w:rsidRPr="000F0218">
        <w:rPr>
          <w:rFonts w:ascii="Times New Roman" w:eastAsia="MS Mincho" w:hAnsi="Times New Roman" w:cs="Times New Roman"/>
          <w:color w:val="000000" w:themeColor="text1"/>
          <w:sz w:val="24"/>
          <w:szCs w:val="24"/>
        </w:rPr>
        <w:t xml:space="preserve"> of the </w:t>
      </w:r>
      <w:r w:rsidR="00E47C9F" w:rsidRPr="000F0218">
        <w:rPr>
          <w:rFonts w:ascii="Times New Roman" w:eastAsia="MS Mincho" w:hAnsi="Times New Roman" w:cs="Times New Roman"/>
          <w:color w:val="000000" w:themeColor="text1"/>
          <w:sz w:val="24"/>
          <w:szCs w:val="24"/>
        </w:rPr>
        <w:t xml:space="preserve">CalSAWS Imaging </w:t>
      </w:r>
      <w:r w:rsidR="00907D5C" w:rsidRPr="000F0218">
        <w:rPr>
          <w:rFonts w:ascii="Times New Roman" w:eastAsia="MS Mincho" w:hAnsi="Times New Roman" w:cs="Times New Roman"/>
          <w:color w:val="000000" w:themeColor="text1"/>
          <w:sz w:val="24"/>
          <w:szCs w:val="24"/>
        </w:rPr>
        <w:t>Project</w:t>
      </w:r>
      <w:r w:rsidR="00E47C9F" w:rsidRPr="000F0218">
        <w:rPr>
          <w:rFonts w:ascii="Times New Roman" w:eastAsia="MS Mincho" w:hAnsi="Times New Roman" w:cs="Times New Roman"/>
          <w:color w:val="000000" w:themeColor="text1"/>
          <w:sz w:val="24"/>
          <w:szCs w:val="24"/>
        </w:rPr>
        <w:t xml:space="preserve"> </w:t>
      </w:r>
      <w:r w:rsidR="00907D5C" w:rsidRPr="000F0218">
        <w:rPr>
          <w:rFonts w:ascii="Times New Roman" w:eastAsia="MS Mincho" w:hAnsi="Times New Roman" w:cs="Times New Roman"/>
          <w:color w:val="000000" w:themeColor="text1"/>
          <w:sz w:val="24"/>
          <w:szCs w:val="24"/>
        </w:rPr>
        <w:t>following the CONSORTIUM’s</w:t>
      </w:r>
      <w:r w:rsidR="00E47C9F" w:rsidRPr="000F0218">
        <w:rPr>
          <w:rFonts w:ascii="Times New Roman" w:eastAsia="MS Mincho" w:hAnsi="Times New Roman" w:cs="Times New Roman"/>
          <w:color w:val="000000" w:themeColor="text1"/>
          <w:sz w:val="24"/>
          <w:szCs w:val="24"/>
        </w:rPr>
        <w:t xml:space="preserve"> vendor</w:t>
      </w:r>
      <w:r w:rsidRPr="000F0218">
        <w:rPr>
          <w:rFonts w:ascii="Times New Roman" w:eastAsia="MS Mincho" w:hAnsi="Times New Roman" w:cs="Times New Roman"/>
          <w:color w:val="000000" w:themeColor="text1"/>
          <w:sz w:val="24"/>
          <w:szCs w:val="24"/>
        </w:rPr>
        <w:t xml:space="preserve"> selection</w:t>
      </w:r>
      <w:r w:rsidR="007172A2" w:rsidRPr="000F0218">
        <w:rPr>
          <w:rFonts w:ascii="Times New Roman" w:eastAsia="MS Mincho" w:hAnsi="Times New Roman" w:cs="Times New Roman"/>
          <w:color w:val="000000" w:themeColor="text1"/>
          <w:sz w:val="24"/>
          <w:szCs w:val="24"/>
        </w:rPr>
        <w:t xml:space="preserve"> and solution</w:t>
      </w:r>
      <w:r w:rsidRPr="000F0218">
        <w:rPr>
          <w:rFonts w:ascii="Times New Roman" w:eastAsia="MS Mincho" w:hAnsi="Times New Roman" w:cs="Times New Roman"/>
          <w:color w:val="000000" w:themeColor="text1"/>
          <w:sz w:val="24"/>
          <w:szCs w:val="24"/>
        </w:rPr>
        <w:t xml:space="preserve"> for the </w:t>
      </w:r>
      <w:r w:rsidRPr="2F4A1A94">
        <w:rPr>
          <w:rFonts w:ascii="Times New Roman" w:eastAsia="MS Mincho" w:hAnsi="Times New Roman" w:cs="Times New Roman"/>
          <w:color w:val="000000" w:themeColor="text1"/>
          <w:sz w:val="24"/>
          <w:szCs w:val="24"/>
        </w:rPr>
        <w:t xml:space="preserve">new </w:t>
      </w:r>
      <w:r w:rsidR="00907D5C">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tatewide </w:t>
      </w:r>
      <w:r w:rsidR="00907D5C">
        <w:rPr>
          <w:rFonts w:ascii="Times New Roman" w:eastAsia="MS Mincho" w:hAnsi="Times New Roman" w:cs="Times New Roman"/>
          <w:color w:val="000000" w:themeColor="text1"/>
          <w:sz w:val="24"/>
          <w:szCs w:val="24"/>
        </w:rPr>
        <w:t xml:space="preserve">self-service </w:t>
      </w:r>
      <w:r w:rsidRPr="2F4A1A94">
        <w:rPr>
          <w:rFonts w:ascii="Times New Roman" w:eastAsia="MS Mincho" w:hAnsi="Times New Roman" w:cs="Times New Roman"/>
          <w:color w:val="000000" w:themeColor="text1"/>
          <w:sz w:val="24"/>
          <w:szCs w:val="24"/>
        </w:rPr>
        <w:t xml:space="preserve">portal and </w:t>
      </w:r>
      <w:r w:rsidR="00907D5C">
        <w:rPr>
          <w:rFonts w:ascii="Times New Roman" w:eastAsia="MS Mincho" w:hAnsi="Times New Roman" w:cs="Times New Roman"/>
          <w:color w:val="000000" w:themeColor="text1"/>
          <w:sz w:val="24"/>
          <w:szCs w:val="24"/>
        </w:rPr>
        <w:t>m</w:t>
      </w:r>
      <w:r w:rsidRPr="2F4A1A94">
        <w:rPr>
          <w:rFonts w:ascii="Times New Roman" w:eastAsia="MS Mincho" w:hAnsi="Times New Roman" w:cs="Times New Roman"/>
          <w:color w:val="000000" w:themeColor="text1"/>
          <w:sz w:val="24"/>
          <w:szCs w:val="24"/>
        </w:rPr>
        <w:t xml:space="preserve">obile </w:t>
      </w:r>
      <w:r w:rsidR="00907D5C">
        <w:rPr>
          <w:rFonts w:ascii="Times New Roman" w:eastAsia="MS Mincho" w:hAnsi="Times New Roman" w:cs="Times New Roman"/>
          <w:color w:val="000000" w:themeColor="text1"/>
          <w:sz w:val="24"/>
          <w:szCs w:val="24"/>
        </w:rPr>
        <w:t>a</w:t>
      </w:r>
      <w:r w:rsidRPr="2F4A1A94">
        <w:rPr>
          <w:rFonts w:ascii="Times New Roman" w:eastAsia="MS Mincho" w:hAnsi="Times New Roman" w:cs="Times New Roman"/>
          <w:color w:val="000000" w:themeColor="text1"/>
          <w:sz w:val="24"/>
          <w:szCs w:val="24"/>
        </w:rPr>
        <w:t>pp</w:t>
      </w:r>
      <w:r w:rsidR="00907D5C">
        <w:rPr>
          <w:rFonts w:ascii="Times New Roman" w:eastAsia="MS Mincho" w:hAnsi="Times New Roman" w:cs="Times New Roman"/>
          <w:color w:val="000000" w:themeColor="text1"/>
          <w:sz w:val="24"/>
          <w:szCs w:val="24"/>
        </w:rPr>
        <w:t>lications</w:t>
      </w:r>
      <w:r w:rsidR="00E47C9F">
        <w:rPr>
          <w:rFonts w:ascii="Times New Roman" w:eastAsia="MS Mincho" w:hAnsi="Times New Roman" w:cs="Times New Roman"/>
          <w:color w:val="000000" w:themeColor="text1"/>
          <w:sz w:val="24"/>
          <w:szCs w:val="24"/>
        </w:rPr>
        <w:t xml:space="preserve"> </w:t>
      </w:r>
      <w:r w:rsidR="0073017A">
        <w:rPr>
          <w:rFonts w:ascii="Times New Roman" w:eastAsia="MS Mincho" w:hAnsi="Times New Roman" w:cs="Times New Roman"/>
          <w:color w:val="000000" w:themeColor="text1"/>
          <w:sz w:val="24"/>
          <w:szCs w:val="24"/>
        </w:rPr>
        <w:t xml:space="preserve">is </w:t>
      </w:r>
      <w:r w:rsidR="007172A2">
        <w:rPr>
          <w:rFonts w:ascii="Times New Roman" w:eastAsia="MS Mincho" w:hAnsi="Times New Roman" w:cs="Times New Roman"/>
          <w:color w:val="000000" w:themeColor="text1"/>
          <w:sz w:val="24"/>
          <w:szCs w:val="24"/>
        </w:rPr>
        <w:t>known</w:t>
      </w:r>
      <w:r w:rsidR="0073017A">
        <w:rPr>
          <w:rFonts w:ascii="Times New Roman" w:eastAsia="MS Mincho" w:hAnsi="Times New Roman" w:cs="Times New Roman"/>
          <w:color w:val="000000" w:themeColor="text1"/>
          <w:sz w:val="24"/>
          <w:szCs w:val="24"/>
        </w:rPr>
        <w:t>.</w:t>
      </w:r>
      <w:r w:rsidR="007172A2">
        <w:rPr>
          <w:rFonts w:ascii="Times New Roman" w:eastAsia="MS Mincho" w:hAnsi="Times New Roman" w:cs="Times New Roman"/>
          <w:color w:val="000000" w:themeColor="text1"/>
          <w:sz w:val="24"/>
          <w:szCs w:val="24"/>
        </w:rPr>
        <w:t xml:space="preserve"> </w:t>
      </w:r>
      <w:r w:rsidR="006A538E">
        <w:rPr>
          <w:rFonts w:ascii="Times New Roman" w:eastAsia="MS Mincho" w:hAnsi="Times New Roman" w:cs="Times New Roman"/>
          <w:color w:val="000000" w:themeColor="text1"/>
          <w:sz w:val="24"/>
          <w:szCs w:val="24"/>
        </w:rPr>
        <w:t xml:space="preserve">This </w:t>
      </w:r>
      <w:r w:rsidR="00907D5C">
        <w:rPr>
          <w:rFonts w:ascii="Times New Roman" w:eastAsia="MS Mincho" w:hAnsi="Times New Roman" w:cs="Times New Roman"/>
          <w:color w:val="000000" w:themeColor="text1"/>
          <w:sz w:val="24"/>
          <w:szCs w:val="24"/>
        </w:rPr>
        <w:t>reassessment</w:t>
      </w:r>
      <w:r w:rsidR="006A538E">
        <w:rPr>
          <w:rFonts w:ascii="Times New Roman" w:eastAsia="MS Mincho" w:hAnsi="Times New Roman" w:cs="Times New Roman"/>
          <w:color w:val="000000" w:themeColor="text1"/>
          <w:sz w:val="24"/>
          <w:szCs w:val="24"/>
        </w:rPr>
        <w:t xml:space="preserve"> may </w:t>
      </w:r>
      <w:r w:rsidR="00907D5C">
        <w:rPr>
          <w:rFonts w:ascii="Times New Roman" w:eastAsia="MS Mincho" w:hAnsi="Times New Roman" w:cs="Times New Roman"/>
          <w:color w:val="000000" w:themeColor="text1"/>
          <w:sz w:val="24"/>
          <w:szCs w:val="24"/>
        </w:rPr>
        <w:t xml:space="preserve">require </w:t>
      </w:r>
      <w:r w:rsidR="00907D5C" w:rsidRPr="00907D5C">
        <w:rPr>
          <w:rFonts w:ascii="Times New Roman" w:eastAsia="MS Mincho" w:hAnsi="Times New Roman" w:cs="Times New Roman"/>
          <w:color w:val="000000" w:themeColor="text1"/>
          <w:sz w:val="24"/>
          <w:szCs w:val="24"/>
        </w:rPr>
        <w:t>the Parties to enter into an appropriate Amendment to the Base Agreement for Work to address any incremental costs prices or timeline changes incurred by CONTRACTOR i</w:t>
      </w:r>
      <w:r w:rsidR="00907D5C">
        <w:rPr>
          <w:rFonts w:ascii="Times New Roman" w:eastAsia="MS Mincho" w:hAnsi="Times New Roman" w:cs="Times New Roman"/>
          <w:color w:val="000000" w:themeColor="text1"/>
          <w:sz w:val="24"/>
          <w:szCs w:val="24"/>
        </w:rPr>
        <w:t>n connection with the Statewide sel</w:t>
      </w:r>
      <w:r w:rsidR="00CE422B">
        <w:rPr>
          <w:rFonts w:ascii="Times New Roman" w:eastAsia="MS Mincho" w:hAnsi="Times New Roman" w:cs="Times New Roman"/>
          <w:color w:val="000000" w:themeColor="text1"/>
          <w:sz w:val="24"/>
          <w:szCs w:val="24"/>
        </w:rPr>
        <w:t>f-portal and mobile application</w:t>
      </w:r>
      <w:r w:rsidR="00907D5C">
        <w:rPr>
          <w:rFonts w:ascii="Times New Roman" w:eastAsia="MS Mincho" w:hAnsi="Times New Roman" w:cs="Times New Roman"/>
          <w:color w:val="000000" w:themeColor="text1"/>
          <w:sz w:val="24"/>
          <w:szCs w:val="24"/>
        </w:rPr>
        <w:t>’s impact to the CalSAWS Imaging Project’s scope.</w:t>
      </w:r>
    </w:p>
    <w:p w14:paraId="1AC7A37A" w14:textId="51CC5A87" w:rsidR="00982E35" w:rsidRDefault="00982E35" w:rsidP="000F0218">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Pr>
          <w:rFonts w:ascii="Times New Roman" w:eastAsia="MS Mincho" w:hAnsi="Times New Roman" w:cs="Times New Roman"/>
          <w:color w:val="000000" w:themeColor="text1"/>
          <w:sz w:val="24"/>
          <w:szCs w:val="24"/>
        </w:rPr>
        <w:t xml:space="preserve">This Exhibit Z does not include any </w:t>
      </w:r>
      <w:r w:rsidR="0071508E">
        <w:rPr>
          <w:rFonts w:ascii="Times New Roman" w:eastAsia="MS Mincho" w:hAnsi="Times New Roman" w:cs="Times New Roman"/>
          <w:color w:val="000000" w:themeColor="text1"/>
          <w:sz w:val="24"/>
          <w:szCs w:val="24"/>
        </w:rPr>
        <w:t>services</w:t>
      </w:r>
      <w:r w:rsidR="002C6717">
        <w:rPr>
          <w:rFonts w:ascii="Times New Roman" w:eastAsia="MS Mincho" w:hAnsi="Times New Roman" w:cs="Times New Roman"/>
          <w:color w:val="000000" w:themeColor="text1"/>
          <w:sz w:val="24"/>
          <w:szCs w:val="24"/>
        </w:rPr>
        <w:t xml:space="preserve"> (including</w:t>
      </w:r>
      <w:r w:rsidR="0071508E">
        <w:rPr>
          <w:rFonts w:ascii="Times New Roman" w:eastAsia="MS Mincho" w:hAnsi="Times New Roman" w:cs="Times New Roman"/>
          <w:color w:val="000000" w:themeColor="text1"/>
          <w:sz w:val="24"/>
          <w:szCs w:val="24"/>
        </w:rPr>
        <w:t xml:space="preserve"> </w:t>
      </w:r>
      <w:r w:rsidR="00B27673">
        <w:rPr>
          <w:rFonts w:ascii="Times New Roman" w:eastAsia="MS Mincho" w:hAnsi="Times New Roman" w:cs="Times New Roman"/>
          <w:color w:val="000000" w:themeColor="text1"/>
          <w:sz w:val="24"/>
          <w:szCs w:val="24"/>
        </w:rPr>
        <w:t>cloud hosting services</w:t>
      </w:r>
      <w:r w:rsidR="002C6717">
        <w:rPr>
          <w:rFonts w:ascii="Times New Roman" w:eastAsia="MS Mincho" w:hAnsi="Times New Roman" w:cs="Times New Roman"/>
          <w:color w:val="000000" w:themeColor="text1"/>
          <w:sz w:val="24"/>
          <w:szCs w:val="24"/>
        </w:rPr>
        <w:t>)</w:t>
      </w:r>
      <w:r w:rsidR="00B27673">
        <w:rPr>
          <w:rFonts w:ascii="Times New Roman" w:eastAsia="MS Mincho" w:hAnsi="Times New Roman" w:cs="Times New Roman"/>
          <w:color w:val="000000" w:themeColor="text1"/>
          <w:sz w:val="24"/>
          <w:szCs w:val="24"/>
        </w:rPr>
        <w:t xml:space="preserve"> from Hyland </w:t>
      </w:r>
      <w:r w:rsidR="00587939">
        <w:rPr>
          <w:rFonts w:ascii="Times New Roman" w:eastAsia="MS Mincho" w:hAnsi="Times New Roman" w:cs="Times New Roman"/>
          <w:color w:val="000000" w:themeColor="text1"/>
          <w:sz w:val="24"/>
          <w:szCs w:val="24"/>
        </w:rPr>
        <w:t xml:space="preserve">for the CalSAWS Imaging Project. </w:t>
      </w:r>
      <w:r w:rsidR="00383539">
        <w:rPr>
          <w:rFonts w:ascii="Times New Roman" w:eastAsia="MS Mincho" w:hAnsi="Times New Roman" w:cs="Times New Roman"/>
          <w:color w:val="000000" w:themeColor="text1"/>
          <w:sz w:val="24"/>
          <w:szCs w:val="24"/>
        </w:rPr>
        <w:t>Prior to the commencement of the CalSAWS Imaging Project, t</w:t>
      </w:r>
      <w:r w:rsidR="00587939">
        <w:rPr>
          <w:rFonts w:ascii="Times New Roman" w:eastAsia="MS Mincho" w:hAnsi="Times New Roman" w:cs="Times New Roman"/>
          <w:color w:val="000000" w:themeColor="text1"/>
          <w:sz w:val="24"/>
          <w:szCs w:val="24"/>
        </w:rPr>
        <w:t xml:space="preserve">he CONSORTIUM will enter into an agreement </w:t>
      </w:r>
      <w:r w:rsidR="005B40B5">
        <w:rPr>
          <w:rFonts w:ascii="Times New Roman" w:eastAsia="MS Mincho" w:hAnsi="Times New Roman" w:cs="Times New Roman"/>
          <w:color w:val="000000" w:themeColor="text1"/>
          <w:sz w:val="24"/>
          <w:szCs w:val="24"/>
        </w:rPr>
        <w:t>with</w:t>
      </w:r>
      <w:r w:rsidR="00587939">
        <w:rPr>
          <w:rFonts w:ascii="Times New Roman" w:eastAsia="MS Mincho" w:hAnsi="Times New Roman" w:cs="Times New Roman"/>
          <w:color w:val="000000" w:themeColor="text1"/>
          <w:sz w:val="24"/>
          <w:szCs w:val="24"/>
        </w:rPr>
        <w:t xml:space="preserve"> Hyland to obtain Hyland’s services (including </w:t>
      </w:r>
      <w:r w:rsidR="00383539">
        <w:rPr>
          <w:rFonts w:ascii="Times New Roman" w:eastAsia="MS Mincho" w:hAnsi="Times New Roman" w:cs="Times New Roman"/>
          <w:color w:val="000000" w:themeColor="text1"/>
          <w:sz w:val="24"/>
          <w:szCs w:val="24"/>
        </w:rPr>
        <w:t xml:space="preserve">cloud hosting services) </w:t>
      </w:r>
      <w:r w:rsidR="00546A55">
        <w:rPr>
          <w:rFonts w:ascii="Times New Roman" w:eastAsia="MS Mincho" w:hAnsi="Times New Roman" w:cs="Times New Roman"/>
          <w:color w:val="000000" w:themeColor="text1"/>
          <w:sz w:val="24"/>
          <w:szCs w:val="24"/>
        </w:rPr>
        <w:t>which</w:t>
      </w:r>
      <w:r w:rsidR="00383539">
        <w:rPr>
          <w:rFonts w:ascii="Times New Roman" w:eastAsia="MS Mincho" w:hAnsi="Times New Roman" w:cs="Times New Roman"/>
          <w:color w:val="000000" w:themeColor="text1"/>
          <w:sz w:val="24"/>
          <w:szCs w:val="24"/>
        </w:rPr>
        <w:t xml:space="preserve"> are required for the delivery for the </w:t>
      </w:r>
      <w:r w:rsidR="005B40B5">
        <w:rPr>
          <w:rFonts w:ascii="Times New Roman" w:eastAsia="MS Mincho" w:hAnsi="Times New Roman" w:cs="Times New Roman"/>
          <w:color w:val="000000" w:themeColor="text1"/>
          <w:sz w:val="24"/>
          <w:szCs w:val="24"/>
        </w:rPr>
        <w:t>CalSAWS Imaging Project</w:t>
      </w:r>
      <w:r w:rsidR="00F9153E">
        <w:rPr>
          <w:rFonts w:ascii="Times New Roman" w:eastAsia="MS Mincho" w:hAnsi="Times New Roman" w:cs="Times New Roman"/>
          <w:color w:val="000000" w:themeColor="text1"/>
          <w:sz w:val="24"/>
          <w:szCs w:val="24"/>
        </w:rPr>
        <w:t>.</w:t>
      </w:r>
    </w:p>
    <w:p w14:paraId="5EBEF1B8" w14:textId="6F2FE095" w:rsidR="00796F8D" w:rsidRPr="00614566" w:rsidRDefault="00CE422B" w:rsidP="000F0218">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614566">
        <w:rPr>
          <w:rFonts w:ascii="Times New Roman" w:eastAsia="MS Mincho" w:hAnsi="Times New Roman" w:cs="Times New Roman"/>
          <w:color w:val="000000" w:themeColor="text1"/>
          <w:sz w:val="24"/>
          <w:szCs w:val="24"/>
        </w:rPr>
        <w:lastRenderedPageBreak/>
        <w:t>S</w:t>
      </w:r>
      <w:r w:rsidR="2F4A1A94" w:rsidRPr="00614566">
        <w:rPr>
          <w:rFonts w:ascii="Times New Roman" w:eastAsia="MS Mincho" w:hAnsi="Times New Roman" w:cs="Times New Roman"/>
          <w:color w:val="000000" w:themeColor="text1"/>
          <w:sz w:val="24"/>
          <w:szCs w:val="24"/>
        </w:rPr>
        <w:t xml:space="preserve">ervers for the </w:t>
      </w:r>
      <w:r w:rsidRPr="00614566">
        <w:rPr>
          <w:rFonts w:ascii="Times New Roman" w:eastAsia="MS Mincho" w:hAnsi="Times New Roman" w:cs="Times New Roman"/>
          <w:color w:val="000000" w:themeColor="text1"/>
          <w:sz w:val="24"/>
          <w:szCs w:val="24"/>
        </w:rPr>
        <w:t xml:space="preserve">CalSAWS </w:t>
      </w:r>
      <w:r w:rsidR="2F4A1A94" w:rsidRPr="00614566">
        <w:rPr>
          <w:rFonts w:ascii="Times New Roman" w:eastAsia="MS Mincho" w:hAnsi="Times New Roman" w:cs="Times New Roman"/>
          <w:color w:val="000000" w:themeColor="text1"/>
          <w:sz w:val="24"/>
          <w:szCs w:val="24"/>
        </w:rPr>
        <w:t xml:space="preserve">Imaging Solution will reside in the </w:t>
      </w:r>
      <w:r w:rsidRPr="00614566">
        <w:rPr>
          <w:rFonts w:ascii="Times New Roman" w:eastAsia="MS Mincho" w:hAnsi="Times New Roman" w:cs="Times New Roman"/>
          <w:color w:val="000000" w:themeColor="text1"/>
          <w:sz w:val="24"/>
          <w:szCs w:val="24"/>
        </w:rPr>
        <w:t>CONSORTIUM/</w:t>
      </w:r>
      <w:r w:rsidR="2F4A1A94" w:rsidRPr="00614566">
        <w:rPr>
          <w:rFonts w:ascii="Times New Roman" w:eastAsia="MS Mincho" w:hAnsi="Times New Roman" w:cs="Times New Roman"/>
          <w:color w:val="000000" w:themeColor="text1"/>
          <w:sz w:val="24"/>
          <w:szCs w:val="24"/>
        </w:rPr>
        <w:t>Hyland</w:t>
      </w:r>
      <w:r w:rsidRPr="00614566">
        <w:rPr>
          <w:rFonts w:ascii="Times New Roman" w:eastAsia="MS Mincho" w:hAnsi="Times New Roman" w:cs="Times New Roman"/>
          <w:color w:val="000000" w:themeColor="text1"/>
          <w:sz w:val="24"/>
          <w:szCs w:val="24"/>
        </w:rPr>
        <w:t>’s</w:t>
      </w:r>
      <w:r w:rsidR="2F4A1A94" w:rsidRPr="00614566">
        <w:rPr>
          <w:rFonts w:ascii="Times New Roman" w:eastAsia="MS Mincho" w:hAnsi="Times New Roman" w:cs="Times New Roman"/>
          <w:color w:val="000000" w:themeColor="text1"/>
          <w:sz w:val="24"/>
          <w:szCs w:val="24"/>
        </w:rPr>
        <w:t xml:space="preserve"> AWS cloud infrastructure. </w:t>
      </w:r>
      <w:r w:rsidR="00D57710" w:rsidRPr="00614566">
        <w:rPr>
          <w:rFonts w:ascii="Times New Roman" w:eastAsia="MS Mincho" w:hAnsi="Times New Roman" w:cs="Times New Roman"/>
          <w:color w:val="000000" w:themeColor="text1"/>
          <w:sz w:val="24"/>
          <w:szCs w:val="24"/>
        </w:rPr>
        <w:t xml:space="preserve">The CONSORTIUM </w:t>
      </w:r>
      <w:r w:rsidRPr="00614566">
        <w:rPr>
          <w:rFonts w:ascii="Times New Roman" w:eastAsia="MS Mincho" w:hAnsi="Times New Roman" w:cs="Times New Roman"/>
          <w:color w:val="000000" w:themeColor="text1"/>
          <w:sz w:val="24"/>
          <w:szCs w:val="24"/>
        </w:rPr>
        <w:t>will be</w:t>
      </w:r>
      <w:r w:rsidR="2F4A1A94" w:rsidRPr="00614566">
        <w:rPr>
          <w:rFonts w:ascii="Times New Roman" w:eastAsia="MS Mincho" w:hAnsi="Times New Roman" w:cs="Times New Roman"/>
          <w:color w:val="000000" w:themeColor="text1"/>
          <w:sz w:val="24"/>
          <w:szCs w:val="24"/>
        </w:rPr>
        <w:t xml:space="preserve"> responsible for procuring, monitoring, and maintaining the AWS infrastructure</w:t>
      </w:r>
      <w:r w:rsidR="00D57710" w:rsidRPr="00614566">
        <w:rPr>
          <w:rFonts w:ascii="Times New Roman" w:eastAsia="MS Mincho" w:hAnsi="Times New Roman" w:cs="Times New Roman"/>
          <w:color w:val="000000" w:themeColor="text1"/>
          <w:sz w:val="24"/>
          <w:szCs w:val="24"/>
        </w:rPr>
        <w:t xml:space="preserve"> provisioned by Hyland</w:t>
      </w:r>
      <w:r w:rsidR="2F4A1A94" w:rsidRPr="00614566">
        <w:rPr>
          <w:rFonts w:ascii="Times New Roman" w:eastAsia="MS Mincho" w:hAnsi="Times New Roman" w:cs="Times New Roman"/>
          <w:color w:val="000000" w:themeColor="text1"/>
          <w:sz w:val="24"/>
          <w:szCs w:val="24"/>
        </w:rPr>
        <w:t xml:space="preserve">. </w:t>
      </w:r>
      <w:r w:rsidRPr="00614566">
        <w:rPr>
          <w:rFonts w:ascii="Times New Roman" w:eastAsia="MS Mincho" w:hAnsi="Times New Roman" w:cs="Times New Roman"/>
          <w:color w:val="000000" w:themeColor="text1"/>
          <w:sz w:val="24"/>
          <w:szCs w:val="24"/>
        </w:rPr>
        <w:t>This Exhibit Z does not include any prices for</w:t>
      </w:r>
      <w:r w:rsidR="2F4A1A94" w:rsidRPr="00614566">
        <w:rPr>
          <w:rFonts w:ascii="Times New Roman" w:eastAsia="MS Mincho" w:hAnsi="Times New Roman" w:cs="Times New Roman"/>
          <w:color w:val="000000" w:themeColor="text1"/>
          <w:sz w:val="24"/>
          <w:szCs w:val="24"/>
        </w:rPr>
        <w:t xml:space="preserve"> </w:t>
      </w:r>
      <w:r w:rsidR="002E320D" w:rsidRPr="00614566">
        <w:rPr>
          <w:rFonts w:ascii="Times New Roman" w:eastAsia="MS Mincho" w:hAnsi="Times New Roman" w:cs="Times New Roman"/>
          <w:color w:val="000000" w:themeColor="text1"/>
          <w:sz w:val="24"/>
          <w:szCs w:val="24"/>
        </w:rPr>
        <w:t xml:space="preserve">services from </w:t>
      </w:r>
      <w:r w:rsidR="2F4A1A94" w:rsidRPr="00614566">
        <w:rPr>
          <w:rFonts w:ascii="Times New Roman" w:eastAsia="MS Mincho" w:hAnsi="Times New Roman" w:cs="Times New Roman"/>
          <w:color w:val="000000" w:themeColor="text1"/>
          <w:sz w:val="24"/>
          <w:szCs w:val="24"/>
        </w:rPr>
        <w:t xml:space="preserve">AWS </w:t>
      </w:r>
      <w:r w:rsidRPr="00614566">
        <w:rPr>
          <w:rFonts w:ascii="Times New Roman" w:eastAsia="MS Mincho" w:hAnsi="Times New Roman" w:cs="Times New Roman"/>
          <w:color w:val="000000" w:themeColor="text1"/>
          <w:sz w:val="24"/>
          <w:szCs w:val="24"/>
        </w:rPr>
        <w:t>required for the CalSAWS Imaging Project</w:t>
      </w:r>
      <w:r w:rsidR="00796F8D" w:rsidRPr="00614566">
        <w:rPr>
          <w:rFonts w:ascii="Times New Roman" w:eastAsia="MS Mincho" w:hAnsi="Times New Roman" w:cs="Times New Roman"/>
          <w:color w:val="000000" w:themeColor="text1"/>
          <w:sz w:val="24"/>
          <w:szCs w:val="24"/>
        </w:rPr>
        <w:t xml:space="preserve">. The CONSORTIUM will be fully responsible for making such resources available for supporting the </w:t>
      </w:r>
      <w:r w:rsidR="00D1121A" w:rsidRPr="00614566">
        <w:rPr>
          <w:rFonts w:ascii="Times New Roman" w:eastAsia="MS Mincho" w:hAnsi="Times New Roman" w:cs="Times New Roman"/>
          <w:color w:val="000000" w:themeColor="text1"/>
          <w:sz w:val="24"/>
          <w:szCs w:val="24"/>
        </w:rPr>
        <w:t>CalSAWS Imaging Solution’s</w:t>
      </w:r>
      <w:r w:rsidR="00796F8D" w:rsidRPr="00614566">
        <w:rPr>
          <w:rFonts w:ascii="Times New Roman" w:eastAsia="MS Mincho" w:hAnsi="Times New Roman" w:cs="Times New Roman"/>
          <w:color w:val="000000" w:themeColor="text1"/>
          <w:sz w:val="24"/>
          <w:szCs w:val="24"/>
        </w:rPr>
        <w:t xml:space="preserve"> Cloud-based architecture, including the procurement and payment for such services from </w:t>
      </w:r>
      <w:r w:rsidR="00D1121A" w:rsidRPr="00614566">
        <w:rPr>
          <w:rFonts w:ascii="Times New Roman" w:eastAsia="MS Mincho" w:hAnsi="Times New Roman" w:cs="Times New Roman"/>
          <w:color w:val="000000" w:themeColor="text1"/>
          <w:sz w:val="24"/>
          <w:szCs w:val="24"/>
        </w:rPr>
        <w:t>Hyland/</w:t>
      </w:r>
      <w:r w:rsidR="00796F8D" w:rsidRPr="00614566">
        <w:rPr>
          <w:rFonts w:ascii="Times New Roman" w:eastAsia="MS Mincho" w:hAnsi="Times New Roman" w:cs="Times New Roman"/>
          <w:color w:val="000000" w:themeColor="text1"/>
          <w:sz w:val="24"/>
          <w:szCs w:val="24"/>
        </w:rPr>
        <w:t>AWS. As the CalSAW</w:t>
      </w:r>
      <w:r w:rsidR="00D1121A" w:rsidRPr="00614566">
        <w:rPr>
          <w:rFonts w:ascii="Times New Roman" w:eastAsia="MS Mincho" w:hAnsi="Times New Roman" w:cs="Times New Roman"/>
          <w:color w:val="000000" w:themeColor="text1"/>
          <w:sz w:val="24"/>
          <w:szCs w:val="24"/>
        </w:rPr>
        <w:t>S Imaging Solution’s</w:t>
      </w:r>
      <w:r w:rsidR="00796F8D" w:rsidRPr="00614566">
        <w:rPr>
          <w:rFonts w:ascii="Times New Roman" w:eastAsia="MS Mincho" w:hAnsi="Times New Roman" w:cs="Times New Roman"/>
          <w:color w:val="000000" w:themeColor="text1"/>
          <w:sz w:val="24"/>
          <w:szCs w:val="24"/>
        </w:rPr>
        <w:t xml:space="preserve"> requirements for AWS Cloud computing resources may change through the term of the CalSAWS </w:t>
      </w:r>
      <w:r w:rsidR="00FB3802" w:rsidRPr="00614566">
        <w:rPr>
          <w:rFonts w:ascii="Times New Roman" w:eastAsia="MS Mincho" w:hAnsi="Times New Roman" w:cs="Times New Roman"/>
          <w:color w:val="000000" w:themeColor="text1"/>
          <w:sz w:val="24"/>
          <w:szCs w:val="24"/>
        </w:rPr>
        <w:t>Imaging</w:t>
      </w:r>
      <w:r w:rsidR="00796F8D" w:rsidRPr="00614566">
        <w:rPr>
          <w:rFonts w:ascii="Times New Roman" w:eastAsia="MS Mincho" w:hAnsi="Times New Roman" w:cs="Times New Roman"/>
          <w:color w:val="000000" w:themeColor="text1"/>
          <w:sz w:val="24"/>
          <w:szCs w:val="24"/>
        </w:rPr>
        <w:t xml:space="preserve"> Project, the </w:t>
      </w:r>
      <w:r w:rsidR="00FB3802" w:rsidRPr="00614566">
        <w:rPr>
          <w:rFonts w:ascii="Times New Roman" w:eastAsia="MS Mincho" w:hAnsi="Times New Roman" w:cs="Times New Roman"/>
          <w:color w:val="000000" w:themeColor="text1"/>
          <w:sz w:val="24"/>
          <w:szCs w:val="24"/>
        </w:rPr>
        <w:t>CONSORTIUM</w:t>
      </w:r>
      <w:r w:rsidR="00796F8D" w:rsidRPr="00614566">
        <w:rPr>
          <w:rFonts w:ascii="Times New Roman" w:eastAsia="MS Mincho" w:hAnsi="Times New Roman" w:cs="Times New Roman"/>
          <w:color w:val="000000" w:themeColor="text1"/>
          <w:sz w:val="24"/>
          <w:szCs w:val="24"/>
        </w:rPr>
        <w:t xml:space="preserve"> should include additional amounts in its annual </w:t>
      </w:r>
      <w:r w:rsidR="00FB3802" w:rsidRPr="00614566">
        <w:rPr>
          <w:rFonts w:ascii="Times New Roman" w:eastAsia="MS Mincho" w:hAnsi="Times New Roman" w:cs="Times New Roman"/>
          <w:color w:val="000000" w:themeColor="text1"/>
          <w:sz w:val="24"/>
          <w:szCs w:val="24"/>
        </w:rPr>
        <w:t xml:space="preserve">project </w:t>
      </w:r>
      <w:r w:rsidR="00796F8D" w:rsidRPr="00614566">
        <w:rPr>
          <w:rFonts w:ascii="Times New Roman" w:eastAsia="MS Mincho" w:hAnsi="Times New Roman" w:cs="Times New Roman"/>
          <w:color w:val="000000" w:themeColor="text1"/>
          <w:sz w:val="24"/>
          <w:szCs w:val="24"/>
        </w:rPr>
        <w:t xml:space="preserve">budget (the Implementation Advance Planning Document or “IAPDU”) to account for planned changes to the requirements for </w:t>
      </w:r>
      <w:r w:rsidR="00FB3802" w:rsidRPr="00614566">
        <w:rPr>
          <w:rFonts w:ascii="Times New Roman" w:eastAsia="MS Mincho" w:hAnsi="Times New Roman" w:cs="Times New Roman"/>
          <w:color w:val="000000" w:themeColor="text1"/>
          <w:sz w:val="24"/>
          <w:szCs w:val="24"/>
        </w:rPr>
        <w:t xml:space="preserve">CalSAWS Imaging Solution’s </w:t>
      </w:r>
      <w:r w:rsidR="00796F8D" w:rsidRPr="00614566">
        <w:rPr>
          <w:rFonts w:ascii="Times New Roman" w:eastAsia="MS Mincho" w:hAnsi="Times New Roman" w:cs="Times New Roman"/>
          <w:color w:val="000000" w:themeColor="text1"/>
          <w:sz w:val="24"/>
          <w:szCs w:val="24"/>
        </w:rPr>
        <w:t>AWS Cloud computing resources.</w:t>
      </w:r>
    </w:p>
    <w:p w14:paraId="5F0A544A" w14:textId="10022FA4" w:rsidR="005D17F0" w:rsidRPr="007864B3" w:rsidRDefault="005569FE" w:rsidP="000F0218">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7864B3">
        <w:rPr>
          <w:rFonts w:ascii="Times New Roman" w:eastAsia="MS Mincho" w:hAnsi="Times New Roman" w:cs="Times New Roman"/>
          <w:color w:val="000000" w:themeColor="text1"/>
          <w:sz w:val="24"/>
          <w:szCs w:val="24"/>
        </w:rPr>
        <w:t xml:space="preserve">The CONSORTIUM will provide </w:t>
      </w:r>
      <w:r w:rsidR="003C3C0F">
        <w:rPr>
          <w:rFonts w:ascii="Times New Roman" w:eastAsia="MS Mincho" w:hAnsi="Times New Roman" w:cs="Times New Roman"/>
          <w:color w:val="000000" w:themeColor="text1"/>
          <w:sz w:val="24"/>
          <w:szCs w:val="24"/>
        </w:rPr>
        <w:t xml:space="preserve">AWS </w:t>
      </w:r>
      <w:r w:rsidRPr="007864B3">
        <w:rPr>
          <w:rFonts w:ascii="Times New Roman" w:eastAsia="MS Mincho" w:hAnsi="Times New Roman" w:cs="Times New Roman"/>
          <w:color w:val="000000" w:themeColor="text1"/>
          <w:sz w:val="24"/>
          <w:szCs w:val="24"/>
        </w:rPr>
        <w:t xml:space="preserve">compute resources </w:t>
      </w:r>
      <w:r w:rsidR="003C3C0F">
        <w:rPr>
          <w:rFonts w:ascii="Times New Roman" w:eastAsia="MS Mincho" w:hAnsi="Times New Roman" w:cs="Times New Roman"/>
          <w:color w:val="000000" w:themeColor="text1"/>
          <w:sz w:val="24"/>
          <w:szCs w:val="24"/>
        </w:rPr>
        <w:t>and/</w:t>
      </w:r>
      <w:r w:rsidRPr="007864B3">
        <w:rPr>
          <w:rFonts w:ascii="Times New Roman" w:eastAsia="MS Mincho" w:hAnsi="Times New Roman" w:cs="Times New Roman"/>
          <w:color w:val="000000" w:themeColor="text1"/>
          <w:sz w:val="24"/>
          <w:szCs w:val="24"/>
        </w:rPr>
        <w:t>or services</w:t>
      </w:r>
      <w:r w:rsidR="00610BD1" w:rsidRPr="007864B3">
        <w:rPr>
          <w:rFonts w:ascii="Times New Roman" w:eastAsia="MS Mincho" w:hAnsi="Times New Roman" w:cs="Times New Roman"/>
          <w:color w:val="000000" w:themeColor="text1"/>
          <w:sz w:val="24"/>
          <w:szCs w:val="24"/>
        </w:rPr>
        <w:t xml:space="preserve"> for the CalSAWS Imaging Project. CONTRACTOR’s price for the CalSAWS Imaging Project does not include such resources</w:t>
      </w:r>
      <w:r w:rsidR="00B22C68" w:rsidRPr="007864B3">
        <w:rPr>
          <w:rFonts w:ascii="Times New Roman" w:eastAsia="MS Mincho" w:hAnsi="Times New Roman" w:cs="Times New Roman"/>
          <w:color w:val="000000" w:themeColor="text1"/>
          <w:sz w:val="24"/>
          <w:szCs w:val="24"/>
        </w:rPr>
        <w:t>,</w:t>
      </w:r>
      <w:r w:rsidR="00610BD1" w:rsidRPr="007864B3">
        <w:rPr>
          <w:rFonts w:ascii="Times New Roman" w:eastAsia="MS Mincho" w:hAnsi="Times New Roman" w:cs="Times New Roman"/>
          <w:color w:val="000000" w:themeColor="text1"/>
          <w:sz w:val="24"/>
          <w:szCs w:val="24"/>
        </w:rPr>
        <w:t xml:space="preserve"> </w:t>
      </w:r>
      <w:r w:rsidR="00B22C68" w:rsidRPr="007864B3">
        <w:rPr>
          <w:rFonts w:ascii="Times New Roman" w:eastAsia="MS Mincho" w:hAnsi="Times New Roman" w:cs="Times New Roman"/>
          <w:color w:val="000000" w:themeColor="text1"/>
          <w:sz w:val="24"/>
          <w:szCs w:val="24"/>
        </w:rPr>
        <w:t>n</w:t>
      </w:r>
      <w:r w:rsidR="00610BD1" w:rsidRPr="007864B3">
        <w:rPr>
          <w:rFonts w:ascii="Times New Roman" w:eastAsia="MS Mincho" w:hAnsi="Times New Roman" w:cs="Times New Roman"/>
          <w:color w:val="000000" w:themeColor="text1"/>
          <w:sz w:val="24"/>
          <w:szCs w:val="24"/>
        </w:rPr>
        <w:t>or services.</w:t>
      </w:r>
      <w:r w:rsidR="00B22C68" w:rsidRPr="007864B3">
        <w:rPr>
          <w:rFonts w:ascii="Times New Roman" w:eastAsia="MS Mincho" w:hAnsi="Times New Roman" w:cs="Times New Roman"/>
          <w:color w:val="000000" w:themeColor="text1"/>
          <w:sz w:val="24"/>
          <w:szCs w:val="24"/>
        </w:rPr>
        <w:t xml:space="preserve"> </w:t>
      </w:r>
    </w:p>
    <w:p w14:paraId="34FB11AA" w14:textId="5A99A213" w:rsidR="00834ED9" w:rsidRPr="0027783F" w:rsidRDefault="00834ED9" w:rsidP="0027783F">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27783F">
        <w:rPr>
          <w:rFonts w:ascii="Times New Roman" w:eastAsia="MS Mincho" w:hAnsi="Times New Roman" w:cs="Times New Roman"/>
          <w:color w:val="000000" w:themeColor="text1"/>
          <w:sz w:val="24"/>
          <w:szCs w:val="24"/>
        </w:rPr>
        <w:t xml:space="preserve">The software/licensing outlined in Schedule 4 </w:t>
      </w:r>
      <w:r w:rsidR="00A51C72" w:rsidRPr="0027783F">
        <w:rPr>
          <w:rFonts w:ascii="Times New Roman" w:eastAsia="MS Mincho" w:hAnsi="Times New Roman" w:cs="Times New Roman"/>
          <w:color w:val="000000" w:themeColor="text1"/>
          <w:sz w:val="24"/>
          <w:szCs w:val="24"/>
        </w:rPr>
        <w:t xml:space="preserve">(CalSAWS Imaging Hardware/Software Specifications) </w:t>
      </w:r>
      <w:r w:rsidR="002366CA" w:rsidRPr="0027783F">
        <w:rPr>
          <w:rFonts w:ascii="Times New Roman" w:eastAsia="MS Mincho" w:hAnsi="Times New Roman" w:cs="Times New Roman"/>
          <w:color w:val="000000" w:themeColor="text1"/>
          <w:sz w:val="24"/>
          <w:szCs w:val="24"/>
        </w:rPr>
        <w:t>is</w:t>
      </w:r>
      <w:r w:rsidRPr="0027783F">
        <w:rPr>
          <w:rFonts w:ascii="Times New Roman" w:eastAsia="MS Mincho" w:hAnsi="Times New Roman" w:cs="Times New Roman"/>
          <w:color w:val="000000" w:themeColor="text1"/>
          <w:sz w:val="24"/>
          <w:szCs w:val="24"/>
        </w:rPr>
        <w:t xml:space="preserve"> based on information known by the CONTRACTOR as of </w:t>
      </w:r>
      <w:r w:rsidR="00BE609C">
        <w:rPr>
          <w:rFonts w:ascii="Times New Roman" w:eastAsia="MS Mincho" w:hAnsi="Times New Roman" w:cs="Times New Roman"/>
          <w:color w:val="000000" w:themeColor="text1"/>
          <w:sz w:val="24"/>
          <w:szCs w:val="24"/>
        </w:rPr>
        <w:t>October</w:t>
      </w:r>
      <w:r w:rsidR="00BE609C" w:rsidRPr="0027783F">
        <w:rPr>
          <w:rFonts w:ascii="Times New Roman" w:eastAsia="MS Mincho" w:hAnsi="Times New Roman" w:cs="Times New Roman"/>
          <w:color w:val="000000" w:themeColor="text1"/>
          <w:sz w:val="24"/>
          <w:szCs w:val="24"/>
        </w:rPr>
        <w:t xml:space="preserve"> </w:t>
      </w:r>
      <w:r w:rsidRPr="0027783F">
        <w:rPr>
          <w:rFonts w:ascii="Times New Roman" w:eastAsia="MS Mincho" w:hAnsi="Times New Roman" w:cs="Times New Roman"/>
          <w:color w:val="000000" w:themeColor="text1"/>
          <w:sz w:val="24"/>
          <w:szCs w:val="24"/>
        </w:rPr>
        <w:t>1, 2019. As the Work for this SOW progresses, the CONTRACTOR may identify additional software/licensing that are required</w:t>
      </w:r>
      <w:r w:rsidR="00630DAC" w:rsidRPr="0027783F">
        <w:rPr>
          <w:rFonts w:ascii="Times New Roman" w:eastAsia="MS Mincho" w:hAnsi="Times New Roman" w:cs="Times New Roman"/>
          <w:color w:val="000000" w:themeColor="text1"/>
          <w:sz w:val="24"/>
          <w:szCs w:val="24"/>
        </w:rPr>
        <w:t xml:space="preserve"> for the CalSAWS Imaging Project</w:t>
      </w:r>
      <w:r w:rsidRPr="0027783F">
        <w:rPr>
          <w:rFonts w:ascii="Times New Roman" w:eastAsia="MS Mincho" w:hAnsi="Times New Roman" w:cs="Times New Roman"/>
          <w:color w:val="000000" w:themeColor="text1"/>
          <w:sz w:val="24"/>
          <w:szCs w:val="24"/>
        </w:rPr>
        <w:t>. In the event CONTRACTOR identifies additional software/</w:t>
      </w:r>
      <w:r w:rsidR="00562D2B" w:rsidRPr="0027783F">
        <w:rPr>
          <w:rFonts w:ascii="Times New Roman" w:eastAsia="MS Mincho" w:hAnsi="Times New Roman" w:cs="Times New Roman"/>
          <w:color w:val="000000" w:themeColor="text1"/>
          <w:sz w:val="24"/>
          <w:szCs w:val="24"/>
        </w:rPr>
        <w:t>licensing</w:t>
      </w:r>
      <w:r w:rsidRPr="0027783F">
        <w:rPr>
          <w:rFonts w:ascii="Times New Roman" w:eastAsia="MS Mincho" w:hAnsi="Times New Roman" w:cs="Times New Roman"/>
          <w:color w:val="000000" w:themeColor="text1"/>
          <w:sz w:val="24"/>
          <w:szCs w:val="24"/>
        </w:rPr>
        <w:t xml:space="preserve"> required for delivering the </w:t>
      </w:r>
      <w:r w:rsidR="00A51C72" w:rsidRPr="0027783F">
        <w:rPr>
          <w:rFonts w:ascii="Times New Roman" w:eastAsia="MS Mincho" w:hAnsi="Times New Roman" w:cs="Times New Roman"/>
          <w:color w:val="000000" w:themeColor="text1"/>
          <w:sz w:val="24"/>
          <w:szCs w:val="24"/>
        </w:rPr>
        <w:t>CalSAWS Imaging Project</w:t>
      </w:r>
      <w:r w:rsidRPr="0027783F">
        <w:rPr>
          <w:rFonts w:ascii="Times New Roman" w:eastAsia="MS Mincho" w:hAnsi="Times New Roman" w:cs="Times New Roman"/>
          <w:color w:val="000000" w:themeColor="text1"/>
          <w:sz w:val="24"/>
          <w:szCs w:val="24"/>
        </w:rPr>
        <w:t>, CONTRACTOR will so advise the CONSORTIUM of such additional software/licensing requirements. The CONSORTIUM is responsible for making available any software/licensing</w:t>
      </w:r>
      <w:r w:rsidRPr="0027783F" w:rsidDel="008C38C0">
        <w:rPr>
          <w:rFonts w:ascii="Times New Roman" w:eastAsia="MS Mincho" w:hAnsi="Times New Roman" w:cs="Times New Roman"/>
          <w:color w:val="000000" w:themeColor="text1"/>
          <w:sz w:val="24"/>
          <w:szCs w:val="24"/>
        </w:rPr>
        <w:t xml:space="preserve"> </w:t>
      </w:r>
      <w:r w:rsidRPr="0027783F">
        <w:rPr>
          <w:rFonts w:ascii="Times New Roman" w:eastAsia="MS Mincho" w:hAnsi="Times New Roman" w:cs="Times New Roman"/>
          <w:color w:val="000000" w:themeColor="text1"/>
          <w:sz w:val="24"/>
          <w:szCs w:val="24"/>
        </w:rPr>
        <w:t xml:space="preserve">to the CONTRACTOR to support the delivery of the </w:t>
      </w:r>
      <w:r w:rsidR="00263BE9" w:rsidRPr="0027783F">
        <w:rPr>
          <w:rFonts w:ascii="Times New Roman" w:eastAsia="MS Mincho" w:hAnsi="Times New Roman" w:cs="Times New Roman"/>
          <w:color w:val="000000" w:themeColor="text1"/>
          <w:sz w:val="24"/>
          <w:szCs w:val="24"/>
        </w:rPr>
        <w:t>Cal</w:t>
      </w:r>
      <w:r w:rsidR="00FC2BA1" w:rsidRPr="0027783F">
        <w:rPr>
          <w:rFonts w:ascii="Times New Roman" w:eastAsia="MS Mincho" w:hAnsi="Times New Roman" w:cs="Times New Roman"/>
          <w:color w:val="000000" w:themeColor="text1"/>
          <w:sz w:val="24"/>
          <w:szCs w:val="24"/>
        </w:rPr>
        <w:t>S</w:t>
      </w:r>
      <w:r w:rsidR="00263BE9" w:rsidRPr="0027783F">
        <w:rPr>
          <w:rFonts w:ascii="Times New Roman" w:eastAsia="MS Mincho" w:hAnsi="Times New Roman" w:cs="Times New Roman"/>
          <w:color w:val="000000" w:themeColor="text1"/>
          <w:sz w:val="24"/>
          <w:szCs w:val="24"/>
        </w:rPr>
        <w:t>AWS Imaging Project</w:t>
      </w:r>
      <w:r w:rsidRPr="0027783F">
        <w:rPr>
          <w:rFonts w:ascii="Times New Roman" w:eastAsia="MS Mincho" w:hAnsi="Times New Roman" w:cs="Times New Roman"/>
          <w:color w:val="000000" w:themeColor="text1"/>
          <w:sz w:val="24"/>
          <w:szCs w:val="24"/>
        </w:rPr>
        <w:t>, including the procurement and funding of that software/licensing. Delays in making such software/licensing</w:t>
      </w:r>
      <w:r w:rsidRPr="0027783F" w:rsidDel="008C38C0">
        <w:rPr>
          <w:rFonts w:ascii="Times New Roman" w:eastAsia="MS Mincho" w:hAnsi="Times New Roman" w:cs="Times New Roman"/>
          <w:color w:val="000000" w:themeColor="text1"/>
          <w:sz w:val="24"/>
          <w:szCs w:val="24"/>
        </w:rPr>
        <w:t xml:space="preserve"> </w:t>
      </w:r>
      <w:r w:rsidRPr="0027783F">
        <w:rPr>
          <w:rFonts w:ascii="Times New Roman" w:eastAsia="MS Mincho" w:hAnsi="Times New Roman" w:cs="Times New Roman"/>
          <w:color w:val="000000" w:themeColor="text1"/>
          <w:sz w:val="24"/>
          <w:szCs w:val="24"/>
        </w:rPr>
        <w:t>available will delay the delivery of Work and, in turn, push out the projected completion date.</w:t>
      </w:r>
    </w:p>
    <w:p w14:paraId="6231EAB9" w14:textId="4FC0EB88" w:rsidR="000876FA" w:rsidRPr="0027783F"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2F4A1A94">
        <w:rPr>
          <w:rFonts w:ascii="Times New Roman" w:eastAsia="MS Mincho" w:hAnsi="Times New Roman" w:cs="Times New Roman"/>
          <w:color w:val="000000" w:themeColor="text1"/>
          <w:sz w:val="24"/>
          <w:szCs w:val="24"/>
        </w:rPr>
        <w:t xml:space="preserve">All PoP counties are responsible for providing the appropriate bandwidth and network connectivity from each of their offices to the PoP location. </w:t>
      </w:r>
      <w:r w:rsidR="00CE422B">
        <w:rPr>
          <w:rFonts w:ascii="Times New Roman" w:eastAsia="MS Mincho" w:hAnsi="Times New Roman" w:cs="Times New Roman"/>
          <w:color w:val="000000" w:themeColor="text1"/>
          <w:sz w:val="24"/>
          <w:szCs w:val="24"/>
        </w:rPr>
        <w:t>CONTRACTOR</w:t>
      </w:r>
      <w:r w:rsidRPr="2F4A1A94">
        <w:rPr>
          <w:rFonts w:ascii="Times New Roman" w:eastAsia="MS Mincho" w:hAnsi="Times New Roman" w:cs="Times New Roman"/>
          <w:color w:val="000000" w:themeColor="text1"/>
          <w:sz w:val="24"/>
          <w:szCs w:val="24"/>
        </w:rPr>
        <w:t xml:space="preserve"> will provide bandwidth requirements for the </w:t>
      </w:r>
      <w:r w:rsidR="00CE422B">
        <w:rPr>
          <w:rFonts w:ascii="Times New Roman" w:eastAsia="MS Mincho" w:hAnsi="Times New Roman" w:cs="Times New Roman"/>
          <w:color w:val="000000" w:themeColor="text1"/>
          <w:sz w:val="24"/>
          <w:szCs w:val="24"/>
        </w:rPr>
        <w:t>CalSAWS</w:t>
      </w:r>
      <w:r w:rsidR="00CE422B"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Imaging Solution to the PoP counties.</w:t>
      </w:r>
    </w:p>
    <w:p w14:paraId="52811B3A" w14:textId="06728B21" w:rsidR="000876FA" w:rsidRPr="0027783F"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2F4A1A94">
        <w:rPr>
          <w:rFonts w:ascii="Times New Roman" w:eastAsia="MS Mincho" w:hAnsi="Times New Roman" w:cs="Times New Roman"/>
          <w:color w:val="000000" w:themeColor="text1"/>
          <w:sz w:val="24"/>
          <w:szCs w:val="24"/>
        </w:rPr>
        <w:t xml:space="preserve">The </w:t>
      </w:r>
      <w:r w:rsidR="00AE1266">
        <w:rPr>
          <w:rFonts w:ascii="Times New Roman" w:eastAsia="MS Mincho" w:hAnsi="Times New Roman" w:cs="Times New Roman"/>
          <w:color w:val="000000" w:themeColor="text1"/>
          <w:sz w:val="24"/>
          <w:szCs w:val="24"/>
        </w:rPr>
        <w:t xml:space="preserve">Managed C-IV counties’ </w:t>
      </w:r>
      <w:r w:rsidRPr="2F4A1A94">
        <w:rPr>
          <w:rFonts w:ascii="Times New Roman" w:eastAsia="MS Mincho" w:hAnsi="Times New Roman" w:cs="Times New Roman"/>
          <w:color w:val="000000" w:themeColor="text1"/>
          <w:sz w:val="24"/>
          <w:szCs w:val="24"/>
        </w:rPr>
        <w:t xml:space="preserve">bandwidth </w:t>
      </w:r>
      <w:r w:rsidR="00AE1266">
        <w:rPr>
          <w:rFonts w:ascii="Times New Roman" w:eastAsia="MS Mincho" w:hAnsi="Times New Roman" w:cs="Times New Roman"/>
          <w:color w:val="000000" w:themeColor="text1"/>
          <w:sz w:val="24"/>
          <w:szCs w:val="24"/>
        </w:rPr>
        <w:t xml:space="preserve">requirements are the same between the current C-IV Imaging System and </w:t>
      </w:r>
      <w:r w:rsidRPr="2F4A1A94">
        <w:rPr>
          <w:rFonts w:ascii="Times New Roman" w:eastAsia="MS Mincho" w:hAnsi="Times New Roman" w:cs="Times New Roman"/>
          <w:color w:val="000000" w:themeColor="text1"/>
          <w:sz w:val="24"/>
          <w:szCs w:val="24"/>
        </w:rPr>
        <w:t xml:space="preserve">the </w:t>
      </w:r>
      <w:r w:rsidR="00AE1266">
        <w:rPr>
          <w:rFonts w:ascii="Times New Roman" w:eastAsia="MS Mincho" w:hAnsi="Times New Roman" w:cs="Times New Roman"/>
          <w:color w:val="000000" w:themeColor="text1"/>
          <w:sz w:val="24"/>
          <w:szCs w:val="24"/>
        </w:rPr>
        <w:t>CalSAWS</w:t>
      </w:r>
      <w:r w:rsidR="00AE1266"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Imaging Solution</w:t>
      </w:r>
      <w:r w:rsidR="00AE1266">
        <w:rPr>
          <w:rFonts w:ascii="Times New Roman" w:eastAsia="MS Mincho" w:hAnsi="Times New Roman" w:cs="Times New Roman"/>
          <w:color w:val="000000" w:themeColor="text1"/>
          <w:sz w:val="24"/>
          <w:szCs w:val="24"/>
        </w:rPr>
        <w:t>.</w:t>
      </w:r>
    </w:p>
    <w:p w14:paraId="6B82FE74" w14:textId="01BBB22D" w:rsidR="000876FA" w:rsidRPr="0027783F"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2F4A1A94">
        <w:rPr>
          <w:rFonts w:ascii="Times New Roman" w:eastAsia="MS Mincho" w:hAnsi="Times New Roman" w:cs="Times New Roman"/>
          <w:color w:val="000000" w:themeColor="text1"/>
          <w:sz w:val="24"/>
          <w:szCs w:val="24"/>
        </w:rPr>
        <w:lastRenderedPageBreak/>
        <w:t xml:space="preserve">All C-IV system images and metadata will be migrated </w:t>
      </w:r>
      <w:r w:rsidR="00AE1266">
        <w:rPr>
          <w:rFonts w:ascii="Times New Roman" w:eastAsia="MS Mincho" w:hAnsi="Times New Roman" w:cs="Times New Roman"/>
          <w:color w:val="000000" w:themeColor="text1"/>
          <w:sz w:val="24"/>
          <w:szCs w:val="24"/>
        </w:rPr>
        <w:t xml:space="preserve">from the C-IV Imaging </w:t>
      </w:r>
      <w:r w:rsidR="00562D2B">
        <w:rPr>
          <w:rFonts w:ascii="Times New Roman" w:eastAsia="MS Mincho" w:hAnsi="Times New Roman" w:cs="Times New Roman"/>
          <w:color w:val="000000" w:themeColor="text1"/>
          <w:sz w:val="24"/>
          <w:szCs w:val="24"/>
        </w:rPr>
        <w:t>System</w:t>
      </w:r>
      <w:r w:rsidR="00AE1266">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into the </w:t>
      </w:r>
      <w:r w:rsidR="00AE1266">
        <w:rPr>
          <w:rFonts w:ascii="Times New Roman" w:eastAsia="MS Mincho" w:hAnsi="Times New Roman" w:cs="Times New Roman"/>
          <w:color w:val="000000" w:themeColor="text1"/>
          <w:sz w:val="24"/>
          <w:szCs w:val="24"/>
        </w:rPr>
        <w:t>CalSAWS</w:t>
      </w:r>
      <w:r w:rsidRPr="2F4A1A94">
        <w:rPr>
          <w:rFonts w:ascii="Times New Roman" w:eastAsia="MS Mincho" w:hAnsi="Times New Roman" w:cs="Times New Roman"/>
          <w:color w:val="000000" w:themeColor="text1"/>
          <w:sz w:val="24"/>
          <w:szCs w:val="24"/>
        </w:rPr>
        <w:t xml:space="preserve"> Imaging System. The C-IV Imaging System will be decommissioned </w:t>
      </w:r>
      <w:r w:rsidR="00AE1266">
        <w:rPr>
          <w:rFonts w:ascii="Times New Roman" w:eastAsia="MS Mincho" w:hAnsi="Times New Roman" w:cs="Times New Roman"/>
          <w:color w:val="000000" w:themeColor="text1"/>
          <w:sz w:val="24"/>
          <w:szCs w:val="24"/>
        </w:rPr>
        <w:t>one (</w:t>
      </w:r>
      <w:r w:rsidRPr="2F4A1A94">
        <w:rPr>
          <w:rFonts w:ascii="Times New Roman" w:eastAsia="MS Mincho" w:hAnsi="Times New Roman" w:cs="Times New Roman"/>
          <w:color w:val="000000" w:themeColor="text1"/>
          <w:sz w:val="24"/>
          <w:szCs w:val="24"/>
        </w:rPr>
        <w:t>1</w:t>
      </w:r>
      <w:r w:rsidR="00AE1266">
        <w:rPr>
          <w:rFonts w:ascii="Times New Roman" w:eastAsia="MS Mincho" w:hAnsi="Times New Roman" w:cs="Times New Roman"/>
          <w:color w:val="000000" w:themeColor="text1"/>
          <w:sz w:val="24"/>
          <w:szCs w:val="24"/>
        </w:rPr>
        <w:t>)</w:t>
      </w:r>
      <w:r w:rsidRPr="2F4A1A94">
        <w:rPr>
          <w:rFonts w:ascii="Times New Roman" w:eastAsia="MS Mincho" w:hAnsi="Times New Roman" w:cs="Times New Roman"/>
          <w:color w:val="000000" w:themeColor="text1"/>
          <w:sz w:val="24"/>
          <w:szCs w:val="24"/>
        </w:rPr>
        <w:t xml:space="preserve"> month </w:t>
      </w:r>
      <w:r w:rsidR="00AE1266">
        <w:rPr>
          <w:rFonts w:ascii="Times New Roman" w:eastAsia="MS Mincho" w:hAnsi="Times New Roman" w:cs="Times New Roman"/>
          <w:color w:val="000000" w:themeColor="text1"/>
          <w:sz w:val="24"/>
          <w:szCs w:val="24"/>
        </w:rPr>
        <w:t>following</w:t>
      </w:r>
      <w:r w:rsidR="00AE1266"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the </w:t>
      </w:r>
      <w:r w:rsidR="00AE1266">
        <w:rPr>
          <w:rFonts w:ascii="Times New Roman" w:eastAsia="MS Mincho" w:hAnsi="Times New Roman" w:cs="Times New Roman"/>
          <w:color w:val="000000" w:themeColor="text1"/>
          <w:sz w:val="24"/>
          <w:szCs w:val="24"/>
        </w:rPr>
        <w:t xml:space="preserve">39 </w:t>
      </w:r>
      <w:r w:rsidRPr="2F4A1A94">
        <w:rPr>
          <w:rFonts w:ascii="Times New Roman" w:eastAsia="MS Mincho" w:hAnsi="Times New Roman" w:cs="Times New Roman"/>
          <w:color w:val="000000" w:themeColor="text1"/>
          <w:sz w:val="24"/>
          <w:szCs w:val="24"/>
        </w:rPr>
        <w:t>C-IV Counties</w:t>
      </w:r>
      <w:r w:rsidR="00AE1266">
        <w:rPr>
          <w:rFonts w:ascii="Times New Roman" w:eastAsia="MS Mincho" w:hAnsi="Times New Roman" w:cs="Times New Roman"/>
          <w:color w:val="000000" w:themeColor="text1"/>
          <w:sz w:val="24"/>
          <w:szCs w:val="24"/>
        </w:rPr>
        <w:t>’ cutover</w:t>
      </w:r>
      <w:r w:rsidRPr="2F4A1A94">
        <w:rPr>
          <w:rFonts w:ascii="Times New Roman" w:eastAsia="MS Mincho" w:hAnsi="Times New Roman" w:cs="Times New Roman"/>
          <w:color w:val="000000" w:themeColor="text1"/>
          <w:sz w:val="24"/>
          <w:szCs w:val="24"/>
        </w:rPr>
        <w:t xml:space="preserve"> </w:t>
      </w:r>
      <w:r w:rsidR="00AE1266">
        <w:rPr>
          <w:rFonts w:ascii="Times New Roman" w:eastAsia="MS Mincho" w:hAnsi="Times New Roman" w:cs="Times New Roman"/>
          <w:color w:val="000000" w:themeColor="text1"/>
          <w:sz w:val="24"/>
          <w:szCs w:val="24"/>
        </w:rPr>
        <w:t>to</w:t>
      </w:r>
      <w:r w:rsidRPr="2F4A1A94">
        <w:rPr>
          <w:rFonts w:ascii="Times New Roman" w:eastAsia="MS Mincho" w:hAnsi="Times New Roman" w:cs="Times New Roman"/>
          <w:color w:val="000000" w:themeColor="text1"/>
          <w:sz w:val="24"/>
          <w:szCs w:val="24"/>
        </w:rPr>
        <w:t xml:space="preserve"> the </w:t>
      </w:r>
      <w:r w:rsidR="00AE1266">
        <w:rPr>
          <w:rFonts w:ascii="Times New Roman" w:eastAsia="MS Mincho" w:hAnsi="Times New Roman" w:cs="Times New Roman"/>
          <w:color w:val="000000" w:themeColor="text1"/>
          <w:sz w:val="24"/>
          <w:szCs w:val="24"/>
        </w:rPr>
        <w:t>CalSAWS</w:t>
      </w:r>
      <w:r w:rsidR="00AE1266"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Imaging Solution.</w:t>
      </w:r>
    </w:p>
    <w:p w14:paraId="1B689371" w14:textId="4ACDECDC" w:rsidR="000876FA" w:rsidRPr="0027783F"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2F4A1A94">
        <w:rPr>
          <w:rFonts w:ascii="Times New Roman" w:eastAsia="MS Mincho" w:hAnsi="Times New Roman" w:cs="Times New Roman"/>
          <w:color w:val="000000" w:themeColor="text1"/>
          <w:sz w:val="24"/>
          <w:szCs w:val="24"/>
        </w:rPr>
        <w:t xml:space="preserve">The </w:t>
      </w:r>
      <w:r w:rsidR="00AE1266">
        <w:rPr>
          <w:rFonts w:ascii="Times New Roman" w:eastAsia="MS Mincho" w:hAnsi="Times New Roman" w:cs="Times New Roman"/>
          <w:color w:val="000000" w:themeColor="text1"/>
          <w:sz w:val="24"/>
          <w:szCs w:val="24"/>
        </w:rPr>
        <w:t xml:space="preserve">CalSAWS </w:t>
      </w:r>
      <w:r w:rsidRPr="2F4A1A94">
        <w:rPr>
          <w:rFonts w:ascii="Times New Roman" w:eastAsia="MS Mincho" w:hAnsi="Times New Roman" w:cs="Times New Roman"/>
          <w:color w:val="000000" w:themeColor="text1"/>
          <w:sz w:val="24"/>
          <w:szCs w:val="24"/>
        </w:rPr>
        <w:t>Imaging Solution</w:t>
      </w:r>
      <w:r w:rsidR="00AE1266">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 login will utilize the same single sign</w:t>
      </w:r>
      <w:r w:rsidR="00AE1266">
        <w:rPr>
          <w:rFonts w:ascii="Times New Roman" w:eastAsia="MS Mincho" w:hAnsi="Times New Roman" w:cs="Times New Roman"/>
          <w:color w:val="000000" w:themeColor="text1"/>
          <w:sz w:val="24"/>
          <w:szCs w:val="24"/>
        </w:rPr>
        <w:t>-</w:t>
      </w:r>
      <w:r w:rsidRPr="2F4A1A94">
        <w:rPr>
          <w:rFonts w:ascii="Times New Roman" w:eastAsia="MS Mincho" w:hAnsi="Times New Roman" w:cs="Times New Roman"/>
          <w:color w:val="000000" w:themeColor="text1"/>
          <w:sz w:val="24"/>
          <w:szCs w:val="24"/>
        </w:rPr>
        <w:t>on (</w:t>
      </w:r>
      <w:r w:rsidR="00AE1266">
        <w:rPr>
          <w:rFonts w:ascii="Times New Roman" w:eastAsia="MS Mincho" w:hAnsi="Times New Roman" w:cs="Times New Roman"/>
          <w:color w:val="000000" w:themeColor="text1"/>
          <w:sz w:val="24"/>
          <w:szCs w:val="24"/>
        </w:rPr>
        <w:t>“</w:t>
      </w:r>
      <w:r w:rsidRPr="2F4A1A94">
        <w:rPr>
          <w:rFonts w:ascii="Times New Roman" w:eastAsia="MS Mincho" w:hAnsi="Times New Roman" w:cs="Times New Roman"/>
          <w:color w:val="000000" w:themeColor="text1"/>
          <w:sz w:val="24"/>
          <w:szCs w:val="24"/>
        </w:rPr>
        <w:t>SSO</w:t>
      </w:r>
      <w:r w:rsidR="00AE1266">
        <w:rPr>
          <w:rFonts w:ascii="Times New Roman" w:eastAsia="MS Mincho" w:hAnsi="Times New Roman" w:cs="Times New Roman"/>
          <w:color w:val="000000" w:themeColor="text1"/>
          <w:sz w:val="24"/>
          <w:szCs w:val="24"/>
        </w:rPr>
        <w:t>”</w:t>
      </w:r>
      <w:r w:rsidRPr="2F4A1A94">
        <w:rPr>
          <w:rFonts w:ascii="Times New Roman" w:eastAsia="MS Mincho" w:hAnsi="Times New Roman" w:cs="Times New Roman"/>
          <w:color w:val="000000" w:themeColor="text1"/>
          <w:sz w:val="24"/>
          <w:szCs w:val="24"/>
        </w:rPr>
        <w:t xml:space="preserve">) functionality </w:t>
      </w:r>
      <w:r w:rsidR="00AE1266">
        <w:rPr>
          <w:rFonts w:ascii="Times New Roman" w:eastAsia="MS Mincho" w:hAnsi="Times New Roman" w:cs="Times New Roman"/>
          <w:color w:val="000000" w:themeColor="text1"/>
          <w:sz w:val="24"/>
          <w:szCs w:val="24"/>
        </w:rPr>
        <w:t xml:space="preserve">within the </w:t>
      </w:r>
      <w:r w:rsidRPr="2F4A1A94">
        <w:rPr>
          <w:rFonts w:ascii="Times New Roman" w:eastAsia="MS Mincho" w:hAnsi="Times New Roman" w:cs="Times New Roman"/>
          <w:color w:val="000000" w:themeColor="text1"/>
          <w:sz w:val="24"/>
          <w:szCs w:val="24"/>
        </w:rPr>
        <w:t>CalSAWS</w:t>
      </w:r>
      <w:r w:rsidR="00AE1266">
        <w:rPr>
          <w:rFonts w:ascii="Times New Roman" w:eastAsia="MS Mincho" w:hAnsi="Times New Roman" w:cs="Times New Roman"/>
          <w:color w:val="000000" w:themeColor="text1"/>
          <w:sz w:val="24"/>
          <w:szCs w:val="24"/>
        </w:rPr>
        <w:t xml:space="preserve"> application</w:t>
      </w:r>
      <w:r w:rsidRPr="2F4A1A94">
        <w:rPr>
          <w:rFonts w:ascii="Times New Roman" w:eastAsia="MS Mincho" w:hAnsi="Times New Roman" w:cs="Times New Roman"/>
          <w:color w:val="000000" w:themeColor="text1"/>
          <w:sz w:val="24"/>
          <w:szCs w:val="24"/>
        </w:rPr>
        <w:t>.</w:t>
      </w:r>
    </w:p>
    <w:p w14:paraId="7A334EE6" w14:textId="1DE4CD58" w:rsidR="00472C79" w:rsidRPr="0027783F" w:rsidRDefault="00A649DF"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Pr>
          <w:rFonts w:ascii="Times New Roman" w:eastAsia="MS Mincho" w:hAnsi="Times New Roman" w:cs="Times New Roman"/>
          <w:color w:val="000000" w:themeColor="text1"/>
          <w:sz w:val="24"/>
          <w:szCs w:val="24"/>
        </w:rPr>
        <w:t xml:space="preserve">User acceptance testing </w:t>
      </w:r>
      <w:r w:rsidR="001C4769">
        <w:rPr>
          <w:rFonts w:ascii="Times New Roman" w:eastAsia="MS Mincho" w:hAnsi="Times New Roman" w:cs="Times New Roman"/>
          <w:color w:val="000000" w:themeColor="text1"/>
          <w:sz w:val="24"/>
          <w:szCs w:val="24"/>
        </w:rPr>
        <w:t xml:space="preserve">(“UAT”) </w:t>
      </w:r>
      <w:r>
        <w:rPr>
          <w:rFonts w:ascii="Times New Roman" w:eastAsia="MS Mincho" w:hAnsi="Times New Roman" w:cs="Times New Roman"/>
          <w:color w:val="000000" w:themeColor="text1"/>
          <w:sz w:val="24"/>
          <w:szCs w:val="24"/>
        </w:rPr>
        <w:t xml:space="preserve">and converted data testing efforts for the </w:t>
      </w:r>
      <w:r w:rsidR="00315508">
        <w:rPr>
          <w:rFonts w:ascii="Times New Roman" w:eastAsia="MS Mincho" w:hAnsi="Times New Roman" w:cs="Times New Roman"/>
          <w:color w:val="000000" w:themeColor="text1"/>
          <w:sz w:val="24"/>
          <w:szCs w:val="24"/>
        </w:rPr>
        <w:t xml:space="preserve">39 </w:t>
      </w:r>
      <w:r w:rsidR="2F4A1A94" w:rsidRPr="0095787A">
        <w:rPr>
          <w:rFonts w:ascii="Times New Roman" w:eastAsia="MS Mincho" w:hAnsi="Times New Roman" w:cs="Times New Roman"/>
          <w:color w:val="000000" w:themeColor="text1"/>
          <w:sz w:val="24"/>
          <w:szCs w:val="24"/>
        </w:rPr>
        <w:t>C-IV</w:t>
      </w:r>
      <w:r w:rsidR="00315508">
        <w:rPr>
          <w:rFonts w:ascii="Times New Roman" w:eastAsia="MS Mincho" w:hAnsi="Times New Roman" w:cs="Times New Roman"/>
          <w:color w:val="000000" w:themeColor="text1"/>
          <w:sz w:val="24"/>
          <w:szCs w:val="24"/>
        </w:rPr>
        <w:t xml:space="preserve"> Counties</w:t>
      </w:r>
      <w:r w:rsidR="2F4A1A94" w:rsidRPr="0095787A">
        <w:rPr>
          <w:rFonts w:ascii="Times New Roman" w:eastAsia="MS Mincho" w:hAnsi="Times New Roman" w:cs="Times New Roman"/>
          <w:color w:val="000000" w:themeColor="text1"/>
          <w:sz w:val="24"/>
          <w:szCs w:val="24"/>
        </w:rPr>
        <w:t xml:space="preserve"> and </w:t>
      </w:r>
      <w:r w:rsidR="00315508">
        <w:rPr>
          <w:rFonts w:ascii="Times New Roman" w:eastAsia="MS Mincho" w:hAnsi="Times New Roman" w:cs="Times New Roman"/>
          <w:color w:val="000000" w:themeColor="text1"/>
          <w:sz w:val="24"/>
          <w:szCs w:val="24"/>
        </w:rPr>
        <w:t xml:space="preserve">18 </w:t>
      </w:r>
      <w:r w:rsidR="2F4A1A94" w:rsidRPr="0095787A">
        <w:rPr>
          <w:rFonts w:ascii="Times New Roman" w:eastAsia="MS Mincho" w:hAnsi="Times New Roman" w:cs="Times New Roman"/>
          <w:color w:val="000000" w:themeColor="text1"/>
          <w:sz w:val="24"/>
          <w:szCs w:val="24"/>
        </w:rPr>
        <w:t xml:space="preserve">CalWIN </w:t>
      </w:r>
      <w:r w:rsidR="00315508">
        <w:rPr>
          <w:rFonts w:ascii="Times New Roman" w:eastAsia="MS Mincho" w:hAnsi="Times New Roman" w:cs="Times New Roman"/>
          <w:color w:val="000000" w:themeColor="text1"/>
          <w:sz w:val="24"/>
          <w:szCs w:val="24"/>
        </w:rPr>
        <w:t xml:space="preserve">Counties </w:t>
      </w:r>
      <w:r w:rsidR="2F4A1A94" w:rsidRPr="0095787A">
        <w:rPr>
          <w:rFonts w:ascii="Times New Roman" w:eastAsia="MS Mincho" w:hAnsi="Times New Roman" w:cs="Times New Roman"/>
          <w:color w:val="000000" w:themeColor="text1"/>
          <w:sz w:val="24"/>
          <w:szCs w:val="24"/>
        </w:rPr>
        <w:t xml:space="preserve">are aligned with </w:t>
      </w:r>
      <w:r w:rsidR="00630D7F">
        <w:rPr>
          <w:rFonts w:ascii="Times New Roman" w:eastAsia="MS Mincho" w:hAnsi="Times New Roman" w:cs="Times New Roman"/>
          <w:color w:val="000000" w:themeColor="text1"/>
          <w:sz w:val="24"/>
          <w:szCs w:val="24"/>
        </w:rPr>
        <w:t>those efforts for the CalSAWS DD&amp;I Project</w:t>
      </w:r>
      <w:r w:rsidR="00661F6B">
        <w:rPr>
          <w:rFonts w:ascii="Times New Roman" w:eastAsia="MS Mincho" w:hAnsi="Times New Roman" w:cs="Times New Roman"/>
          <w:color w:val="000000" w:themeColor="text1"/>
          <w:sz w:val="24"/>
          <w:szCs w:val="24"/>
        </w:rPr>
        <w:t xml:space="preserve">; </w:t>
      </w:r>
      <w:r w:rsidR="00C25855">
        <w:rPr>
          <w:rFonts w:ascii="Times New Roman" w:eastAsia="MS Mincho" w:hAnsi="Times New Roman" w:cs="Times New Roman"/>
          <w:color w:val="000000" w:themeColor="text1"/>
          <w:sz w:val="24"/>
          <w:szCs w:val="24"/>
        </w:rPr>
        <w:t>the UAT</w:t>
      </w:r>
      <w:r w:rsidR="00EE48BB">
        <w:rPr>
          <w:rFonts w:ascii="Times New Roman" w:eastAsia="MS Mincho" w:hAnsi="Times New Roman" w:cs="Times New Roman"/>
          <w:color w:val="000000" w:themeColor="text1"/>
          <w:sz w:val="24"/>
          <w:szCs w:val="24"/>
        </w:rPr>
        <w:t xml:space="preserve"> phases</w:t>
      </w:r>
      <w:r w:rsidR="00C25855">
        <w:rPr>
          <w:rFonts w:ascii="Times New Roman" w:eastAsia="MS Mincho" w:hAnsi="Times New Roman" w:cs="Times New Roman"/>
          <w:color w:val="000000" w:themeColor="text1"/>
          <w:sz w:val="24"/>
          <w:szCs w:val="24"/>
        </w:rPr>
        <w:t xml:space="preserve"> and users/UAT participants for the CalSAWS DD&amp;I Project will be leveraged for </w:t>
      </w:r>
      <w:r w:rsidR="00B25C61">
        <w:rPr>
          <w:rFonts w:ascii="Times New Roman" w:eastAsia="MS Mincho" w:hAnsi="Times New Roman" w:cs="Times New Roman"/>
          <w:color w:val="000000" w:themeColor="text1"/>
          <w:sz w:val="24"/>
          <w:szCs w:val="24"/>
        </w:rPr>
        <w:t xml:space="preserve">UAT </w:t>
      </w:r>
      <w:r w:rsidR="00CD5852">
        <w:rPr>
          <w:rFonts w:ascii="Times New Roman" w:eastAsia="MS Mincho" w:hAnsi="Times New Roman" w:cs="Times New Roman"/>
          <w:color w:val="000000" w:themeColor="text1"/>
          <w:sz w:val="24"/>
          <w:szCs w:val="24"/>
        </w:rPr>
        <w:t xml:space="preserve">and converted data testing </w:t>
      </w:r>
      <w:r w:rsidR="00B25C61">
        <w:rPr>
          <w:rFonts w:ascii="Times New Roman" w:eastAsia="MS Mincho" w:hAnsi="Times New Roman" w:cs="Times New Roman"/>
          <w:color w:val="000000" w:themeColor="text1"/>
          <w:sz w:val="24"/>
          <w:szCs w:val="24"/>
        </w:rPr>
        <w:t>activities for the C-IV and CalWIN Counties’ migration to CalSAWS Imaging Solution</w:t>
      </w:r>
      <w:r w:rsidR="00630D7F">
        <w:rPr>
          <w:rFonts w:ascii="Times New Roman" w:eastAsia="MS Mincho" w:hAnsi="Times New Roman" w:cs="Times New Roman"/>
          <w:color w:val="000000" w:themeColor="text1"/>
          <w:sz w:val="24"/>
          <w:szCs w:val="24"/>
        </w:rPr>
        <w:t xml:space="preserve">. </w:t>
      </w:r>
    </w:p>
    <w:p w14:paraId="49018759" w14:textId="6399EC9A" w:rsidR="00740081" w:rsidRDefault="0068705E" w:rsidP="00472C79">
      <w:pPr>
        <w:pStyle w:val="ListParagraph"/>
        <w:numPr>
          <w:ilvl w:val="0"/>
          <w:numId w:val="18"/>
        </w:numPr>
        <w:spacing w:line="360" w:lineRule="auto"/>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sz w:val="24"/>
          <w:szCs w:val="24"/>
        </w:rPr>
        <w:t xml:space="preserve">UAT and converted data test </w:t>
      </w:r>
      <w:r w:rsidR="000A0FC7" w:rsidRPr="00362760">
        <w:rPr>
          <w:rFonts w:ascii="Times New Roman" w:eastAsia="MS Mincho" w:hAnsi="Times New Roman" w:cs="Times New Roman"/>
          <w:color w:val="000000"/>
          <w:sz w:val="24"/>
          <w:szCs w:val="24"/>
        </w:rPr>
        <w:t>efforts</w:t>
      </w:r>
      <w:r w:rsidRPr="00362760">
        <w:rPr>
          <w:rFonts w:ascii="Times New Roman" w:eastAsia="MS Mincho" w:hAnsi="Times New Roman" w:cs="Times New Roman"/>
          <w:color w:val="000000"/>
          <w:sz w:val="24"/>
          <w:szCs w:val="24"/>
        </w:rPr>
        <w:t xml:space="preserve"> for Los Angeles County </w:t>
      </w:r>
      <w:r w:rsidR="2F4A1A94" w:rsidRPr="00362760">
        <w:rPr>
          <w:rFonts w:ascii="Times New Roman" w:eastAsia="MS Mincho" w:hAnsi="Times New Roman" w:cs="Times New Roman"/>
          <w:color w:val="000000"/>
          <w:sz w:val="24"/>
          <w:szCs w:val="24"/>
        </w:rPr>
        <w:t xml:space="preserve">will overlap with the </w:t>
      </w:r>
      <w:r w:rsidR="00F02915" w:rsidRPr="00362760">
        <w:rPr>
          <w:rFonts w:ascii="Times New Roman" w:eastAsia="MS Mincho" w:hAnsi="Times New Roman" w:cs="Times New Roman"/>
          <w:color w:val="000000"/>
          <w:sz w:val="24"/>
          <w:szCs w:val="24"/>
        </w:rPr>
        <w:t xml:space="preserve">schedule for the </w:t>
      </w:r>
      <w:r w:rsidR="2F4A1A94" w:rsidRPr="00362760">
        <w:rPr>
          <w:rFonts w:ascii="Times New Roman" w:eastAsia="MS Mincho" w:hAnsi="Times New Roman" w:cs="Times New Roman"/>
          <w:color w:val="000000"/>
          <w:sz w:val="24"/>
          <w:szCs w:val="24"/>
        </w:rPr>
        <w:t xml:space="preserve">C-IV </w:t>
      </w:r>
      <w:r w:rsidR="00F02915" w:rsidRPr="00362760">
        <w:rPr>
          <w:rFonts w:ascii="Times New Roman" w:eastAsia="MS Mincho" w:hAnsi="Times New Roman" w:cs="Times New Roman"/>
          <w:color w:val="000000"/>
          <w:sz w:val="24"/>
          <w:szCs w:val="24"/>
        </w:rPr>
        <w:t xml:space="preserve">Counties’ </w:t>
      </w:r>
      <w:r w:rsidR="2F4A1A94" w:rsidRPr="00362760">
        <w:rPr>
          <w:rFonts w:ascii="Times New Roman" w:eastAsia="MS Mincho" w:hAnsi="Times New Roman" w:cs="Times New Roman"/>
          <w:color w:val="000000"/>
          <w:sz w:val="24"/>
          <w:szCs w:val="24"/>
        </w:rPr>
        <w:t>UAT</w:t>
      </w:r>
      <w:r w:rsidR="00F02915" w:rsidRPr="00362760">
        <w:rPr>
          <w:rFonts w:ascii="Times New Roman" w:eastAsia="MS Mincho" w:hAnsi="Times New Roman" w:cs="Times New Roman"/>
          <w:color w:val="000000"/>
          <w:sz w:val="24"/>
          <w:szCs w:val="24"/>
        </w:rPr>
        <w:t xml:space="preserve"> and c</w:t>
      </w:r>
      <w:r w:rsidR="2F4A1A94" w:rsidRPr="00362760">
        <w:rPr>
          <w:rFonts w:ascii="Times New Roman" w:eastAsia="MS Mincho" w:hAnsi="Times New Roman" w:cs="Times New Roman"/>
          <w:color w:val="000000"/>
          <w:sz w:val="24"/>
          <w:szCs w:val="24"/>
        </w:rPr>
        <w:t xml:space="preserve">onverted </w:t>
      </w:r>
      <w:r w:rsidR="00F02915" w:rsidRPr="00362760">
        <w:rPr>
          <w:rFonts w:ascii="Times New Roman" w:eastAsia="MS Mincho" w:hAnsi="Times New Roman" w:cs="Times New Roman"/>
          <w:color w:val="000000"/>
          <w:sz w:val="24"/>
          <w:szCs w:val="24"/>
        </w:rPr>
        <w:t>d</w:t>
      </w:r>
      <w:r w:rsidR="2F4A1A94" w:rsidRPr="00362760">
        <w:rPr>
          <w:rFonts w:ascii="Times New Roman" w:eastAsia="MS Mincho" w:hAnsi="Times New Roman" w:cs="Times New Roman"/>
          <w:color w:val="000000"/>
          <w:sz w:val="24"/>
          <w:szCs w:val="24"/>
        </w:rPr>
        <w:t>ata test</w:t>
      </w:r>
      <w:r w:rsidR="00F02915" w:rsidRPr="00362760">
        <w:rPr>
          <w:rFonts w:ascii="Times New Roman" w:eastAsia="MS Mincho" w:hAnsi="Times New Roman" w:cs="Times New Roman"/>
          <w:color w:val="000000"/>
          <w:sz w:val="24"/>
          <w:szCs w:val="24"/>
        </w:rPr>
        <w:t>.</w:t>
      </w:r>
      <w:r w:rsidR="00235E4E" w:rsidRPr="00362760">
        <w:rPr>
          <w:rFonts w:ascii="Times New Roman" w:eastAsia="MS Mincho" w:hAnsi="Times New Roman" w:cs="Times New Roman"/>
          <w:color w:val="000000"/>
          <w:sz w:val="24"/>
          <w:szCs w:val="24"/>
        </w:rPr>
        <w:t xml:space="preserve"> </w:t>
      </w:r>
      <w:r w:rsidR="00324553" w:rsidRPr="00362760">
        <w:rPr>
          <w:rFonts w:ascii="Times New Roman" w:eastAsia="MS Mincho" w:hAnsi="Times New Roman" w:cs="Times New Roman"/>
          <w:color w:val="000000"/>
          <w:sz w:val="24"/>
          <w:szCs w:val="24"/>
        </w:rPr>
        <w:t xml:space="preserve">The </w:t>
      </w:r>
      <w:r w:rsidR="00AF2450" w:rsidRPr="00362760">
        <w:rPr>
          <w:rFonts w:ascii="Times New Roman" w:eastAsia="MS Mincho" w:hAnsi="Times New Roman" w:cs="Times New Roman"/>
          <w:color w:val="000000"/>
          <w:sz w:val="24"/>
          <w:szCs w:val="24"/>
        </w:rPr>
        <w:t>CONTRACTOR</w:t>
      </w:r>
      <w:r w:rsidR="00324553" w:rsidRPr="00362760">
        <w:rPr>
          <w:rFonts w:ascii="Times New Roman" w:eastAsia="MS Mincho" w:hAnsi="Times New Roman" w:cs="Times New Roman"/>
          <w:color w:val="000000"/>
          <w:sz w:val="24"/>
          <w:szCs w:val="24"/>
        </w:rPr>
        <w:t xml:space="preserve"> will support</w:t>
      </w:r>
      <w:r w:rsidR="00E139DB" w:rsidRPr="00362760">
        <w:rPr>
          <w:rFonts w:ascii="Times New Roman" w:eastAsia="MS Mincho" w:hAnsi="Times New Roman" w:cs="Times New Roman"/>
          <w:color w:val="000000"/>
          <w:sz w:val="24"/>
          <w:szCs w:val="24"/>
        </w:rPr>
        <w:t xml:space="preserve"> up to twenty-five</w:t>
      </w:r>
      <w:r w:rsidR="00324553" w:rsidRPr="00362760">
        <w:rPr>
          <w:rFonts w:ascii="Times New Roman" w:eastAsia="MS Mincho" w:hAnsi="Times New Roman" w:cs="Times New Roman"/>
          <w:color w:val="000000"/>
          <w:sz w:val="24"/>
          <w:szCs w:val="24"/>
        </w:rPr>
        <w:t xml:space="preserve"> </w:t>
      </w:r>
      <w:r w:rsidR="00E139DB" w:rsidRPr="00362760">
        <w:rPr>
          <w:rFonts w:ascii="Times New Roman" w:eastAsia="MS Mincho" w:hAnsi="Times New Roman" w:cs="Times New Roman"/>
          <w:color w:val="000000"/>
          <w:sz w:val="24"/>
          <w:szCs w:val="24"/>
        </w:rPr>
        <w:t>(</w:t>
      </w:r>
      <w:r w:rsidR="00324553" w:rsidRPr="00362760">
        <w:rPr>
          <w:rFonts w:ascii="Times New Roman" w:eastAsia="MS Mincho" w:hAnsi="Times New Roman" w:cs="Times New Roman"/>
          <w:color w:val="000000"/>
          <w:sz w:val="24"/>
          <w:szCs w:val="24"/>
        </w:rPr>
        <w:t>25</w:t>
      </w:r>
      <w:r w:rsidR="00E139DB" w:rsidRPr="00362760">
        <w:rPr>
          <w:rFonts w:ascii="Times New Roman" w:eastAsia="MS Mincho" w:hAnsi="Times New Roman" w:cs="Times New Roman"/>
          <w:color w:val="000000"/>
          <w:sz w:val="24"/>
          <w:szCs w:val="24"/>
        </w:rPr>
        <w:t>)</w:t>
      </w:r>
      <w:r w:rsidR="00324553" w:rsidRPr="00362760">
        <w:rPr>
          <w:rFonts w:ascii="Times New Roman" w:eastAsia="MS Mincho" w:hAnsi="Times New Roman" w:cs="Times New Roman"/>
          <w:color w:val="000000"/>
          <w:sz w:val="24"/>
          <w:szCs w:val="24"/>
        </w:rPr>
        <w:t xml:space="preserve"> users </w:t>
      </w:r>
      <w:r w:rsidR="004C7C4E" w:rsidRPr="00362760">
        <w:rPr>
          <w:rFonts w:ascii="Times New Roman" w:eastAsia="MS Mincho" w:hAnsi="Times New Roman" w:cs="Times New Roman"/>
          <w:color w:val="000000"/>
          <w:sz w:val="24"/>
          <w:szCs w:val="24"/>
        </w:rPr>
        <w:t>from Los Angeles County onsite at the LRS Project Management Office</w:t>
      </w:r>
      <w:r w:rsidR="00AF2450" w:rsidRPr="00362760">
        <w:rPr>
          <w:rFonts w:ascii="Times New Roman" w:eastAsia="MS Mincho" w:hAnsi="Times New Roman" w:cs="Times New Roman"/>
          <w:color w:val="000000"/>
          <w:sz w:val="24"/>
          <w:szCs w:val="24"/>
        </w:rPr>
        <w:t xml:space="preserve"> </w:t>
      </w:r>
      <w:r w:rsidR="00A23A31" w:rsidRPr="00362760">
        <w:rPr>
          <w:rFonts w:ascii="Times New Roman" w:eastAsia="MS Mincho" w:hAnsi="Times New Roman" w:cs="Times New Roman"/>
          <w:color w:val="000000"/>
          <w:sz w:val="24"/>
          <w:szCs w:val="24"/>
        </w:rPr>
        <w:t xml:space="preserve">(“PMO”) </w:t>
      </w:r>
      <w:r w:rsidR="00AF2450" w:rsidRPr="00362760">
        <w:rPr>
          <w:rFonts w:ascii="Times New Roman" w:eastAsia="MS Mincho" w:hAnsi="Times New Roman" w:cs="Times New Roman"/>
          <w:color w:val="000000"/>
          <w:sz w:val="24"/>
          <w:szCs w:val="24"/>
        </w:rPr>
        <w:t xml:space="preserve">for UAT </w:t>
      </w:r>
      <w:r w:rsidR="009E3BB8" w:rsidRPr="00362760">
        <w:rPr>
          <w:rFonts w:ascii="Times New Roman" w:eastAsia="MS Mincho" w:hAnsi="Times New Roman" w:cs="Times New Roman"/>
          <w:color w:val="000000"/>
          <w:sz w:val="24"/>
          <w:szCs w:val="24"/>
        </w:rPr>
        <w:t xml:space="preserve">execution </w:t>
      </w:r>
      <w:r w:rsidR="00AF2450" w:rsidRPr="00362760">
        <w:rPr>
          <w:rFonts w:ascii="Times New Roman" w:eastAsia="MS Mincho" w:hAnsi="Times New Roman" w:cs="Times New Roman"/>
          <w:color w:val="000000"/>
          <w:sz w:val="24"/>
          <w:szCs w:val="24"/>
        </w:rPr>
        <w:t xml:space="preserve">activities. </w:t>
      </w:r>
      <w:r w:rsidR="00A33F3F" w:rsidRPr="00362760">
        <w:rPr>
          <w:rFonts w:ascii="Times New Roman" w:eastAsia="MS Mincho" w:hAnsi="Times New Roman" w:cs="Times New Roman"/>
          <w:color w:val="000000"/>
          <w:sz w:val="24"/>
          <w:szCs w:val="24"/>
        </w:rPr>
        <w:t xml:space="preserve">A large conference room </w:t>
      </w:r>
      <w:r w:rsidR="00A23A31" w:rsidRPr="00362760">
        <w:rPr>
          <w:rFonts w:ascii="Times New Roman" w:eastAsia="MS Mincho" w:hAnsi="Times New Roman" w:cs="Times New Roman"/>
          <w:color w:val="000000"/>
          <w:sz w:val="24"/>
          <w:szCs w:val="24"/>
        </w:rPr>
        <w:t>(Conference Room 344</w:t>
      </w:r>
      <w:r w:rsidR="00063D6E" w:rsidRPr="00362760">
        <w:rPr>
          <w:rFonts w:ascii="Times New Roman" w:eastAsia="MS Mincho" w:hAnsi="Times New Roman" w:cs="Times New Roman"/>
          <w:color w:val="000000"/>
          <w:sz w:val="24"/>
          <w:szCs w:val="24"/>
        </w:rPr>
        <w:t xml:space="preserve"> or similar</w:t>
      </w:r>
      <w:r w:rsidR="00A23A31" w:rsidRPr="00362760">
        <w:rPr>
          <w:rFonts w:ascii="Times New Roman" w:eastAsia="MS Mincho" w:hAnsi="Times New Roman" w:cs="Times New Roman"/>
          <w:color w:val="000000"/>
          <w:sz w:val="24"/>
          <w:szCs w:val="24"/>
        </w:rPr>
        <w:t>)</w:t>
      </w:r>
      <w:r w:rsidR="00A23A31">
        <w:rPr>
          <w:rFonts w:ascii="Times New Roman" w:eastAsia="MS Mincho" w:hAnsi="Times New Roman" w:cs="Times New Roman"/>
          <w:color w:val="000000"/>
          <w:sz w:val="24"/>
          <w:szCs w:val="24"/>
        </w:rPr>
        <w:t xml:space="preserve"> at the LRS PMO will be reserved for </w:t>
      </w:r>
      <w:r w:rsidR="00B16A91">
        <w:rPr>
          <w:rFonts w:ascii="Times New Roman" w:eastAsia="MS Mincho" w:hAnsi="Times New Roman" w:cs="Times New Roman"/>
          <w:color w:val="000000"/>
          <w:sz w:val="24"/>
          <w:szCs w:val="24"/>
        </w:rPr>
        <w:t xml:space="preserve">approximately </w:t>
      </w:r>
      <w:r w:rsidR="00F22341">
        <w:rPr>
          <w:rFonts w:ascii="Times New Roman" w:eastAsia="MS Mincho" w:hAnsi="Times New Roman" w:cs="Times New Roman"/>
          <w:color w:val="000000"/>
          <w:sz w:val="24"/>
          <w:szCs w:val="24"/>
        </w:rPr>
        <w:t xml:space="preserve">three (3) months for </w:t>
      </w:r>
      <w:r w:rsidR="00A23A31">
        <w:rPr>
          <w:rFonts w:ascii="Times New Roman" w:eastAsia="MS Mincho" w:hAnsi="Times New Roman" w:cs="Times New Roman"/>
          <w:color w:val="000000"/>
          <w:sz w:val="24"/>
          <w:szCs w:val="24"/>
        </w:rPr>
        <w:t xml:space="preserve">UAT </w:t>
      </w:r>
      <w:r w:rsidR="00F22341">
        <w:rPr>
          <w:rFonts w:ascii="Times New Roman" w:eastAsia="MS Mincho" w:hAnsi="Times New Roman" w:cs="Times New Roman"/>
          <w:color w:val="000000"/>
          <w:sz w:val="24"/>
          <w:szCs w:val="24"/>
        </w:rPr>
        <w:t xml:space="preserve">execution </w:t>
      </w:r>
      <w:r w:rsidR="00A23A31">
        <w:rPr>
          <w:rFonts w:ascii="Times New Roman" w:eastAsia="MS Mincho" w:hAnsi="Times New Roman" w:cs="Times New Roman"/>
          <w:color w:val="000000"/>
          <w:sz w:val="24"/>
          <w:szCs w:val="24"/>
        </w:rPr>
        <w:t>activities; additional facilities will not be procured for UAT activities.</w:t>
      </w:r>
      <w:r w:rsidR="00D4453C">
        <w:rPr>
          <w:rFonts w:ascii="Times New Roman" w:eastAsia="MS Mincho" w:hAnsi="Times New Roman" w:cs="Times New Roman"/>
          <w:color w:val="000000"/>
          <w:sz w:val="24"/>
          <w:szCs w:val="24"/>
        </w:rPr>
        <w:t xml:space="preserve"> The CONSORTIUM will provide equipment and software required for supporting UAT execution activities.</w:t>
      </w:r>
    </w:p>
    <w:p w14:paraId="13E4DEFD" w14:textId="35523D60" w:rsidR="000876FA" w:rsidRPr="00362760" w:rsidRDefault="00E240DB" w:rsidP="00205554">
      <w:pPr>
        <w:pStyle w:val="ListParagraph"/>
        <w:numPr>
          <w:ilvl w:val="0"/>
          <w:numId w:val="18"/>
        </w:numPr>
        <w:spacing w:line="360" w:lineRule="auto"/>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Three (3) UAT phases will be supported for the CalSAWS Imaging Project – the CalSAWS DD&amp;I Project’s two (2) UAT phases will be leveraged for the C-IV and CalWIN Counties’ migration to the CalSAWS Imaging Solution, and one (1) additional UAT phase will support Los Angeles County’s migration to the CalSAWS </w:t>
      </w:r>
      <w:r w:rsidRPr="00362760">
        <w:rPr>
          <w:rFonts w:ascii="Times New Roman" w:eastAsia="MS Mincho" w:hAnsi="Times New Roman" w:cs="Times New Roman"/>
          <w:color w:val="000000"/>
          <w:sz w:val="24"/>
          <w:szCs w:val="24"/>
        </w:rPr>
        <w:t xml:space="preserve">Imaging Solution. Each of the three UAT phases will </w:t>
      </w:r>
      <w:r w:rsidR="00E82DF8" w:rsidRPr="00362760">
        <w:rPr>
          <w:rFonts w:ascii="Times New Roman" w:eastAsia="MS Mincho" w:hAnsi="Times New Roman" w:cs="Times New Roman"/>
          <w:color w:val="000000"/>
          <w:sz w:val="24"/>
          <w:szCs w:val="24"/>
        </w:rPr>
        <w:t>be</w:t>
      </w:r>
      <w:r w:rsidR="00DD2831" w:rsidRPr="00362760">
        <w:rPr>
          <w:rFonts w:ascii="Times New Roman" w:eastAsia="MS Mincho" w:hAnsi="Times New Roman" w:cs="Times New Roman"/>
          <w:color w:val="000000"/>
          <w:sz w:val="24"/>
          <w:szCs w:val="24"/>
        </w:rPr>
        <w:t xml:space="preserve"> comprised of approximately two (2) months for </w:t>
      </w:r>
      <w:r w:rsidR="003A02BE" w:rsidRPr="00362760">
        <w:rPr>
          <w:rFonts w:ascii="Times New Roman" w:eastAsia="MS Mincho" w:hAnsi="Times New Roman" w:cs="Times New Roman"/>
          <w:color w:val="000000"/>
          <w:sz w:val="24"/>
          <w:szCs w:val="24"/>
        </w:rPr>
        <w:t xml:space="preserve">UAT preparation activities and approximately three (3) months for UAT execution activities. </w:t>
      </w:r>
      <w:r w:rsidR="00371DDB" w:rsidRPr="00362760">
        <w:rPr>
          <w:rFonts w:ascii="Times New Roman" w:eastAsia="MS Mincho" w:hAnsi="Times New Roman" w:cs="Times New Roman"/>
          <w:color w:val="000000"/>
          <w:sz w:val="24"/>
          <w:szCs w:val="24"/>
        </w:rPr>
        <w:t xml:space="preserve">Any changes </w:t>
      </w:r>
      <w:r w:rsidR="00F8289F" w:rsidRPr="00362760">
        <w:rPr>
          <w:rFonts w:ascii="Times New Roman" w:eastAsia="MS Mincho" w:hAnsi="Times New Roman" w:cs="Times New Roman"/>
          <w:color w:val="000000"/>
          <w:sz w:val="24"/>
          <w:szCs w:val="24"/>
        </w:rPr>
        <w:t xml:space="preserve">to the </w:t>
      </w:r>
      <w:r w:rsidR="00960D35" w:rsidRPr="00362760">
        <w:rPr>
          <w:rFonts w:ascii="Times New Roman" w:eastAsia="MS Mincho" w:hAnsi="Times New Roman" w:cs="Times New Roman"/>
          <w:color w:val="000000"/>
          <w:sz w:val="24"/>
          <w:szCs w:val="24"/>
        </w:rPr>
        <w:t xml:space="preserve">schedules for </w:t>
      </w:r>
      <w:r w:rsidR="003607F6" w:rsidRPr="00362760">
        <w:rPr>
          <w:rFonts w:ascii="Times New Roman" w:eastAsia="MS Mincho" w:hAnsi="Times New Roman" w:cs="Times New Roman"/>
          <w:color w:val="000000"/>
          <w:sz w:val="24"/>
          <w:szCs w:val="24"/>
        </w:rPr>
        <w:t>UAT</w:t>
      </w:r>
      <w:r w:rsidR="00960D35" w:rsidRPr="00362760">
        <w:rPr>
          <w:rFonts w:ascii="Times New Roman" w:eastAsia="MS Mincho" w:hAnsi="Times New Roman" w:cs="Times New Roman"/>
          <w:color w:val="000000"/>
          <w:sz w:val="24"/>
          <w:szCs w:val="24"/>
        </w:rPr>
        <w:t xml:space="preserve"> and c</w:t>
      </w:r>
      <w:r w:rsidR="003607F6" w:rsidRPr="00362760">
        <w:rPr>
          <w:rFonts w:ascii="Times New Roman" w:eastAsia="MS Mincho" w:hAnsi="Times New Roman" w:cs="Times New Roman"/>
          <w:color w:val="000000"/>
          <w:sz w:val="24"/>
          <w:szCs w:val="24"/>
        </w:rPr>
        <w:t xml:space="preserve">onverted </w:t>
      </w:r>
      <w:r w:rsidR="00960D35" w:rsidRPr="00362760">
        <w:rPr>
          <w:rFonts w:ascii="Times New Roman" w:eastAsia="MS Mincho" w:hAnsi="Times New Roman" w:cs="Times New Roman"/>
          <w:color w:val="000000"/>
          <w:sz w:val="24"/>
          <w:szCs w:val="24"/>
        </w:rPr>
        <w:t>d</w:t>
      </w:r>
      <w:r w:rsidR="003607F6" w:rsidRPr="00362760">
        <w:rPr>
          <w:rFonts w:ascii="Times New Roman" w:eastAsia="MS Mincho" w:hAnsi="Times New Roman" w:cs="Times New Roman"/>
          <w:color w:val="000000"/>
          <w:sz w:val="24"/>
          <w:szCs w:val="24"/>
        </w:rPr>
        <w:t xml:space="preserve">ata test </w:t>
      </w:r>
      <w:r w:rsidR="008C1D5E" w:rsidRPr="00362760">
        <w:rPr>
          <w:rFonts w:ascii="Times New Roman" w:eastAsia="MS Mincho" w:hAnsi="Times New Roman" w:cs="Times New Roman"/>
          <w:color w:val="000000"/>
          <w:sz w:val="24"/>
          <w:szCs w:val="24"/>
        </w:rPr>
        <w:t xml:space="preserve">may </w:t>
      </w:r>
      <w:r w:rsidR="00C341A2" w:rsidRPr="00362760">
        <w:rPr>
          <w:rFonts w:ascii="Times New Roman" w:eastAsia="MS Mincho" w:hAnsi="Times New Roman" w:cs="Times New Roman"/>
          <w:color w:val="000000"/>
          <w:sz w:val="24"/>
          <w:szCs w:val="24"/>
        </w:rPr>
        <w:t xml:space="preserve">require the Parties to enter into an appropriate Amendment to the Base Agreement for Work to address any incremental costs prices or timeline changes incurred by CONTRACTOR in connection with </w:t>
      </w:r>
      <w:r w:rsidR="0029067B" w:rsidRPr="00362760">
        <w:rPr>
          <w:rFonts w:ascii="Times New Roman" w:eastAsia="MS Mincho" w:hAnsi="Times New Roman" w:cs="Times New Roman"/>
          <w:color w:val="000000"/>
          <w:sz w:val="24"/>
          <w:szCs w:val="24"/>
        </w:rPr>
        <w:t>requested schedule change</w:t>
      </w:r>
      <w:r w:rsidR="00C341A2" w:rsidRPr="00362760">
        <w:rPr>
          <w:rFonts w:ascii="Times New Roman" w:eastAsia="MS Mincho" w:hAnsi="Times New Roman" w:cs="Times New Roman"/>
          <w:color w:val="000000"/>
          <w:sz w:val="24"/>
          <w:szCs w:val="24"/>
        </w:rPr>
        <w:t>.</w:t>
      </w:r>
    </w:p>
    <w:p w14:paraId="70809F27" w14:textId="7590EFD3" w:rsidR="006E4DED" w:rsidRPr="00362760" w:rsidRDefault="00D00862"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sz w:val="24"/>
          <w:szCs w:val="24"/>
        </w:rPr>
        <w:lastRenderedPageBreak/>
        <w:t xml:space="preserve">Application changes for the CalSAWS Imaging Solution will be implemented in </w:t>
      </w:r>
      <w:r w:rsidR="009A10FF" w:rsidRPr="00362760">
        <w:rPr>
          <w:rFonts w:ascii="Times New Roman" w:eastAsia="MS Mincho" w:hAnsi="Times New Roman" w:cs="Times New Roman"/>
          <w:color w:val="000000"/>
          <w:sz w:val="24"/>
          <w:szCs w:val="24"/>
        </w:rPr>
        <w:t>the LRS System by September 24</w:t>
      </w:r>
      <w:r w:rsidRPr="00362760">
        <w:rPr>
          <w:rFonts w:ascii="Times New Roman" w:eastAsia="MS Mincho" w:hAnsi="Times New Roman" w:cs="Times New Roman"/>
          <w:color w:val="000000"/>
          <w:sz w:val="24"/>
          <w:szCs w:val="24"/>
        </w:rPr>
        <w:t xml:space="preserve">, 2021. </w:t>
      </w:r>
      <w:r w:rsidR="00CA34BF">
        <w:rPr>
          <w:rFonts w:ascii="Times New Roman" w:eastAsia="MS Mincho" w:hAnsi="Times New Roman" w:cs="Times New Roman"/>
          <w:color w:val="000000"/>
          <w:sz w:val="24"/>
          <w:szCs w:val="24"/>
        </w:rPr>
        <w:t>The tar</w:t>
      </w:r>
      <w:r w:rsidR="003E27B6">
        <w:rPr>
          <w:rFonts w:ascii="Times New Roman" w:eastAsia="MS Mincho" w:hAnsi="Times New Roman" w:cs="Times New Roman"/>
          <w:color w:val="000000"/>
          <w:sz w:val="24"/>
          <w:szCs w:val="24"/>
        </w:rPr>
        <w:t>geted release date</w:t>
      </w:r>
      <w:r w:rsidR="00C20EC4">
        <w:rPr>
          <w:rFonts w:ascii="Times New Roman" w:eastAsia="MS Mincho" w:hAnsi="Times New Roman" w:cs="Times New Roman"/>
          <w:color w:val="000000"/>
          <w:sz w:val="24"/>
          <w:szCs w:val="24"/>
        </w:rPr>
        <w:t>(</w:t>
      </w:r>
      <w:r w:rsidR="003E27B6">
        <w:rPr>
          <w:rFonts w:ascii="Times New Roman" w:eastAsia="MS Mincho" w:hAnsi="Times New Roman" w:cs="Times New Roman"/>
          <w:color w:val="000000"/>
          <w:sz w:val="24"/>
          <w:szCs w:val="24"/>
        </w:rPr>
        <w:t>s</w:t>
      </w:r>
      <w:r w:rsidR="00C20EC4">
        <w:rPr>
          <w:rFonts w:ascii="Times New Roman" w:eastAsia="MS Mincho" w:hAnsi="Times New Roman" w:cs="Times New Roman"/>
          <w:color w:val="000000"/>
          <w:sz w:val="24"/>
          <w:szCs w:val="24"/>
        </w:rPr>
        <w:t>)</w:t>
      </w:r>
      <w:r w:rsidR="003E27B6">
        <w:rPr>
          <w:rFonts w:ascii="Times New Roman" w:eastAsia="MS Mincho" w:hAnsi="Times New Roman" w:cs="Times New Roman"/>
          <w:color w:val="000000"/>
          <w:sz w:val="24"/>
          <w:szCs w:val="24"/>
        </w:rPr>
        <w:t xml:space="preserve"> for these application changes will be determined during the design phase (Task </w:t>
      </w:r>
      <w:r w:rsidR="00B42435">
        <w:rPr>
          <w:rFonts w:ascii="Times New Roman" w:eastAsia="MS Mincho" w:hAnsi="Times New Roman" w:cs="Times New Roman"/>
          <w:color w:val="000000"/>
          <w:sz w:val="24"/>
          <w:szCs w:val="24"/>
        </w:rPr>
        <w:t>2).</w:t>
      </w:r>
    </w:p>
    <w:p w14:paraId="198EB8C7" w14:textId="59BC5725" w:rsidR="00ED27E3" w:rsidRPr="00362760" w:rsidRDefault="004954F3"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The CONSORTIUM</w:t>
      </w:r>
      <w:r w:rsidR="00D91217">
        <w:rPr>
          <w:rFonts w:ascii="Times New Roman" w:eastAsia="MS Mincho" w:hAnsi="Times New Roman" w:cs="Times New Roman"/>
          <w:color w:val="000000" w:themeColor="text1"/>
          <w:sz w:val="24"/>
          <w:szCs w:val="24"/>
        </w:rPr>
        <w:t xml:space="preserve">, via its CalWIN Project, </w:t>
      </w:r>
      <w:r w:rsidRPr="00362760">
        <w:rPr>
          <w:rFonts w:ascii="Times New Roman" w:eastAsia="MS Mincho" w:hAnsi="Times New Roman" w:cs="Times New Roman"/>
          <w:color w:val="000000" w:themeColor="text1"/>
          <w:sz w:val="24"/>
          <w:szCs w:val="24"/>
        </w:rPr>
        <w:t xml:space="preserve"> </w:t>
      </w:r>
      <w:r w:rsidR="2F4A1A94" w:rsidRPr="00362760">
        <w:rPr>
          <w:rFonts w:ascii="Times New Roman" w:eastAsia="MS Mincho" w:hAnsi="Times New Roman" w:cs="Times New Roman"/>
          <w:color w:val="000000" w:themeColor="text1"/>
          <w:sz w:val="24"/>
          <w:szCs w:val="24"/>
        </w:rPr>
        <w:t xml:space="preserve">will </w:t>
      </w:r>
      <w:r w:rsidR="00DE518A" w:rsidRPr="00362760">
        <w:rPr>
          <w:rFonts w:ascii="Times New Roman" w:eastAsia="MS Mincho" w:hAnsi="Times New Roman" w:cs="Times New Roman"/>
          <w:color w:val="000000" w:themeColor="text1"/>
          <w:sz w:val="24"/>
          <w:szCs w:val="24"/>
        </w:rPr>
        <w:t xml:space="preserve">implement </w:t>
      </w:r>
      <w:r w:rsidR="2F4A1A94" w:rsidRPr="00362760">
        <w:rPr>
          <w:rFonts w:ascii="Times New Roman" w:eastAsia="MS Mincho" w:hAnsi="Times New Roman" w:cs="Times New Roman"/>
          <w:color w:val="000000" w:themeColor="text1"/>
          <w:sz w:val="24"/>
          <w:szCs w:val="24"/>
        </w:rPr>
        <w:t xml:space="preserve">system changes to the CalWIN </w:t>
      </w:r>
      <w:r w:rsidR="008462BC" w:rsidRPr="00362760">
        <w:rPr>
          <w:rFonts w:ascii="Times New Roman" w:eastAsia="MS Mincho" w:hAnsi="Times New Roman" w:cs="Times New Roman"/>
          <w:color w:val="000000" w:themeColor="text1"/>
          <w:sz w:val="24"/>
          <w:szCs w:val="24"/>
        </w:rPr>
        <w:t xml:space="preserve">System </w:t>
      </w:r>
      <w:r w:rsidR="00D00862" w:rsidRPr="00362760">
        <w:rPr>
          <w:rFonts w:ascii="Times New Roman" w:eastAsia="MS Mincho" w:hAnsi="Times New Roman" w:cs="Times New Roman"/>
          <w:color w:val="000000" w:themeColor="text1"/>
          <w:sz w:val="24"/>
          <w:szCs w:val="24"/>
        </w:rPr>
        <w:t>to allow</w:t>
      </w:r>
      <w:r w:rsidR="2F4A1A94" w:rsidRPr="00362760">
        <w:rPr>
          <w:rFonts w:ascii="Times New Roman" w:eastAsia="MS Mincho" w:hAnsi="Times New Roman" w:cs="Times New Roman"/>
          <w:color w:val="000000" w:themeColor="text1"/>
          <w:sz w:val="24"/>
          <w:szCs w:val="24"/>
        </w:rPr>
        <w:t xml:space="preserve"> </w:t>
      </w:r>
      <w:r w:rsidR="008462BC" w:rsidRPr="00362760">
        <w:rPr>
          <w:rFonts w:ascii="Times New Roman" w:eastAsia="MS Mincho" w:hAnsi="Times New Roman" w:cs="Times New Roman"/>
          <w:color w:val="000000" w:themeColor="text1"/>
          <w:sz w:val="24"/>
          <w:szCs w:val="24"/>
        </w:rPr>
        <w:t>its</w:t>
      </w:r>
      <w:r w:rsidR="2F4A1A94" w:rsidRPr="00362760">
        <w:rPr>
          <w:rFonts w:ascii="Times New Roman" w:eastAsia="MS Mincho" w:hAnsi="Times New Roman" w:cs="Times New Roman"/>
          <w:color w:val="000000" w:themeColor="text1"/>
          <w:sz w:val="24"/>
          <w:szCs w:val="24"/>
        </w:rPr>
        <w:t xml:space="preserve"> </w:t>
      </w:r>
      <w:r w:rsidR="008462BC" w:rsidRPr="00362760">
        <w:rPr>
          <w:rFonts w:ascii="Times New Roman" w:eastAsia="MS Mincho" w:hAnsi="Times New Roman" w:cs="Times New Roman"/>
          <w:color w:val="000000" w:themeColor="text1"/>
          <w:sz w:val="24"/>
          <w:szCs w:val="24"/>
        </w:rPr>
        <w:t>electronic inter-county transfer (“</w:t>
      </w:r>
      <w:r w:rsidR="2F4A1A94" w:rsidRPr="00362760">
        <w:rPr>
          <w:rFonts w:ascii="Times New Roman" w:eastAsia="MS Mincho" w:hAnsi="Times New Roman" w:cs="Times New Roman"/>
          <w:color w:val="000000" w:themeColor="text1"/>
          <w:sz w:val="24"/>
          <w:szCs w:val="24"/>
        </w:rPr>
        <w:t>eICT</w:t>
      </w:r>
      <w:r w:rsidR="008462BC" w:rsidRPr="00362760">
        <w:rPr>
          <w:rFonts w:ascii="Times New Roman" w:eastAsia="MS Mincho" w:hAnsi="Times New Roman" w:cs="Times New Roman"/>
          <w:color w:val="000000" w:themeColor="text1"/>
          <w:sz w:val="24"/>
          <w:szCs w:val="24"/>
        </w:rPr>
        <w:t>”)</w:t>
      </w:r>
      <w:r w:rsidR="2F4A1A94" w:rsidRPr="00362760">
        <w:rPr>
          <w:rFonts w:ascii="Times New Roman" w:eastAsia="MS Mincho" w:hAnsi="Times New Roman" w:cs="Times New Roman"/>
          <w:color w:val="000000" w:themeColor="text1"/>
          <w:sz w:val="24"/>
          <w:szCs w:val="24"/>
        </w:rPr>
        <w:t xml:space="preserve"> process to continue to work with </w:t>
      </w:r>
      <w:r w:rsidR="008462BC" w:rsidRPr="00362760">
        <w:rPr>
          <w:rFonts w:ascii="Times New Roman" w:eastAsia="MS Mincho" w:hAnsi="Times New Roman" w:cs="Times New Roman"/>
          <w:color w:val="000000" w:themeColor="text1"/>
          <w:sz w:val="24"/>
          <w:szCs w:val="24"/>
        </w:rPr>
        <w:t xml:space="preserve">the </w:t>
      </w:r>
      <w:r w:rsidR="2F4A1A94" w:rsidRPr="00362760">
        <w:rPr>
          <w:rFonts w:ascii="Times New Roman" w:eastAsia="MS Mincho" w:hAnsi="Times New Roman" w:cs="Times New Roman"/>
          <w:color w:val="000000" w:themeColor="text1"/>
          <w:sz w:val="24"/>
          <w:szCs w:val="24"/>
        </w:rPr>
        <w:t>CalSAWS</w:t>
      </w:r>
      <w:r w:rsidR="008462BC" w:rsidRPr="00362760">
        <w:rPr>
          <w:rFonts w:ascii="Times New Roman" w:eastAsia="MS Mincho" w:hAnsi="Times New Roman" w:cs="Times New Roman"/>
          <w:color w:val="000000" w:themeColor="text1"/>
          <w:sz w:val="24"/>
          <w:szCs w:val="24"/>
        </w:rPr>
        <w:t xml:space="preserve"> System</w:t>
      </w:r>
      <w:r w:rsidR="2F4A1A94" w:rsidRPr="00362760">
        <w:rPr>
          <w:rFonts w:ascii="Times New Roman" w:eastAsia="MS Mincho" w:hAnsi="Times New Roman" w:cs="Times New Roman"/>
          <w:color w:val="000000" w:themeColor="text1"/>
          <w:sz w:val="24"/>
          <w:szCs w:val="24"/>
        </w:rPr>
        <w:t xml:space="preserve">. </w:t>
      </w:r>
      <w:r w:rsidR="00AD26C2" w:rsidRPr="00362760">
        <w:rPr>
          <w:rFonts w:ascii="Times New Roman" w:eastAsia="MS Mincho" w:hAnsi="Times New Roman" w:cs="Times New Roman"/>
          <w:color w:val="000000" w:themeColor="text1"/>
          <w:sz w:val="24"/>
          <w:szCs w:val="24"/>
        </w:rPr>
        <w:t xml:space="preserve">Upon each CalWIN County’s go-live on the CalSAWS Imaging Solution, that County will use the CalSAWS System’s </w:t>
      </w:r>
      <w:r w:rsidR="0053719E" w:rsidRPr="00362760">
        <w:rPr>
          <w:rFonts w:ascii="Times New Roman" w:eastAsia="MS Mincho" w:hAnsi="Times New Roman" w:cs="Times New Roman"/>
          <w:color w:val="000000" w:themeColor="text1"/>
          <w:sz w:val="24"/>
          <w:szCs w:val="24"/>
        </w:rPr>
        <w:t xml:space="preserve">eICT </w:t>
      </w:r>
      <w:r w:rsidR="00127B4D" w:rsidRPr="00362760">
        <w:rPr>
          <w:rFonts w:ascii="Times New Roman" w:eastAsia="MS Mincho" w:hAnsi="Times New Roman" w:cs="Times New Roman"/>
          <w:color w:val="000000" w:themeColor="text1"/>
          <w:sz w:val="24"/>
          <w:szCs w:val="24"/>
        </w:rPr>
        <w:t>solution</w:t>
      </w:r>
      <w:r w:rsidR="0053719E" w:rsidRPr="00362760">
        <w:rPr>
          <w:rFonts w:ascii="Times New Roman" w:eastAsia="MS Mincho" w:hAnsi="Times New Roman" w:cs="Times New Roman"/>
          <w:color w:val="000000" w:themeColor="text1"/>
          <w:sz w:val="24"/>
          <w:szCs w:val="24"/>
        </w:rPr>
        <w:t xml:space="preserve"> and discontinue use of the CalWIN System’s</w:t>
      </w:r>
      <w:r w:rsidR="00127B4D" w:rsidRPr="00362760">
        <w:rPr>
          <w:rFonts w:ascii="Times New Roman" w:eastAsia="MS Mincho" w:hAnsi="Times New Roman" w:cs="Times New Roman"/>
          <w:color w:val="000000" w:themeColor="text1"/>
          <w:sz w:val="24"/>
          <w:szCs w:val="24"/>
        </w:rPr>
        <w:t xml:space="preserve"> eICT solution.</w:t>
      </w:r>
      <w:r w:rsidR="2F4A1A94" w:rsidRPr="00362760">
        <w:rPr>
          <w:rFonts w:ascii="Times New Roman" w:eastAsia="MS Mincho" w:hAnsi="Times New Roman" w:cs="Times New Roman"/>
          <w:color w:val="000000" w:themeColor="text1"/>
          <w:sz w:val="24"/>
          <w:szCs w:val="24"/>
        </w:rPr>
        <w:t> </w:t>
      </w:r>
      <w:r w:rsidR="00127B4D" w:rsidRPr="00362760" w:rsidDel="00127B4D">
        <w:rPr>
          <w:rFonts w:ascii="Times New Roman" w:eastAsia="MS Mincho" w:hAnsi="Times New Roman" w:cs="Times New Roman"/>
          <w:color w:val="000000" w:themeColor="text1"/>
          <w:sz w:val="24"/>
          <w:szCs w:val="24"/>
        </w:rPr>
        <w:t xml:space="preserve"> </w:t>
      </w:r>
    </w:p>
    <w:p w14:paraId="13537AB2" w14:textId="1827494C" w:rsidR="00ED27E3" w:rsidRPr="00362760"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 xml:space="preserve">The CONTRACTOR will </w:t>
      </w:r>
      <w:r w:rsidR="00DE518A" w:rsidRPr="00362760">
        <w:rPr>
          <w:rFonts w:ascii="Times New Roman" w:eastAsia="MS Mincho" w:hAnsi="Times New Roman" w:cs="Times New Roman"/>
          <w:color w:val="000000" w:themeColor="text1"/>
          <w:sz w:val="24"/>
          <w:szCs w:val="24"/>
        </w:rPr>
        <w:t xml:space="preserve">implement </w:t>
      </w:r>
      <w:r w:rsidRPr="00362760">
        <w:rPr>
          <w:rFonts w:ascii="Times New Roman" w:eastAsia="MS Mincho" w:hAnsi="Times New Roman" w:cs="Times New Roman"/>
          <w:color w:val="000000" w:themeColor="text1"/>
          <w:sz w:val="24"/>
          <w:szCs w:val="24"/>
        </w:rPr>
        <w:t xml:space="preserve">system changes to the </w:t>
      </w:r>
      <w:r w:rsidR="00946DA1" w:rsidRPr="00362760">
        <w:rPr>
          <w:rFonts w:ascii="Times New Roman" w:eastAsia="MS Mincho" w:hAnsi="Times New Roman" w:cs="Times New Roman"/>
          <w:color w:val="000000" w:themeColor="text1"/>
          <w:sz w:val="24"/>
          <w:szCs w:val="24"/>
        </w:rPr>
        <w:t xml:space="preserve">LRS System </w:t>
      </w:r>
      <w:r w:rsidR="00D00862" w:rsidRPr="00362760">
        <w:rPr>
          <w:rFonts w:ascii="Times New Roman" w:eastAsia="MS Mincho" w:hAnsi="Times New Roman" w:cs="Times New Roman"/>
          <w:color w:val="000000" w:themeColor="text1"/>
          <w:sz w:val="24"/>
          <w:szCs w:val="24"/>
        </w:rPr>
        <w:t xml:space="preserve">to allow </w:t>
      </w:r>
      <w:r w:rsidR="00BA3DEF" w:rsidRPr="00362760">
        <w:rPr>
          <w:rFonts w:ascii="Times New Roman" w:eastAsia="MS Mincho" w:hAnsi="Times New Roman" w:cs="Times New Roman"/>
          <w:color w:val="000000" w:themeColor="text1"/>
          <w:sz w:val="24"/>
          <w:szCs w:val="24"/>
        </w:rPr>
        <w:t>its</w:t>
      </w:r>
      <w:r w:rsidRPr="00362760">
        <w:rPr>
          <w:rFonts w:ascii="Times New Roman" w:eastAsia="MS Mincho" w:hAnsi="Times New Roman" w:cs="Times New Roman"/>
          <w:color w:val="000000" w:themeColor="text1"/>
          <w:sz w:val="24"/>
          <w:szCs w:val="24"/>
        </w:rPr>
        <w:t xml:space="preserve"> eICT </w:t>
      </w:r>
      <w:r w:rsidR="00BA3DEF" w:rsidRPr="00362760">
        <w:rPr>
          <w:rFonts w:ascii="Times New Roman" w:eastAsia="MS Mincho" w:hAnsi="Times New Roman" w:cs="Times New Roman"/>
          <w:color w:val="000000" w:themeColor="text1"/>
          <w:sz w:val="24"/>
          <w:szCs w:val="24"/>
        </w:rPr>
        <w:t xml:space="preserve">solution </w:t>
      </w:r>
      <w:r w:rsidRPr="00362760">
        <w:rPr>
          <w:rFonts w:ascii="Times New Roman" w:eastAsia="MS Mincho" w:hAnsi="Times New Roman" w:cs="Times New Roman"/>
          <w:color w:val="000000" w:themeColor="text1"/>
          <w:sz w:val="24"/>
          <w:szCs w:val="24"/>
        </w:rPr>
        <w:t xml:space="preserve">to continue to work with </w:t>
      </w:r>
      <w:r w:rsidR="00DB5105" w:rsidRPr="00362760">
        <w:rPr>
          <w:rFonts w:ascii="Times New Roman" w:eastAsia="MS Mincho" w:hAnsi="Times New Roman" w:cs="Times New Roman"/>
          <w:color w:val="000000" w:themeColor="text1"/>
          <w:sz w:val="24"/>
          <w:szCs w:val="24"/>
        </w:rPr>
        <w:t xml:space="preserve">the </w:t>
      </w:r>
      <w:r w:rsidRPr="00362760">
        <w:rPr>
          <w:rFonts w:ascii="Times New Roman" w:eastAsia="MS Mincho" w:hAnsi="Times New Roman" w:cs="Times New Roman"/>
          <w:color w:val="000000" w:themeColor="text1"/>
          <w:sz w:val="24"/>
          <w:szCs w:val="24"/>
        </w:rPr>
        <w:t>CalSAWS</w:t>
      </w:r>
      <w:r w:rsidR="00DB5105" w:rsidRPr="00362760">
        <w:rPr>
          <w:rFonts w:ascii="Times New Roman" w:eastAsia="MS Mincho" w:hAnsi="Times New Roman" w:cs="Times New Roman"/>
          <w:color w:val="000000" w:themeColor="text1"/>
          <w:sz w:val="24"/>
          <w:szCs w:val="24"/>
        </w:rPr>
        <w:t xml:space="preserve"> System</w:t>
      </w:r>
      <w:r w:rsidRPr="00362760">
        <w:rPr>
          <w:rFonts w:ascii="Times New Roman" w:eastAsia="MS Mincho" w:hAnsi="Times New Roman" w:cs="Times New Roman"/>
          <w:color w:val="000000" w:themeColor="text1"/>
          <w:sz w:val="24"/>
          <w:szCs w:val="24"/>
        </w:rPr>
        <w:t>.  </w:t>
      </w:r>
      <w:r w:rsidR="00DB5105" w:rsidRPr="00362760">
        <w:rPr>
          <w:rFonts w:ascii="Times New Roman" w:eastAsia="MS Mincho" w:hAnsi="Times New Roman" w:cs="Times New Roman"/>
          <w:color w:val="000000" w:themeColor="text1"/>
          <w:sz w:val="24"/>
          <w:szCs w:val="24"/>
        </w:rPr>
        <w:t>CONTRACTOR</w:t>
      </w:r>
      <w:r w:rsidRPr="00362760">
        <w:rPr>
          <w:rFonts w:ascii="Times New Roman" w:eastAsia="MS Mincho" w:hAnsi="Times New Roman" w:cs="Times New Roman"/>
          <w:color w:val="000000" w:themeColor="text1"/>
          <w:sz w:val="24"/>
          <w:szCs w:val="24"/>
        </w:rPr>
        <w:t xml:space="preserve"> will make </w:t>
      </w:r>
      <w:r w:rsidR="00DB5105" w:rsidRPr="00362760">
        <w:rPr>
          <w:rFonts w:ascii="Times New Roman" w:eastAsia="MS Mincho" w:hAnsi="Times New Roman" w:cs="Times New Roman"/>
          <w:color w:val="000000" w:themeColor="text1"/>
          <w:sz w:val="24"/>
          <w:szCs w:val="24"/>
        </w:rPr>
        <w:t xml:space="preserve">system </w:t>
      </w:r>
      <w:r w:rsidRPr="00362760">
        <w:rPr>
          <w:rFonts w:ascii="Times New Roman" w:eastAsia="MS Mincho" w:hAnsi="Times New Roman" w:cs="Times New Roman"/>
          <w:color w:val="000000" w:themeColor="text1"/>
          <w:sz w:val="24"/>
          <w:szCs w:val="24"/>
        </w:rPr>
        <w:t xml:space="preserve">changes for </w:t>
      </w:r>
      <w:r w:rsidR="00821C7E" w:rsidRPr="00362760">
        <w:rPr>
          <w:rFonts w:ascii="Times New Roman" w:eastAsia="MS Mincho" w:hAnsi="Times New Roman" w:cs="Times New Roman"/>
          <w:color w:val="000000" w:themeColor="text1"/>
          <w:sz w:val="24"/>
          <w:szCs w:val="24"/>
        </w:rPr>
        <w:t xml:space="preserve">the 39 </w:t>
      </w:r>
      <w:r w:rsidRPr="00362760">
        <w:rPr>
          <w:rFonts w:ascii="Times New Roman" w:eastAsia="MS Mincho" w:hAnsi="Times New Roman" w:cs="Times New Roman"/>
          <w:color w:val="000000" w:themeColor="text1"/>
          <w:sz w:val="24"/>
          <w:szCs w:val="24"/>
        </w:rPr>
        <w:t>C-IV</w:t>
      </w:r>
      <w:r w:rsidR="00821C7E" w:rsidRPr="00362760">
        <w:rPr>
          <w:rFonts w:ascii="Times New Roman" w:eastAsia="MS Mincho" w:hAnsi="Times New Roman" w:cs="Times New Roman"/>
          <w:color w:val="000000" w:themeColor="text1"/>
          <w:sz w:val="24"/>
          <w:szCs w:val="24"/>
        </w:rPr>
        <w:t xml:space="preserve"> Counties and Los Angeles County’s</w:t>
      </w:r>
      <w:r w:rsidRPr="00362760">
        <w:rPr>
          <w:rFonts w:ascii="Times New Roman" w:eastAsia="MS Mincho" w:hAnsi="Times New Roman" w:cs="Times New Roman"/>
          <w:color w:val="000000" w:themeColor="text1"/>
          <w:sz w:val="24"/>
          <w:szCs w:val="24"/>
        </w:rPr>
        <w:t xml:space="preserve"> </w:t>
      </w:r>
      <w:r w:rsidR="00776508" w:rsidRPr="00362760">
        <w:rPr>
          <w:rFonts w:ascii="Times New Roman" w:eastAsia="MS Mincho" w:hAnsi="Times New Roman" w:cs="Times New Roman"/>
          <w:color w:val="000000" w:themeColor="text1"/>
          <w:sz w:val="24"/>
          <w:szCs w:val="24"/>
        </w:rPr>
        <w:t>go-live</w:t>
      </w:r>
      <w:r w:rsidRPr="00362760">
        <w:rPr>
          <w:rFonts w:ascii="Times New Roman" w:eastAsia="MS Mincho" w:hAnsi="Times New Roman" w:cs="Times New Roman"/>
          <w:color w:val="000000" w:themeColor="text1"/>
          <w:sz w:val="24"/>
          <w:szCs w:val="24"/>
        </w:rPr>
        <w:t xml:space="preserve"> wave</w:t>
      </w:r>
      <w:r w:rsidR="00776508" w:rsidRPr="00362760">
        <w:rPr>
          <w:rFonts w:ascii="Times New Roman" w:eastAsia="MS Mincho" w:hAnsi="Times New Roman" w:cs="Times New Roman"/>
          <w:color w:val="000000" w:themeColor="text1"/>
          <w:sz w:val="24"/>
          <w:szCs w:val="24"/>
        </w:rPr>
        <w:t>s</w:t>
      </w:r>
      <w:r w:rsidRPr="00362760">
        <w:rPr>
          <w:rFonts w:ascii="Times New Roman" w:eastAsia="MS Mincho" w:hAnsi="Times New Roman" w:cs="Times New Roman"/>
          <w:color w:val="000000" w:themeColor="text1"/>
          <w:sz w:val="24"/>
          <w:szCs w:val="24"/>
        </w:rPr>
        <w:t xml:space="preserve"> to account for county/counties that are migrated to the CalSAWS system.</w:t>
      </w:r>
    </w:p>
    <w:p w14:paraId="13C9FC1B" w14:textId="0F0E5FC8" w:rsidR="00ED27E3" w:rsidRPr="00362760"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Case numbers will</w:t>
      </w:r>
      <w:r w:rsidR="00D26584" w:rsidRPr="00362760">
        <w:rPr>
          <w:rFonts w:ascii="Times New Roman" w:eastAsia="MS Mincho" w:hAnsi="Times New Roman" w:cs="Times New Roman"/>
          <w:color w:val="000000" w:themeColor="text1"/>
          <w:sz w:val="24"/>
          <w:szCs w:val="24"/>
        </w:rPr>
        <w:t xml:space="preserve"> not</w:t>
      </w:r>
      <w:r w:rsidRPr="00362760">
        <w:rPr>
          <w:rFonts w:ascii="Times New Roman" w:eastAsia="MS Mincho" w:hAnsi="Times New Roman" w:cs="Times New Roman"/>
          <w:color w:val="000000" w:themeColor="text1"/>
          <w:sz w:val="24"/>
          <w:szCs w:val="24"/>
        </w:rPr>
        <w:t xml:space="preserve"> change between source and target applications.</w:t>
      </w:r>
    </w:p>
    <w:p w14:paraId="46D965E2" w14:textId="0C2CAEB9" w:rsidR="00ED27E3" w:rsidRPr="00362760"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t xml:space="preserve">All case and person level documents will be imported </w:t>
      </w:r>
      <w:r w:rsidR="007C7504" w:rsidRPr="00362760">
        <w:rPr>
          <w:rFonts w:ascii="Times New Roman" w:eastAsia="MS Mincho" w:hAnsi="Times New Roman" w:cs="Times New Roman"/>
          <w:color w:val="000000" w:themeColor="text1"/>
          <w:sz w:val="24"/>
          <w:szCs w:val="24"/>
        </w:rPr>
        <w:t xml:space="preserve">into the CalSAWS Imaging Solution, </w:t>
      </w:r>
      <w:r w:rsidRPr="00362760">
        <w:rPr>
          <w:rFonts w:ascii="Times New Roman" w:eastAsia="MS Mincho" w:hAnsi="Times New Roman" w:cs="Times New Roman"/>
          <w:color w:val="000000" w:themeColor="text1"/>
          <w:sz w:val="24"/>
          <w:szCs w:val="24"/>
        </w:rPr>
        <w:t>including duplicates</w:t>
      </w:r>
      <w:r w:rsidR="007C7504" w:rsidRPr="00362760">
        <w:rPr>
          <w:rFonts w:ascii="Times New Roman" w:eastAsia="MS Mincho" w:hAnsi="Times New Roman" w:cs="Times New Roman"/>
          <w:color w:val="000000" w:themeColor="text1"/>
          <w:sz w:val="24"/>
          <w:szCs w:val="24"/>
        </w:rPr>
        <w:t xml:space="preserve"> of those documents</w:t>
      </w:r>
      <w:r w:rsidRPr="00362760">
        <w:rPr>
          <w:rFonts w:ascii="Times New Roman" w:eastAsia="MS Mincho" w:hAnsi="Times New Roman" w:cs="Times New Roman"/>
          <w:color w:val="000000" w:themeColor="text1"/>
          <w:sz w:val="24"/>
          <w:szCs w:val="24"/>
        </w:rPr>
        <w:t xml:space="preserve">.  The CONTRACTOR is not responsible for removing duplicates. </w:t>
      </w:r>
    </w:p>
    <w:p w14:paraId="706827B2" w14:textId="357D294A" w:rsidR="002C03D2" w:rsidRPr="00362760" w:rsidRDefault="2F4A1A94" w:rsidP="2F4A1A94">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 xml:space="preserve">The </w:t>
      </w:r>
      <w:r w:rsidR="00F23DD1" w:rsidRPr="00362760">
        <w:rPr>
          <w:rFonts w:ascii="Times New Roman" w:eastAsia="MS Mincho" w:hAnsi="Times New Roman" w:cs="Times New Roman"/>
          <w:color w:val="000000" w:themeColor="text1"/>
          <w:sz w:val="24"/>
          <w:szCs w:val="24"/>
        </w:rPr>
        <w:t xml:space="preserve">approximate </w:t>
      </w:r>
      <w:r w:rsidRPr="00362760">
        <w:rPr>
          <w:rFonts w:ascii="Times New Roman" w:eastAsia="MS Mincho" w:hAnsi="Times New Roman" w:cs="Times New Roman"/>
          <w:color w:val="000000" w:themeColor="text1"/>
          <w:sz w:val="24"/>
          <w:szCs w:val="24"/>
        </w:rPr>
        <w:t xml:space="preserve">totals of document counts collected </w:t>
      </w:r>
      <w:r w:rsidR="00F23DD1" w:rsidRPr="00362760">
        <w:rPr>
          <w:rFonts w:ascii="Times New Roman" w:eastAsia="MS Mincho" w:hAnsi="Times New Roman" w:cs="Times New Roman"/>
          <w:color w:val="000000" w:themeColor="text1"/>
          <w:sz w:val="24"/>
          <w:szCs w:val="24"/>
        </w:rPr>
        <w:t xml:space="preserve">in </w:t>
      </w:r>
      <w:r w:rsidRPr="00362760">
        <w:rPr>
          <w:rFonts w:ascii="Times New Roman" w:eastAsia="MS Mincho" w:hAnsi="Times New Roman" w:cs="Times New Roman"/>
          <w:color w:val="000000" w:themeColor="text1"/>
          <w:sz w:val="24"/>
          <w:szCs w:val="24"/>
        </w:rPr>
        <w:t>July 2019 are as follows:</w:t>
      </w:r>
    </w:p>
    <w:p w14:paraId="3F6C570D" w14:textId="5424BA6C" w:rsidR="002C03D2" w:rsidRPr="00362760" w:rsidRDefault="2F4A1A94" w:rsidP="00433378">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C-IV: 168 TB</w:t>
      </w:r>
      <w:r w:rsidR="00CE3AFB" w:rsidRPr="00362760">
        <w:rPr>
          <w:rFonts w:ascii="Times New Roman" w:eastAsia="MS Mincho" w:hAnsi="Times New Roman" w:cs="Times New Roman"/>
          <w:color w:val="000000" w:themeColor="text1"/>
          <w:sz w:val="24"/>
          <w:szCs w:val="24"/>
        </w:rPr>
        <w:t xml:space="preserve"> </w:t>
      </w:r>
      <w:r w:rsidR="00B006ED" w:rsidRPr="00362760">
        <w:rPr>
          <w:rFonts w:ascii="Times New Roman" w:eastAsia="MS Mincho" w:hAnsi="Times New Roman" w:cs="Times New Roman"/>
          <w:color w:val="000000" w:themeColor="text1"/>
          <w:sz w:val="24"/>
          <w:szCs w:val="24"/>
        </w:rPr>
        <w:t>(Terabyte)</w:t>
      </w:r>
      <w:r w:rsidRPr="00362760">
        <w:rPr>
          <w:rFonts w:ascii="Times New Roman" w:eastAsia="MS Mincho" w:hAnsi="Times New Roman" w:cs="Times New Roman"/>
          <w:color w:val="000000" w:themeColor="text1"/>
          <w:sz w:val="24"/>
          <w:szCs w:val="24"/>
        </w:rPr>
        <w:t xml:space="preserve"> = </w:t>
      </w:r>
      <w:r w:rsidR="005F742B" w:rsidRPr="00362760">
        <w:rPr>
          <w:rFonts w:ascii="Times New Roman" w:eastAsia="MS Mincho" w:hAnsi="Times New Roman" w:cs="Times New Roman"/>
          <w:color w:val="000000" w:themeColor="text1"/>
          <w:sz w:val="24"/>
          <w:szCs w:val="24"/>
        </w:rPr>
        <w:t>~</w:t>
      </w:r>
      <w:r w:rsidRPr="00362760">
        <w:rPr>
          <w:rFonts w:ascii="Times New Roman" w:eastAsia="MS Mincho" w:hAnsi="Times New Roman" w:cs="Times New Roman"/>
          <w:color w:val="000000" w:themeColor="text1"/>
          <w:sz w:val="24"/>
          <w:szCs w:val="24"/>
        </w:rPr>
        <w:t>259,000,000 documents</w:t>
      </w:r>
    </w:p>
    <w:p w14:paraId="6D0DF86B" w14:textId="2AA55407" w:rsidR="002C03D2" w:rsidRPr="00362760" w:rsidRDefault="2F4A1A94" w:rsidP="00433378">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 xml:space="preserve">LRS: 47 TB = </w:t>
      </w:r>
      <w:r w:rsidR="005F742B" w:rsidRPr="00362760">
        <w:rPr>
          <w:rFonts w:ascii="Times New Roman" w:eastAsia="MS Mincho" w:hAnsi="Times New Roman" w:cs="Times New Roman"/>
          <w:color w:val="000000" w:themeColor="text1"/>
          <w:sz w:val="24"/>
          <w:szCs w:val="24"/>
        </w:rPr>
        <w:t>~</w:t>
      </w:r>
      <w:r w:rsidRPr="00362760">
        <w:rPr>
          <w:rFonts w:ascii="Times New Roman" w:eastAsia="MS Mincho" w:hAnsi="Times New Roman" w:cs="Times New Roman"/>
          <w:color w:val="000000" w:themeColor="text1"/>
          <w:sz w:val="24"/>
          <w:szCs w:val="24"/>
        </w:rPr>
        <w:t>182,000,000 documents</w:t>
      </w:r>
    </w:p>
    <w:p w14:paraId="223D0B60" w14:textId="3B9DF08D" w:rsidR="00ED27E3" w:rsidRPr="00362760" w:rsidRDefault="2F4A1A94" w:rsidP="00362760">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 xml:space="preserve">CalWIN: 182 TB = </w:t>
      </w:r>
      <w:r w:rsidR="005F742B" w:rsidRPr="00362760">
        <w:rPr>
          <w:rFonts w:ascii="Times New Roman" w:eastAsia="MS Mincho" w:hAnsi="Times New Roman" w:cs="Times New Roman"/>
          <w:color w:val="000000" w:themeColor="text1"/>
          <w:sz w:val="24"/>
          <w:szCs w:val="24"/>
        </w:rPr>
        <w:t>~</w:t>
      </w:r>
      <w:r w:rsidRPr="00362760">
        <w:rPr>
          <w:rFonts w:ascii="Times New Roman" w:eastAsia="MS Mincho" w:hAnsi="Times New Roman" w:cs="Times New Roman"/>
          <w:color w:val="000000" w:themeColor="text1"/>
          <w:sz w:val="24"/>
          <w:szCs w:val="24"/>
        </w:rPr>
        <w:t>313,000,000 documents</w:t>
      </w:r>
    </w:p>
    <w:p w14:paraId="48085B2B" w14:textId="1E374773" w:rsidR="00B045F4" w:rsidRPr="00362760" w:rsidRDefault="2F4A1A94" w:rsidP="2F4A1A94">
      <w:pPr>
        <w:pStyle w:val="ListParagraph"/>
        <w:numPr>
          <w:ilvl w:val="1"/>
          <w:numId w:val="1"/>
        </w:numPr>
        <w:tabs>
          <w:tab w:val="left" w:pos="630"/>
        </w:tabs>
        <w:spacing w:line="360" w:lineRule="auto"/>
        <w:ind w:left="630" w:hanging="612"/>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 xml:space="preserve">The following </w:t>
      </w:r>
      <w:r w:rsidR="00BE3EB9" w:rsidRPr="00362760">
        <w:rPr>
          <w:rFonts w:ascii="Times New Roman" w:eastAsia="MS Mincho" w:hAnsi="Times New Roman" w:cs="Times New Roman"/>
          <w:color w:val="000000" w:themeColor="text1"/>
          <w:sz w:val="24"/>
          <w:szCs w:val="24"/>
        </w:rPr>
        <w:t xml:space="preserve">estimated </w:t>
      </w:r>
      <w:r w:rsidRPr="00362760">
        <w:rPr>
          <w:rFonts w:ascii="Times New Roman" w:eastAsia="MS Mincho" w:hAnsi="Times New Roman" w:cs="Times New Roman"/>
          <w:color w:val="000000" w:themeColor="text1"/>
          <w:sz w:val="24"/>
          <w:szCs w:val="24"/>
        </w:rPr>
        <w:t>totals</w:t>
      </w:r>
      <w:r w:rsidR="00E11E55" w:rsidRPr="00362760">
        <w:rPr>
          <w:rFonts w:ascii="Times New Roman" w:eastAsia="MS Mincho" w:hAnsi="Times New Roman" w:cs="Times New Roman"/>
          <w:color w:val="000000" w:themeColor="text1"/>
          <w:sz w:val="24"/>
          <w:szCs w:val="24"/>
        </w:rPr>
        <w:t xml:space="preserve"> of document counts</w:t>
      </w:r>
      <w:r w:rsidRPr="00362760">
        <w:rPr>
          <w:rFonts w:ascii="Times New Roman" w:eastAsia="MS Mincho" w:hAnsi="Times New Roman" w:cs="Times New Roman"/>
          <w:color w:val="000000" w:themeColor="text1"/>
          <w:sz w:val="24"/>
          <w:szCs w:val="24"/>
        </w:rPr>
        <w:t xml:space="preserve"> include </w:t>
      </w:r>
      <w:r w:rsidR="00161165" w:rsidRPr="00362760">
        <w:rPr>
          <w:rFonts w:ascii="Times New Roman" w:eastAsia="MS Mincho" w:hAnsi="Times New Roman" w:cs="Times New Roman"/>
          <w:color w:val="000000" w:themeColor="text1"/>
          <w:sz w:val="24"/>
          <w:szCs w:val="24"/>
        </w:rPr>
        <w:t xml:space="preserve">estimated </w:t>
      </w:r>
      <w:r w:rsidRPr="00362760">
        <w:rPr>
          <w:rFonts w:ascii="Times New Roman" w:eastAsia="MS Mincho" w:hAnsi="Times New Roman" w:cs="Times New Roman"/>
          <w:color w:val="000000" w:themeColor="text1"/>
          <w:sz w:val="24"/>
          <w:szCs w:val="24"/>
        </w:rPr>
        <w:t xml:space="preserve">growth until go-live </w:t>
      </w:r>
      <w:r w:rsidR="0002228B" w:rsidRPr="00362760">
        <w:rPr>
          <w:rFonts w:ascii="Times New Roman" w:eastAsia="MS Mincho" w:hAnsi="Times New Roman" w:cs="Times New Roman"/>
          <w:color w:val="000000" w:themeColor="text1"/>
          <w:sz w:val="24"/>
          <w:szCs w:val="24"/>
        </w:rPr>
        <w:t>on the CalSAWS Imaging Solution based on</w:t>
      </w:r>
      <w:r w:rsidRPr="00362760">
        <w:rPr>
          <w:rFonts w:ascii="Times New Roman" w:eastAsia="MS Mincho" w:hAnsi="Times New Roman" w:cs="Times New Roman"/>
          <w:color w:val="000000" w:themeColor="text1"/>
          <w:sz w:val="24"/>
          <w:szCs w:val="24"/>
        </w:rPr>
        <w:t xml:space="preserve"> the </w:t>
      </w:r>
      <w:r w:rsidR="0002228B" w:rsidRPr="00362760">
        <w:rPr>
          <w:rFonts w:ascii="Times New Roman" w:eastAsia="MS Mincho" w:hAnsi="Times New Roman" w:cs="Times New Roman"/>
          <w:color w:val="000000" w:themeColor="text1"/>
          <w:sz w:val="24"/>
          <w:szCs w:val="24"/>
        </w:rPr>
        <w:t xml:space="preserve">above-mentioned </w:t>
      </w:r>
      <w:r w:rsidRPr="00362760">
        <w:rPr>
          <w:rFonts w:ascii="Times New Roman" w:eastAsia="MS Mincho" w:hAnsi="Times New Roman" w:cs="Times New Roman"/>
          <w:color w:val="000000" w:themeColor="text1"/>
          <w:sz w:val="24"/>
          <w:szCs w:val="24"/>
        </w:rPr>
        <w:t xml:space="preserve">data collected from each </w:t>
      </w:r>
      <w:r w:rsidR="0002228B" w:rsidRPr="00362760">
        <w:rPr>
          <w:rFonts w:ascii="Times New Roman" w:eastAsia="MS Mincho" w:hAnsi="Times New Roman" w:cs="Times New Roman"/>
          <w:color w:val="000000" w:themeColor="text1"/>
          <w:sz w:val="24"/>
          <w:szCs w:val="24"/>
        </w:rPr>
        <w:t>system</w:t>
      </w:r>
      <w:r w:rsidR="00BE3EB9" w:rsidRPr="00362760">
        <w:rPr>
          <w:rFonts w:ascii="Times New Roman" w:eastAsia="MS Mincho" w:hAnsi="Times New Roman" w:cs="Times New Roman"/>
          <w:color w:val="000000" w:themeColor="text1"/>
          <w:sz w:val="24"/>
          <w:szCs w:val="24"/>
        </w:rPr>
        <w:t xml:space="preserve"> in July 2019</w:t>
      </w:r>
      <w:r w:rsidRPr="00362760">
        <w:rPr>
          <w:rFonts w:ascii="Times New Roman" w:eastAsia="MS Mincho" w:hAnsi="Times New Roman" w:cs="Times New Roman"/>
          <w:color w:val="000000" w:themeColor="text1"/>
          <w:sz w:val="24"/>
          <w:szCs w:val="24"/>
        </w:rPr>
        <w:t>:</w:t>
      </w:r>
    </w:p>
    <w:p w14:paraId="6B544CF7" w14:textId="6CD6EC85" w:rsidR="00B045F4" w:rsidRPr="00362760" w:rsidRDefault="2F4A1A94" w:rsidP="0027783F">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C-IV: 0.6% growth</w:t>
      </w:r>
      <w:r w:rsidR="00BE3EB9" w:rsidRPr="00362760">
        <w:rPr>
          <w:rFonts w:ascii="Times New Roman" w:eastAsia="MS Mincho" w:hAnsi="Times New Roman" w:cs="Times New Roman"/>
          <w:color w:val="000000" w:themeColor="text1"/>
          <w:sz w:val="24"/>
          <w:szCs w:val="24"/>
        </w:rPr>
        <w:t xml:space="preserve"> per month</w:t>
      </w:r>
      <w:r w:rsidRPr="00362760">
        <w:rPr>
          <w:rFonts w:ascii="Times New Roman" w:eastAsia="MS Mincho" w:hAnsi="Times New Roman" w:cs="Times New Roman"/>
          <w:color w:val="000000" w:themeColor="text1"/>
          <w:sz w:val="24"/>
          <w:szCs w:val="24"/>
        </w:rPr>
        <w:t xml:space="preserve"> = </w:t>
      </w:r>
      <w:r w:rsidR="006A7702" w:rsidRPr="00362760">
        <w:rPr>
          <w:rFonts w:ascii="Times New Roman" w:eastAsia="MS Mincho" w:hAnsi="Times New Roman" w:cs="Times New Roman"/>
          <w:color w:val="000000" w:themeColor="text1"/>
          <w:sz w:val="24"/>
          <w:szCs w:val="24"/>
        </w:rPr>
        <w:t>~</w:t>
      </w:r>
      <w:r w:rsidRPr="00362760">
        <w:rPr>
          <w:rFonts w:ascii="Times New Roman" w:eastAsia="MS Mincho" w:hAnsi="Times New Roman" w:cs="Times New Roman"/>
          <w:color w:val="000000" w:themeColor="text1"/>
          <w:sz w:val="24"/>
          <w:szCs w:val="24"/>
        </w:rPr>
        <w:t>296,156,000</w:t>
      </w:r>
      <w:r w:rsidR="006A7702" w:rsidRPr="00362760">
        <w:rPr>
          <w:rFonts w:ascii="Times New Roman" w:eastAsia="MS Mincho" w:hAnsi="Times New Roman" w:cs="Times New Roman"/>
          <w:color w:val="000000" w:themeColor="text1"/>
          <w:sz w:val="24"/>
          <w:szCs w:val="24"/>
        </w:rPr>
        <w:t xml:space="preserve"> documents</w:t>
      </w:r>
      <w:r w:rsidRPr="00362760">
        <w:rPr>
          <w:rFonts w:ascii="Times New Roman" w:eastAsia="MS Mincho" w:hAnsi="Times New Roman" w:cs="Times New Roman"/>
          <w:color w:val="000000" w:themeColor="text1"/>
          <w:sz w:val="24"/>
          <w:szCs w:val="24"/>
        </w:rPr>
        <w:t xml:space="preserve"> (Total </w:t>
      </w:r>
      <w:r w:rsidR="006A7702" w:rsidRPr="00362760">
        <w:rPr>
          <w:rFonts w:ascii="Times New Roman" w:eastAsia="MS Mincho" w:hAnsi="Times New Roman" w:cs="Times New Roman"/>
          <w:color w:val="000000" w:themeColor="text1"/>
          <w:sz w:val="24"/>
          <w:szCs w:val="24"/>
        </w:rPr>
        <w:t>at</w:t>
      </w:r>
      <w:r w:rsidRPr="00362760">
        <w:rPr>
          <w:rFonts w:ascii="Times New Roman" w:eastAsia="MS Mincho" w:hAnsi="Times New Roman" w:cs="Times New Roman"/>
          <w:color w:val="000000" w:themeColor="text1"/>
          <w:sz w:val="24"/>
          <w:szCs w:val="24"/>
        </w:rPr>
        <w:t xml:space="preserve"> Wave 1) and 232.2 TB</w:t>
      </w:r>
    </w:p>
    <w:p w14:paraId="0F3086DD" w14:textId="5B79CE0F" w:rsidR="00B045F4" w:rsidRPr="00362760" w:rsidRDefault="2F4A1A94" w:rsidP="0027783F">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LRS: 1.10</w:t>
      </w:r>
      <w:r w:rsidR="00562D2B" w:rsidRPr="00362760">
        <w:rPr>
          <w:rFonts w:ascii="Times New Roman" w:eastAsia="MS Mincho" w:hAnsi="Times New Roman" w:cs="Times New Roman"/>
          <w:color w:val="000000" w:themeColor="text1"/>
          <w:sz w:val="24"/>
          <w:szCs w:val="24"/>
        </w:rPr>
        <w:t>% growth</w:t>
      </w:r>
      <w:r w:rsidR="00BE3EB9" w:rsidRPr="00362760">
        <w:rPr>
          <w:rFonts w:ascii="Times New Roman" w:eastAsia="MS Mincho" w:hAnsi="Times New Roman" w:cs="Times New Roman"/>
          <w:color w:val="000000" w:themeColor="text1"/>
          <w:sz w:val="24"/>
          <w:szCs w:val="24"/>
        </w:rPr>
        <w:t xml:space="preserve"> per month</w:t>
      </w:r>
      <w:r w:rsidRPr="00362760">
        <w:rPr>
          <w:rFonts w:ascii="Times New Roman" w:eastAsia="MS Mincho" w:hAnsi="Times New Roman" w:cs="Times New Roman"/>
          <w:color w:val="000000" w:themeColor="text1"/>
          <w:sz w:val="24"/>
          <w:szCs w:val="24"/>
        </w:rPr>
        <w:t xml:space="preserve"> = </w:t>
      </w:r>
      <w:r w:rsidR="006A7702" w:rsidRPr="00362760">
        <w:rPr>
          <w:rFonts w:ascii="Times New Roman" w:eastAsia="MS Mincho" w:hAnsi="Times New Roman" w:cs="Times New Roman"/>
          <w:color w:val="000000" w:themeColor="text1"/>
          <w:sz w:val="24"/>
          <w:szCs w:val="24"/>
        </w:rPr>
        <w:t>~</w:t>
      </w:r>
      <w:r w:rsidRPr="00362760">
        <w:rPr>
          <w:rFonts w:ascii="Times New Roman" w:eastAsia="MS Mincho" w:hAnsi="Times New Roman" w:cs="Times New Roman"/>
          <w:color w:val="000000" w:themeColor="text1"/>
          <w:sz w:val="24"/>
          <w:szCs w:val="24"/>
        </w:rPr>
        <w:t xml:space="preserve">240,315,000 </w:t>
      </w:r>
      <w:r w:rsidR="006A7702" w:rsidRPr="00362760">
        <w:rPr>
          <w:rFonts w:ascii="Times New Roman" w:eastAsia="MS Mincho" w:hAnsi="Times New Roman" w:cs="Times New Roman"/>
          <w:color w:val="000000" w:themeColor="text1"/>
          <w:sz w:val="24"/>
          <w:szCs w:val="24"/>
        </w:rPr>
        <w:t xml:space="preserve">documents </w:t>
      </w:r>
      <w:r w:rsidRPr="00362760">
        <w:rPr>
          <w:rFonts w:ascii="Times New Roman" w:eastAsia="MS Mincho" w:hAnsi="Times New Roman" w:cs="Times New Roman"/>
          <w:color w:val="000000" w:themeColor="text1"/>
          <w:sz w:val="24"/>
          <w:szCs w:val="24"/>
        </w:rPr>
        <w:t xml:space="preserve">(Total </w:t>
      </w:r>
      <w:r w:rsidR="006A7702" w:rsidRPr="00362760">
        <w:rPr>
          <w:rFonts w:ascii="Times New Roman" w:eastAsia="MS Mincho" w:hAnsi="Times New Roman" w:cs="Times New Roman"/>
          <w:color w:val="000000" w:themeColor="text1"/>
          <w:sz w:val="24"/>
          <w:szCs w:val="24"/>
        </w:rPr>
        <w:t>at</w:t>
      </w:r>
      <w:r w:rsidRPr="00362760">
        <w:rPr>
          <w:rFonts w:ascii="Times New Roman" w:eastAsia="MS Mincho" w:hAnsi="Times New Roman" w:cs="Times New Roman"/>
          <w:color w:val="000000" w:themeColor="text1"/>
          <w:sz w:val="24"/>
          <w:szCs w:val="24"/>
        </w:rPr>
        <w:t xml:space="preserve"> Wave 2) and 42.9 TB</w:t>
      </w:r>
    </w:p>
    <w:p w14:paraId="34DCD68F" w14:textId="61EB5131" w:rsidR="00ED27E3" w:rsidRPr="00362760" w:rsidRDefault="2F4A1A94" w:rsidP="0027783F">
      <w:pPr>
        <w:pStyle w:val="ListParagraph"/>
        <w:numPr>
          <w:ilvl w:val="0"/>
          <w:numId w:val="19"/>
        </w:numPr>
        <w:tabs>
          <w:tab w:val="left" w:pos="630"/>
        </w:tabs>
        <w:spacing w:line="360" w:lineRule="auto"/>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CalWIN: 0.9%</w:t>
      </w:r>
      <w:r w:rsidR="00BE3EB9" w:rsidRPr="00362760">
        <w:rPr>
          <w:rFonts w:ascii="Times New Roman" w:eastAsia="MS Mincho" w:hAnsi="Times New Roman" w:cs="Times New Roman"/>
          <w:color w:val="000000" w:themeColor="text1"/>
          <w:sz w:val="24"/>
          <w:szCs w:val="24"/>
        </w:rPr>
        <w:t xml:space="preserve"> </w:t>
      </w:r>
      <w:r w:rsidRPr="00362760">
        <w:rPr>
          <w:rFonts w:ascii="Times New Roman" w:eastAsia="MS Mincho" w:hAnsi="Times New Roman" w:cs="Times New Roman"/>
          <w:color w:val="000000" w:themeColor="text1"/>
          <w:sz w:val="24"/>
          <w:szCs w:val="24"/>
        </w:rPr>
        <w:t>growth</w:t>
      </w:r>
      <w:r w:rsidR="00BE3EB9" w:rsidRPr="00362760">
        <w:rPr>
          <w:rFonts w:ascii="Times New Roman" w:eastAsia="MS Mincho" w:hAnsi="Times New Roman" w:cs="Times New Roman"/>
          <w:color w:val="000000" w:themeColor="text1"/>
          <w:sz w:val="24"/>
          <w:szCs w:val="24"/>
        </w:rPr>
        <w:t xml:space="preserve"> per</w:t>
      </w:r>
      <w:r w:rsidR="00433378" w:rsidRPr="00362760">
        <w:rPr>
          <w:rFonts w:ascii="Times New Roman" w:eastAsia="MS Mincho" w:hAnsi="Times New Roman" w:cs="Times New Roman"/>
          <w:color w:val="000000" w:themeColor="text1"/>
          <w:sz w:val="24"/>
          <w:szCs w:val="24"/>
        </w:rPr>
        <w:t xml:space="preserve"> </w:t>
      </w:r>
      <w:r w:rsidR="00BE3EB9" w:rsidRPr="00362760">
        <w:rPr>
          <w:rFonts w:ascii="Times New Roman" w:eastAsia="MS Mincho" w:hAnsi="Times New Roman" w:cs="Times New Roman"/>
          <w:color w:val="000000" w:themeColor="text1"/>
          <w:sz w:val="24"/>
          <w:szCs w:val="24"/>
        </w:rPr>
        <w:t>month</w:t>
      </w:r>
      <w:r w:rsidRPr="00362760">
        <w:rPr>
          <w:rFonts w:ascii="Times New Roman" w:eastAsia="MS Mincho" w:hAnsi="Times New Roman" w:cs="Times New Roman"/>
          <w:color w:val="000000" w:themeColor="text1"/>
          <w:sz w:val="24"/>
          <w:szCs w:val="24"/>
        </w:rPr>
        <w:t xml:space="preserve"> = 392,249,000 </w:t>
      </w:r>
      <w:r w:rsidR="006A7702" w:rsidRPr="00362760">
        <w:rPr>
          <w:rFonts w:ascii="Times New Roman" w:eastAsia="MS Mincho" w:hAnsi="Times New Roman" w:cs="Times New Roman"/>
          <w:color w:val="000000" w:themeColor="text1"/>
          <w:sz w:val="24"/>
          <w:szCs w:val="24"/>
        </w:rPr>
        <w:t xml:space="preserve">documents </w:t>
      </w:r>
      <w:r w:rsidRPr="00362760">
        <w:rPr>
          <w:rFonts w:ascii="Times New Roman" w:eastAsia="MS Mincho" w:hAnsi="Times New Roman" w:cs="Times New Roman"/>
          <w:color w:val="000000" w:themeColor="text1"/>
          <w:sz w:val="24"/>
          <w:szCs w:val="24"/>
        </w:rPr>
        <w:t xml:space="preserve">(Total </w:t>
      </w:r>
      <w:r w:rsidR="006A7702" w:rsidRPr="00362760">
        <w:rPr>
          <w:rFonts w:ascii="Times New Roman" w:eastAsia="MS Mincho" w:hAnsi="Times New Roman" w:cs="Times New Roman"/>
          <w:color w:val="000000" w:themeColor="text1"/>
          <w:sz w:val="24"/>
          <w:szCs w:val="24"/>
        </w:rPr>
        <w:t>at</w:t>
      </w:r>
      <w:r w:rsidRPr="00362760">
        <w:rPr>
          <w:rFonts w:ascii="Times New Roman" w:eastAsia="MS Mincho" w:hAnsi="Times New Roman" w:cs="Times New Roman"/>
          <w:color w:val="000000" w:themeColor="text1"/>
          <w:sz w:val="24"/>
          <w:szCs w:val="24"/>
        </w:rPr>
        <w:t xml:space="preserve"> Wave 3) and 239.4 TB</w:t>
      </w:r>
    </w:p>
    <w:p w14:paraId="472D5683" w14:textId="1E2A3BCF" w:rsidR="00ED27E3" w:rsidRPr="00362760" w:rsidRDefault="2F4A1A94" w:rsidP="2F4A1A94">
      <w:pPr>
        <w:tabs>
          <w:tab w:val="left" w:pos="630"/>
        </w:tabs>
        <w:spacing w:line="360" w:lineRule="auto"/>
        <w:ind w:left="720"/>
        <w:rPr>
          <w:rFonts w:ascii="Times New Roman" w:eastAsia="MS Mincho" w:hAnsi="Times New Roman" w:cs="Times New Roman"/>
          <w:color w:val="000000" w:themeColor="text1"/>
          <w:sz w:val="24"/>
          <w:szCs w:val="24"/>
        </w:rPr>
      </w:pPr>
      <w:r w:rsidRPr="00362760">
        <w:rPr>
          <w:rFonts w:ascii="Times New Roman" w:eastAsia="MS Mincho" w:hAnsi="Times New Roman" w:cs="Times New Roman"/>
          <w:color w:val="000000" w:themeColor="text1"/>
          <w:sz w:val="24"/>
          <w:szCs w:val="24"/>
        </w:rPr>
        <w:t xml:space="preserve">The amount of growth will be partially offset by the archived cases (currently projected at 30%) that will not be transferred to the CalSAWS </w:t>
      </w:r>
      <w:r w:rsidR="001E5EFA" w:rsidRPr="00362760">
        <w:rPr>
          <w:rFonts w:ascii="Times New Roman" w:eastAsia="MS Mincho" w:hAnsi="Times New Roman" w:cs="Times New Roman"/>
          <w:color w:val="000000" w:themeColor="text1"/>
          <w:sz w:val="24"/>
          <w:szCs w:val="24"/>
        </w:rPr>
        <w:t>System</w:t>
      </w:r>
      <w:r w:rsidRPr="00362760">
        <w:rPr>
          <w:rFonts w:ascii="Times New Roman" w:eastAsia="MS Mincho" w:hAnsi="Times New Roman" w:cs="Times New Roman"/>
          <w:color w:val="000000" w:themeColor="text1"/>
          <w:sz w:val="24"/>
          <w:szCs w:val="24"/>
        </w:rPr>
        <w:t>.</w:t>
      </w:r>
    </w:p>
    <w:p w14:paraId="26BC10D0" w14:textId="57531E10" w:rsidR="00ED27E3" w:rsidRPr="00362760"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62760">
        <w:rPr>
          <w:rFonts w:ascii="Times New Roman" w:eastAsia="MS Mincho" w:hAnsi="Times New Roman" w:cs="Times New Roman"/>
          <w:color w:val="000000" w:themeColor="text1"/>
          <w:sz w:val="24"/>
          <w:szCs w:val="24"/>
        </w:rPr>
        <w:lastRenderedPageBreak/>
        <w:t xml:space="preserve">Images received </w:t>
      </w:r>
      <w:r w:rsidR="00AC2FB8" w:rsidRPr="00362760">
        <w:rPr>
          <w:rFonts w:ascii="Times New Roman" w:eastAsia="MS Mincho" w:hAnsi="Times New Roman" w:cs="Times New Roman"/>
          <w:color w:val="000000" w:themeColor="text1"/>
          <w:sz w:val="24"/>
          <w:szCs w:val="24"/>
        </w:rPr>
        <w:t xml:space="preserve">by CONTRACTOR </w:t>
      </w:r>
      <w:r w:rsidRPr="00362760">
        <w:rPr>
          <w:rFonts w:ascii="Times New Roman" w:eastAsia="MS Mincho" w:hAnsi="Times New Roman" w:cs="Times New Roman"/>
          <w:color w:val="000000" w:themeColor="text1"/>
          <w:sz w:val="24"/>
          <w:szCs w:val="24"/>
        </w:rPr>
        <w:t xml:space="preserve">from </w:t>
      </w:r>
      <w:r w:rsidR="00AC2FB8" w:rsidRPr="00362760">
        <w:rPr>
          <w:rFonts w:ascii="Times New Roman" w:eastAsia="MS Mincho" w:hAnsi="Times New Roman" w:cs="Times New Roman"/>
          <w:color w:val="000000" w:themeColor="text1"/>
          <w:sz w:val="24"/>
          <w:szCs w:val="24"/>
        </w:rPr>
        <w:t>Los Angeles County and the 18 CalWIN Counties</w:t>
      </w:r>
      <w:r w:rsidRPr="00362760">
        <w:rPr>
          <w:rFonts w:ascii="Times New Roman" w:eastAsia="MS Mincho" w:hAnsi="Times New Roman" w:cs="Times New Roman"/>
          <w:color w:val="000000" w:themeColor="text1"/>
          <w:sz w:val="24"/>
          <w:szCs w:val="24"/>
        </w:rPr>
        <w:t xml:space="preserve"> during the conversion to the </w:t>
      </w:r>
      <w:r w:rsidR="00AC2FB8" w:rsidRPr="00362760">
        <w:rPr>
          <w:rFonts w:ascii="Times New Roman" w:eastAsia="MS Mincho" w:hAnsi="Times New Roman" w:cs="Times New Roman"/>
          <w:color w:val="000000" w:themeColor="text1"/>
          <w:sz w:val="24"/>
          <w:szCs w:val="24"/>
        </w:rPr>
        <w:t xml:space="preserve">CalSAWS </w:t>
      </w:r>
      <w:r w:rsidRPr="00362760">
        <w:rPr>
          <w:rFonts w:ascii="Times New Roman" w:eastAsia="MS Mincho" w:hAnsi="Times New Roman" w:cs="Times New Roman"/>
          <w:color w:val="000000" w:themeColor="text1"/>
          <w:sz w:val="24"/>
          <w:szCs w:val="24"/>
        </w:rPr>
        <w:t xml:space="preserve">Imaging </w:t>
      </w:r>
      <w:r w:rsidR="00AC2FB8" w:rsidRPr="00362760">
        <w:rPr>
          <w:rFonts w:ascii="Times New Roman" w:eastAsia="MS Mincho" w:hAnsi="Times New Roman" w:cs="Times New Roman"/>
          <w:color w:val="000000" w:themeColor="text1"/>
          <w:sz w:val="24"/>
          <w:szCs w:val="24"/>
        </w:rPr>
        <w:t xml:space="preserve">Solution </w:t>
      </w:r>
      <w:r w:rsidRPr="00362760">
        <w:rPr>
          <w:rFonts w:ascii="Times New Roman" w:eastAsia="MS Mincho" w:hAnsi="Times New Roman" w:cs="Times New Roman"/>
          <w:color w:val="000000" w:themeColor="text1"/>
          <w:sz w:val="24"/>
          <w:szCs w:val="24"/>
        </w:rPr>
        <w:t>will be in a readable format and not encrypted.</w:t>
      </w:r>
    </w:p>
    <w:p w14:paraId="17DDB88F" w14:textId="016CB51D" w:rsidR="00ED27E3" w:rsidRPr="00ED27E3"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Document workflow history will not be retained from </w:t>
      </w:r>
      <w:r w:rsidR="001C1AD8">
        <w:rPr>
          <w:rFonts w:ascii="Times New Roman" w:eastAsia="MS Mincho" w:hAnsi="Times New Roman" w:cs="Times New Roman"/>
          <w:color w:val="000000" w:themeColor="text1"/>
          <w:sz w:val="24"/>
          <w:szCs w:val="24"/>
        </w:rPr>
        <w:t>the C-IV, LRS, and CalSAWS systems</w:t>
      </w:r>
      <w:r w:rsidR="00DB1258">
        <w:rPr>
          <w:rFonts w:ascii="Times New Roman" w:eastAsia="MS Mincho" w:hAnsi="Times New Roman" w:cs="Times New Roman"/>
          <w:color w:val="000000" w:themeColor="text1"/>
          <w:sz w:val="24"/>
          <w:szCs w:val="24"/>
        </w:rPr>
        <w:t>’</w:t>
      </w:r>
      <w:r w:rsidR="001C1AD8">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imaging systems.</w:t>
      </w:r>
    </w:p>
    <w:p w14:paraId="72417183" w14:textId="36AA3C65" w:rsidR="00ED27E3" w:rsidRPr="00ED27E3"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The </w:t>
      </w:r>
      <w:r w:rsidR="00562D2B" w:rsidRPr="2F4A1A94">
        <w:rPr>
          <w:rFonts w:ascii="Times New Roman" w:eastAsia="MS Mincho" w:hAnsi="Times New Roman" w:cs="Times New Roman"/>
          <w:color w:val="000000" w:themeColor="text1"/>
          <w:sz w:val="24"/>
          <w:szCs w:val="24"/>
        </w:rPr>
        <w:t>abilit</w:t>
      </w:r>
      <w:r w:rsidR="00562D2B">
        <w:rPr>
          <w:rFonts w:ascii="Times New Roman" w:eastAsia="MS Mincho" w:hAnsi="Times New Roman" w:cs="Times New Roman"/>
          <w:color w:val="000000" w:themeColor="text1"/>
          <w:sz w:val="24"/>
          <w:szCs w:val="24"/>
        </w:rPr>
        <w:t>ies</w:t>
      </w:r>
      <w:r w:rsidRPr="2F4A1A94">
        <w:rPr>
          <w:rFonts w:ascii="Times New Roman" w:eastAsia="MS Mincho" w:hAnsi="Times New Roman" w:cs="Times New Roman"/>
          <w:color w:val="000000" w:themeColor="text1"/>
          <w:sz w:val="24"/>
          <w:szCs w:val="24"/>
        </w:rPr>
        <w:t xml:space="preserve"> to copy</w:t>
      </w:r>
      <w:r w:rsidR="00D6432F">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split</w:t>
      </w:r>
      <w:r w:rsidR="00D6432F">
        <w:rPr>
          <w:rFonts w:ascii="Times New Roman" w:eastAsia="MS Mincho" w:hAnsi="Times New Roman" w:cs="Times New Roman"/>
          <w:color w:val="000000" w:themeColor="text1"/>
          <w:sz w:val="24"/>
          <w:szCs w:val="24"/>
        </w:rPr>
        <w:t xml:space="preserve">, and </w:t>
      </w:r>
      <w:r w:rsidRPr="2F4A1A94">
        <w:rPr>
          <w:rFonts w:ascii="Times New Roman" w:eastAsia="MS Mincho" w:hAnsi="Times New Roman" w:cs="Times New Roman"/>
          <w:color w:val="000000" w:themeColor="text1"/>
          <w:sz w:val="24"/>
          <w:szCs w:val="24"/>
        </w:rPr>
        <w:t>merge imaged documents will not be available for migrated multipage file types (</w:t>
      </w:r>
      <w:r w:rsidR="006B66EB">
        <w:rPr>
          <w:rFonts w:ascii="Times New Roman" w:eastAsia="MS Mincho" w:hAnsi="Times New Roman" w:cs="Times New Roman"/>
          <w:color w:val="000000" w:themeColor="text1"/>
          <w:sz w:val="24"/>
          <w:szCs w:val="24"/>
        </w:rPr>
        <w:t>e.g.</w:t>
      </w:r>
      <w:r w:rsidRPr="2F4A1A94">
        <w:rPr>
          <w:rFonts w:ascii="Times New Roman" w:eastAsia="MS Mincho" w:hAnsi="Times New Roman" w:cs="Times New Roman"/>
          <w:color w:val="000000" w:themeColor="text1"/>
          <w:sz w:val="24"/>
          <w:szCs w:val="24"/>
        </w:rPr>
        <w:t xml:space="preserve"> multipage </w:t>
      </w:r>
      <w:r w:rsidR="006B66EB">
        <w:rPr>
          <w:rFonts w:ascii="Times New Roman" w:eastAsia="MS Mincho" w:hAnsi="Times New Roman" w:cs="Times New Roman"/>
          <w:color w:val="000000" w:themeColor="text1"/>
          <w:sz w:val="24"/>
          <w:szCs w:val="24"/>
        </w:rPr>
        <w:t>TIFF</w:t>
      </w:r>
      <w:r w:rsidR="000D281E">
        <w:rPr>
          <w:rFonts w:ascii="Times New Roman" w:eastAsia="MS Mincho" w:hAnsi="Times New Roman" w:cs="Times New Roman"/>
          <w:color w:val="000000" w:themeColor="text1"/>
          <w:sz w:val="24"/>
          <w:szCs w:val="24"/>
        </w:rPr>
        <w:t>, TIF,</w:t>
      </w:r>
      <w:r w:rsidRPr="2F4A1A94">
        <w:rPr>
          <w:rFonts w:ascii="Times New Roman" w:eastAsia="MS Mincho" w:hAnsi="Times New Roman" w:cs="Times New Roman"/>
          <w:color w:val="000000" w:themeColor="text1"/>
          <w:sz w:val="24"/>
          <w:szCs w:val="24"/>
        </w:rPr>
        <w:t xml:space="preserve"> or </w:t>
      </w:r>
      <w:r w:rsidR="006B66EB">
        <w:rPr>
          <w:rFonts w:ascii="Times New Roman" w:eastAsia="MS Mincho" w:hAnsi="Times New Roman" w:cs="Times New Roman"/>
          <w:color w:val="000000" w:themeColor="text1"/>
          <w:sz w:val="24"/>
          <w:szCs w:val="24"/>
        </w:rPr>
        <w:t>PDF</w:t>
      </w:r>
      <w:r w:rsidRPr="2F4A1A94">
        <w:rPr>
          <w:rFonts w:ascii="Times New Roman" w:eastAsia="MS Mincho" w:hAnsi="Times New Roman" w:cs="Times New Roman"/>
          <w:color w:val="000000" w:themeColor="text1"/>
          <w:sz w:val="24"/>
          <w:szCs w:val="24"/>
        </w:rPr>
        <w:t>). A multipage TIFF file is a single TIF</w:t>
      </w:r>
      <w:r w:rsidR="006B66EB">
        <w:rPr>
          <w:rFonts w:ascii="Times New Roman" w:eastAsia="MS Mincho" w:hAnsi="Times New Roman" w:cs="Times New Roman"/>
          <w:color w:val="000000" w:themeColor="text1"/>
          <w:sz w:val="24"/>
          <w:szCs w:val="24"/>
        </w:rPr>
        <w:t>F</w:t>
      </w:r>
      <w:r w:rsidRPr="2F4A1A94">
        <w:rPr>
          <w:rFonts w:ascii="Times New Roman" w:eastAsia="MS Mincho" w:hAnsi="Times New Roman" w:cs="Times New Roman"/>
          <w:color w:val="000000" w:themeColor="text1"/>
          <w:sz w:val="24"/>
          <w:szCs w:val="24"/>
        </w:rPr>
        <w:t xml:space="preserve"> file </w:t>
      </w:r>
      <w:r w:rsidR="006B66EB">
        <w:rPr>
          <w:rFonts w:ascii="Times New Roman" w:eastAsia="MS Mincho" w:hAnsi="Times New Roman" w:cs="Times New Roman"/>
          <w:color w:val="000000" w:themeColor="text1"/>
          <w:sz w:val="24"/>
          <w:szCs w:val="24"/>
        </w:rPr>
        <w:t>that</w:t>
      </w:r>
      <w:r w:rsidR="006B66EB"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contains multiple </w:t>
      </w:r>
      <w:r w:rsidR="006B66EB">
        <w:rPr>
          <w:rFonts w:ascii="Times New Roman" w:eastAsia="MS Mincho" w:hAnsi="Times New Roman" w:cs="Times New Roman"/>
          <w:color w:val="000000" w:themeColor="text1"/>
          <w:sz w:val="24"/>
          <w:szCs w:val="24"/>
        </w:rPr>
        <w:t>TIFF</w:t>
      </w:r>
      <w:r w:rsidRPr="2F4A1A94">
        <w:rPr>
          <w:rFonts w:ascii="Times New Roman" w:eastAsia="MS Mincho" w:hAnsi="Times New Roman" w:cs="Times New Roman"/>
          <w:color w:val="000000" w:themeColor="text1"/>
          <w:sz w:val="24"/>
          <w:szCs w:val="24"/>
        </w:rPr>
        <w:t xml:space="preserve"> images.</w:t>
      </w:r>
    </w:p>
    <w:p w14:paraId="551B859F" w14:textId="25D80EF8" w:rsidR="00ED27E3" w:rsidRPr="00ED27E3" w:rsidRDefault="2F4A1A94" w:rsidP="00CD335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2F4A1A94">
        <w:rPr>
          <w:rFonts w:ascii="Times New Roman" w:eastAsia="MS Mincho" w:hAnsi="Times New Roman" w:cs="Times New Roman"/>
          <w:color w:val="000000" w:themeColor="text1"/>
          <w:sz w:val="24"/>
          <w:szCs w:val="24"/>
        </w:rPr>
        <w:t xml:space="preserve">The </w:t>
      </w:r>
      <w:r w:rsidR="00A5276D">
        <w:rPr>
          <w:rFonts w:ascii="Times New Roman" w:eastAsia="MS Mincho" w:hAnsi="Times New Roman" w:cs="Times New Roman"/>
          <w:color w:val="000000" w:themeColor="text1"/>
          <w:sz w:val="24"/>
          <w:szCs w:val="24"/>
        </w:rPr>
        <w:t>scope of the CalSAWS Imaging Project</w:t>
      </w:r>
      <w:r w:rsidR="00A5276D"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include</w:t>
      </w:r>
      <w:r w:rsidR="00A5276D">
        <w:rPr>
          <w:rFonts w:ascii="Times New Roman" w:eastAsia="MS Mincho" w:hAnsi="Times New Roman" w:cs="Times New Roman"/>
          <w:color w:val="000000" w:themeColor="text1"/>
          <w:sz w:val="24"/>
          <w:szCs w:val="24"/>
        </w:rPr>
        <w:t>s</w:t>
      </w:r>
      <w:r w:rsidRPr="2F4A1A94">
        <w:rPr>
          <w:rFonts w:ascii="Times New Roman" w:eastAsia="MS Mincho" w:hAnsi="Times New Roman" w:cs="Times New Roman"/>
          <w:color w:val="000000" w:themeColor="text1"/>
          <w:sz w:val="24"/>
          <w:szCs w:val="24"/>
        </w:rPr>
        <w:t xml:space="preserve"> </w:t>
      </w:r>
      <w:r w:rsidR="00904DA0">
        <w:rPr>
          <w:rFonts w:ascii="Times New Roman" w:eastAsia="MS Mincho" w:hAnsi="Times New Roman" w:cs="Times New Roman"/>
          <w:color w:val="000000" w:themeColor="text1"/>
          <w:sz w:val="24"/>
          <w:szCs w:val="24"/>
        </w:rPr>
        <w:t>the leverage of</w:t>
      </w:r>
      <w:r w:rsidR="00904DA0" w:rsidRPr="2F4A1A94">
        <w:rPr>
          <w:rFonts w:ascii="Times New Roman" w:eastAsia="MS Mincho" w:hAnsi="Times New Roman" w:cs="Times New Roman"/>
          <w:color w:val="000000" w:themeColor="text1"/>
          <w:sz w:val="24"/>
          <w:szCs w:val="24"/>
        </w:rPr>
        <w:t xml:space="preserve"> </w:t>
      </w:r>
      <w:r w:rsidRPr="2F4A1A94">
        <w:rPr>
          <w:rFonts w:ascii="Times New Roman" w:eastAsia="MS Mincho" w:hAnsi="Times New Roman" w:cs="Times New Roman"/>
          <w:color w:val="000000" w:themeColor="text1"/>
          <w:sz w:val="24"/>
          <w:szCs w:val="24"/>
        </w:rPr>
        <w:t xml:space="preserve">existing </w:t>
      </w:r>
      <w:r w:rsidR="004C7C23">
        <w:rPr>
          <w:rFonts w:ascii="Times New Roman" w:eastAsia="MS Mincho" w:hAnsi="Times New Roman" w:cs="Times New Roman"/>
          <w:color w:val="000000" w:themeColor="text1"/>
          <w:sz w:val="24"/>
          <w:szCs w:val="24"/>
        </w:rPr>
        <w:t>i</w:t>
      </w:r>
      <w:r w:rsidRPr="2F4A1A94">
        <w:rPr>
          <w:rFonts w:ascii="Times New Roman" w:eastAsia="MS Mincho" w:hAnsi="Times New Roman" w:cs="Times New Roman"/>
          <w:color w:val="000000" w:themeColor="text1"/>
          <w:sz w:val="24"/>
          <w:szCs w:val="24"/>
        </w:rPr>
        <w:t>maging</w:t>
      </w:r>
      <w:r w:rsidR="004C7C23">
        <w:rPr>
          <w:rFonts w:ascii="Times New Roman" w:eastAsia="MS Mincho" w:hAnsi="Times New Roman" w:cs="Times New Roman"/>
          <w:color w:val="000000" w:themeColor="text1"/>
          <w:sz w:val="24"/>
          <w:szCs w:val="24"/>
        </w:rPr>
        <w:t>-related</w:t>
      </w:r>
      <w:r w:rsidRPr="2F4A1A94">
        <w:rPr>
          <w:rFonts w:ascii="Times New Roman" w:eastAsia="MS Mincho" w:hAnsi="Times New Roman" w:cs="Times New Roman"/>
          <w:color w:val="000000" w:themeColor="text1"/>
          <w:sz w:val="24"/>
          <w:szCs w:val="24"/>
        </w:rPr>
        <w:t xml:space="preserve"> </w:t>
      </w:r>
      <w:r w:rsidR="00904DA0">
        <w:rPr>
          <w:rFonts w:ascii="Times New Roman" w:eastAsia="MS Mincho" w:hAnsi="Times New Roman" w:cs="Times New Roman"/>
          <w:color w:val="000000" w:themeColor="text1"/>
          <w:sz w:val="24"/>
          <w:szCs w:val="24"/>
        </w:rPr>
        <w:t xml:space="preserve">CONTRACTOR staff </w:t>
      </w:r>
      <w:r w:rsidR="00B02F91">
        <w:rPr>
          <w:rFonts w:ascii="Times New Roman" w:eastAsia="MS Mincho" w:hAnsi="Times New Roman" w:cs="Times New Roman"/>
          <w:color w:val="000000" w:themeColor="text1"/>
          <w:sz w:val="24"/>
          <w:szCs w:val="24"/>
        </w:rPr>
        <w:t>who are included in Exhibit X (CalSAWS M&amp;O Project).</w:t>
      </w:r>
    </w:p>
    <w:p w14:paraId="756C6A97" w14:textId="70D87393" w:rsidR="00806253" w:rsidRPr="00AC18DE" w:rsidRDefault="004502AC" w:rsidP="00806253">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The </w:t>
      </w:r>
      <w:r w:rsidR="00100ABD">
        <w:rPr>
          <w:rFonts w:ascii="Times New Roman" w:eastAsia="MS Mincho" w:hAnsi="Times New Roman" w:cs="Times New Roman"/>
          <w:color w:val="000000"/>
          <w:sz w:val="24"/>
          <w:szCs w:val="24"/>
        </w:rPr>
        <w:t xml:space="preserve">groupings of </w:t>
      </w:r>
      <w:r w:rsidR="004F018A">
        <w:rPr>
          <w:rFonts w:ascii="Times New Roman" w:eastAsia="MS Mincho" w:hAnsi="Times New Roman" w:cs="Times New Roman"/>
          <w:color w:val="000000"/>
          <w:sz w:val="24"/>
          <w:szCs w:val="24"/>
        </w:rPr>
        <w:t xml:space="preserve">CalWIN Counties for the go-live waves </w:t>
      </w:r>
      <w:r w:rsidR="00422535">
        <w:rPr>
          <w:rFonts w:ascii="Times New Roman" w:eastAsia="MS Mincho" w:hAnsi="Times New Roman" w:cs="Times New Roman"/>
          <w:color w:val="000000"/>
          <w:sz w:val="24"/>
          <w:szCs w:val="24"/>
        </w:rPr>
        <w:t>are</w:t>
      </w:r>
      <w:r w:rsidR="004F018A">
        <w:rPr>
          <w:rFonts w:ascii="Times New Roman" w:eastAsia="MS Mincho" w:hAnsi="Times New Roman" w:cs="Times New Roman"/>
          <w:color w:val="000000"/>
          <w:sz w:val="24"/>
          <w:szCs w:val="24"/>
        </w:rPr>
        <w:t xml:space="preserve"> based on those documented in Exhibit U (CalSAWS Design, Development, and Implementation Project).</w:t>
      </w:r>
      <w:r w:rsidR="00100ABD">
        <w:rPr>
          <w:rFonts w:ascii="Times New Roman" w:eastAsia="MS Mincho" w:hAnsi="Times New Roman" w:cs="Times New Roman"/>
          <w:color w:val="000000"/>
          <w:sz w:val="24"/>
          <w:szCs w:val="24"/>
        </w:rPr>
        <w:t xml:space="preserve"> </w:t>
      </w:r>
      <w:r w:rsidR="00DF15CA">
        <w:rPr>
          <w:rFonts w:ascii="Times New Roman" w:eastAsia="MS Mincho" w:hAnsi="Times New Roman" w:cs="Times New Roman"/>
          <w:color w:val="000000" w:themeColor="text1"/>
          <w:sz w:val="24"/>
          <w:szCs w:val="24"/>
        </w:rPr>
        <w:t>Any changes</w:t>
      </w:r>
      <w:r w:rsidR="001505AB">
        <w:rPr>
          <w:rFonts w:ascii="Times New Roman" w:eastAsia="MS Mincho" w:hAnsi="Times New Roman" w:cs="Times New Roman"/>
          <w:color w:val="000000" w:themeColor="text1"/>
          <w:sz w:val="24"/>
          <w:szCs w:val="24"/>
        </w:rPr>
        <w:t xml:space="preserve"> to the</w:t>
      </w:r>
      <w:r w:rsidR="00BB6697">
        <w:rPr>
          <w:rFonts w:ascii="Times New Roman" w:eastAsia="MS Mincho" w:hAnsi="Times New Roman" w:cs="Times New Roman"/>
          <w:color w:val="000000" w:themeColor="text1"/>
          <w:sz w:val="24"/>
          <w:szCs w:val="24"/>
        </w:rPr>
        <w:t xml:space="preserve"> grouping of counties</w:t>
      </w:r>
      <w:r w:rsidR="00DF15CA">
        <w:rPr>
          <w:rFonts w:ascii="Times New Roman" w:eastAsia="MS Mincho" w:hAnsi="Times New Roman" w:cs="Times New Roman"/>
          <w:color w:val="000000" w:themeColor="text1"/>
          <w:sz w:val="24"/>
          <w:szCs w:val="24"/>
        </w:rPr>
        <w:t xml:space="preserve"> </w:t>
      </w:r>
      <w:r w:rsidR="001505AB">
        <w:rPr>
          <w:rFonts w:ascii="Times New Roman" w:eastAsia="MS Mincho" w:hAnsi="Times New Roman" w:cs="Times New Roman"/>
          <w:color w:val="000000" w:themeColor="text1"/>
          <w:sz w:val="24"/>
          <w:szCs w:val="24"/>
        </w:rPr>
        <w:t>or</w:t>
      </w:r>
      <w:r w:rsidR="00DF15CA">
        <w:rPr>
          <w:rFonts w:ascii="Times New Roman" w:eastAsia="MS Mincho" w:hAnsi="Times New Roman" w:cs="Times New Roman"/>
          <w:color w:val="000000" w:themeColor="text1"/>
          <w:sz w:val="24"/>
          <w:szCs w:val="24"/>
        </w:rPr>
        <w:t xml:space="preserve"> the go-live </w:t>
      </w:r>
      <w:r w:rsidR="00BC79A2">
        <w:rPr>
          <w:rFonts w:ascii="Times New Roman" w:eastAsia="MS Mincho" w:hAnsi="Times New Roman" w:cs="Times New Roman"/>
          <w:color w:val="000000" w:themeColor="text1"/>
          <w:sz w:val="24"/>
          <w:szCs w:val="24"/>
        </w:rPr>
        <w:t>dates</w:t>
      </w:r>
      <w:r w:rsidR="00DF15CA">
        <w:rPr>
          <w:rFonts w:ascii="Times New Roman" w:eastAsia="MS Mincho" w:hAnsi="Times New Roman" w:cs="Times New Roman"/>
          <w:color w:val="000000" w:themeColor="text1"/>
          <w:sz w:val="24"/>
          <w:szCs w:val="24"/>
        </w:rPr>
        <w:t xml:space="preserve"> </w:t>
      </w:r>
      <w:r w:rsidR="00BC79A2">
        <w:rPr>
          <w:rFonts w:ascii="Times New Roman" w:eastAsia="MS Mincho" w:hAnsi="Times New Roman" w:cs="Times New Roman"/>
          <w:color w:val="000000" w:themeColor="text1"/>
          <w:sz w:val="24"/>
          <w:szCs w:val="24"/>
        </w:rPr>
        <w:t xml:space="preserve">for each wave </w:t>
      </w:r>
      <w:r w:rsidR="0010639E">
        <w:rPr>
          <w:rFonts w:ascii="Times New Roman" w:eastAsia="MS Mincho" w:hAnsi="Times New Roman" w:cs="Times New Roman"/>
          <w:color w:val="000000" w:themeColor="text1"/>
          <w:sz w:val="24"/>
          <w:szCs w:val="24"/>
        </w:rPr>
        <w:t>will be assessed by CONTRACTOR and</w:t>
      </w:r>
      <w:r w:rsidR="00DF15CA">
        <w:rPr>
          <w:rFonts w:ascii="Times New Roman" w:eastAsia="MS Mincho" w:hAnsi="Times New Roman" w:cs="Times New Roman"/>
          <w:color w:val="000000" w:themeColor="text1"/>
          <w:sz w:val="24"/>
          <w:szCs w:val="24"/>
        </w:rPr>
        <w:t xml:space="preserve"> may </w:t>
      </w:r>
      <w:r w:rsidR="00DF15CA" w:rsidRPr="00806253">
        <w:rPr>
          <w:rFonts w:ascii="Times New Roman" w:eastAsia="MS Mincho" w:hAnsi="Times New Roman" w:cs="Times New Roman"/>
          <w:color w:val="000000"/>
          <w:sz w:val="24"/>
          <w:szCs w:val="24"/>
        </w:rPr>
        <w:t xml:space="preserve">require the Parties to enter into an appropriate Amendment to the Base Agreement for Work to address any incremental costs prices or timeline changes incurred by CONTRACTOR in connection with the </w:t>
      </w:r>
      <w:r w:rsidR="00DF15CA">
        <w:rPr>
          <w:rFonts w:ascii="Times New Roman" w:eastAsia="MS Mincho" w:hAnsi="Times New Roman" w:cs="Times New Roman"/>
          <w:color w:val="000000"/>
          <w:sz w:val="24"/>
          <w:szCs w:val="24"/>
        </w:rPr>
        <w:t>request to change the schedule.</w:t>
      </w:r>
    </w:p>
    <w:p w14:paraId="13274995" w14:textId="5AFF6D2B" w:rsidR="00B75DF0" w:rsidRPr="003C2ED1" w:rsidRDefault="00B75DF0" w:rsidP="00BC79A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B75DF0">
        <w:rPr>
          <w:rFonts w:ascii="Times New Roman" w:eastAsia="MS Mincho" w:hAnsi="Times New Roman" w:cs="Times New Roman"/>
          <w:color w:val="000000"/>
          <w:sz w:val="24"/>
          <w:szCs w:val="24"/>
        </w:rPr>
        <w:t xml:space="preserve">The price for the CalSAWS </w:t>
      </w:r>
      <w:r w:rsidR="004E04EE">
        <w:rPr>
          <w:rFonts w:ascii="Times New Roman" w:eastAsia="MS Mincho" w:hAnsi="Times New Roman" w:cs="Times New Roman"/>
          <w:color w:val="000000"/>
          <w:sz w:val="24"/>
          <w:szCs w:val="24"/>
        </w:rPr>
        <w:t>Imaging</w:t>
      </w:r>
      <w:r w:rsidRPr="00B75DF0">
        <w:rPr>
          <w:rFonts w:ascii="Times New Roman" w:eastAsia="MS Mincho" w:hAnsi="Times New Roman" w:cs="Times New Roman"/>
          <w:color w:val="000000"/>
          <w:sz w:val="24"/>
          <w:szCs w:val="24"/>
        </w:rPr>
        <w:t xml:space="preserve"> Project excludes Hardware, Software, Hardware Support, and Software Support. It is assumed that Hardware and Software for technology refreshes, Hardware Support, and Software Support required for the CalSAWS </w:t>
      </w:r>
      <w:r w:rsidR="004E04EE">
        <w:rPr>
          <w:rFonts w:ascii="Times New Roman" w:eastAsia="MS Mincho" w:hAnsi="Times New Roman" w:cs="Times New Roman"/>
          <w:color w:val="000000"/>
          <w:sz w:val="24"/>
          <w:szCs w:val="24"/>
        </w:rPr>
        <w:t>Imaging Project</w:t>
      </w:r>
      <w:r w:rsidRPr="00B75DF0">
        <w:rPr>
          <w:rFonts w:ascii="Times New Roman" w:eastAsia="MS Mincho" w:hAnsi="Times New Roman" w:cs="Times New Roman"/>
          <w:color w:val="000000"/>
          <w:sz w:val="24"/>
          <w:szCs w:val="24"/>
        </w:rPr>
        <w:t xml:space="preserve"> will be purchased by the CONSORTIUM from CONTRACTOR’s affiliate, Proquire, LLC (“Proquire”), under the C-IV Agreement. The CONSORTIUM must execute an </w:t>
      </w:r>
      <w:r w:rsidRPr="003C2ED1">
        <w:rPr>
          <w:rFonts w:ascii="Times New Roman" w:eastAsia="MS Mincho" w:hAnsi="Times New Roman" w:cs="Times New Roman"/>
          <w:color w:val="000000"/>
          <w:sz w:val="24"/>
          <w:szCs w:val="24"/>
        </w:rPr>
        <w:t>amendment to the C-IV Agreement to add prices for such Hardware and Software items based on Attachment 3 of this SOW (CalSAWS M&amp;O Hardware and Software Specifications) prior to the start of the term for this SOW.</w:t>
      </w:r>
    </w:p>
    <w:p w14:paraId="140BEAC2" w14:textId="293529A2" w:rsidR="009757C8" w:rsidRPr="003C2ED1" w:rsidRDefault="009757C8" w:rsidP="00BC79A2">
      <w:pPr>
        <w:pStyle w:val="ListParagraph"/>
        <w:numPr>
          <w:ilvl w:val="1"/>
          <w:numId w:val="1"/>
        </w:numPr>
        <w:tabs>
          <w:tab w:val="left" w:pos="630"/>
        </w:tabs>
        <w:spacing w:line="360" w:lineRule="auto"/>
        <w:ind w:left="630" w:hanging="612"/>
        <w:rPr>
          <w:rFonts w:ascii="Times New Roman" w:eastAsia="MS Mincho" w:hAnsi="Times New Roman" w:cs="Times New Roman"/>
          <w:color w:val="000000"/>
          <w:sz w:val="24"/>
          <w:szCs w:val="24"/>
        </w:rPr>
      </w:pPr>
      <w:r w:rsidRPr="003C2ED1">
        <w:rPr>
          <w:rFonts w:ascii="Times New Roman" w:eastAsia="MS Mincho" w:hAnsi="Times New Roman" w:cs="Times New Roman"/>
          <w:color w:val="000000"/>
          <w:sz w:val="24"/>
          <w:szCs w:val="24"/>
        </w:rPr>
        <w:t>The CONSORTIUM will purchase Hardware and Software outright without any leasing/financing required.</w:t>
      </w:r>
    </w:p>
    <w:p w14:paraId="76554F5A" w14:textId="2968187C" w:rsidR="00C47D3C" w:rsidRPr="00E46E6B" w:rsidRDefault="00C47D3C" w:rsidP="00CE2F17">
      <w:pPr>
        <w:pStyle w:val="ListParagraph"/>
        <w:numPr>
          <w:ilvl w:val="1"/>
          <w:numId w:val="1"/>
        </w:numPr>
        <w:spacing w:line="360" w:lineRule="auto"/>
        <w:ind w:left="720" w:hanging="720"/>
        <w:rPr>
          <w:color w:val="000000"/>
        </w:rPr>
      </w:pPr>
      <w:r w:rsidRPr="00CE2F17">
        <w:rPr>
          <w:rFonts w:ascii="Times New Roman" w:eastAsia="MS Mincho" w:hAnsi="Times New Roman" w:cs="Times New Roman"/>
          <w:color w:val="000000"/>
          <w:sz w:val="24"/>
          <w:szCs w:val="24"/>
        </w:rPr>
        <w:t>Attachment 3 (CalSAWS M&amp;O Hardware and Software Specifications) is based</w:t>
      </w:r>
      <w:r w:rsidRPr="00E46E6B">
        <w:rPr>
          <w:rFonts w:ascii="Times New Roman" w:eastAsia="MS Mincho" w:hAnsi="Times New Roman" w:cs="Times New Roman"/>
          <w:color w:val="000000"/>
          <w:sz w:val="24"/>
          <w:szCs w:val="24"/>
        </w:rPr>
        <w:t xml:space="preserve"> on information known by the CONTRACTOR as of </w:t>
      </w:r>
      <w:r w:rsidR="00824B24">
        <w:rPr>
          <w:rFonts w:ascii="Times New Roman" w:eastAsia="MS Mincho" w:hAnsi="Times New Roman" w:cs="Times New Roman"/>
          <w:color w:val="000000"/>
          <w:sz w:val="24"/>
          <w:szCs w:val="24"/>
        </w:rPr>
        <w:t>October</w:t>
      </w:r>
      <w:r w:rsidR="00824B24" w:rsidRPr="00E46E6B">
        <w:rPr>
          <w:rFonts w:ascii="Times New Roman" w:eastAsia="MS Mincho" w:hAnsi="Times New Roman" w:cs="Times New Roman"/>
          <w:color w:val="000000"/>
          <w:sz w:val="24"/>
          <w:szCs w:val="24"/>
        </w:rPr>
        <w:t xml:space="preserve"> </w:t>
      </w:r>
      <w:r w:rsidRPr="00E46E6B">
        <w:rPr>
          <w:rFonts w:ascii="Times New Roman" w:eastAsia="MS Mincho" w:hAnsi="Times New Roman" w:cs="Times New Roman"/>
          <w:color w:val="000000"/>
          <w:sz w:val="24"/>
          <w:szCs w:val="24"/>
        </w:rPr>
        <w:t xml:space="preserve">1, 2019. As the Work for this SOW progresses, the CONTRACTOR may identify additional Hardware and Software that are required for the CalSAWS </w:t>
      </w:r>
      <w:r w:rsidR="007F133B">
        <w:rPr>
          <w:rFonts w:ascii="Times New Roman" w:eastAsia="MS Mincho" w:hAnsi="Times New Roman" w:cs="Times New Roman"/>
          <w:color w:val="000000"/>
          <w:sz w:val="24"/>
          <w:szCs w:val="24"/>
        </w:rPr>
        <w:t>Imaging Solution</w:t>
      </w:r>
      <w:r w:rsidRPr="00E46E6B">
        <w:rPr>
          <w:rFonts w:ascii="Times New Roman" w:eastAsia="MS Mincho" w:hAnsi="Times New Roman" w:cs="Times New Roman"/>
          <w:color w:val="000000"/>
          <w:sz w:val="24"/>
          <w:szCs w:val="24"/>
        </w:rPr>
        <w:t xml:space="preserve">. In the event that a change to the specifications is required – whether the change is planned (e.g. requested by the </w:t>
      </w:r>
      <w:r w:rsidR="00DA11D4">
        <w:rPr>
          <w:rFonts w:ascii="Times New Roman" w:eastAsia="MS Mincho" w:hAnsi="Times New Roman" w:cs="Times New Roman"/>
          <w:color w:val="000000"/>
          <w:sz w:val="24"/>
          <w:szCs w:val="24"/>
        </w:rPr>
        <w:lastRenderedPageBreak/>
        <w:t>CONSORTIUM</w:t>
      </w:r>
      <w:r w:rsidRPr="00E46E6B">
        <w:rPr>
          <w:rFonts w:ascii="Times New Roman" w:eastAsia="MS Mincho" w:hAnsi="Times New Roman" w:cs="Times New Roman"/>
          <w:color w:val="000000"/>
          <w:sz w:val="24"/>
          <w:szCs w:val="24"/>
        </w:rPr>
        <w:t xml:space="preserve">) or unplanned </w:t>
      </w:r>
      <w:r w:rsidR="006325DB">
        <w:rPr>
          <w:rFonts w:ascii="Times New Roman" w:eastAsia="MS Mincho" w:hAnsi="Times New Roman" w:cs="Times New Roman"/>
          <w:color w:val="000000"/>
          <w:sz w:val="24"/>
          <w:szCs w:val="24"/>
        </w:rPr>
        <w:t>–</w:t>
      </w:r>
      <w:r w:rsidRPr="00E46E6B">
        <w:rPr>
          <w:rFonts w:ascii="Times New Roman" w:eastAsia="MS Mincho" w:hAnsi="Times New Roman" w:cs="Times New Roman"/>
          <w:color w:val="000000"/>
          <w:sz w:val="24"/>
          <w:szCs w:val="24"/>
        </w:rPr>
        <w:t xml:space="preserve"> </w:t>
      </w:r>
      <w:r w:rsidR="006325DB">
        <w:rPr>
          <w:rFonts w:ascii="Times New Roman" w:eastAsia="MS Mincho" w:hAnsi="Times New Roman" w:cs="Times New Roman"/>
          <w:color w:val="000000"/>
          <w:sz w:val="24"/>
          <w:szCs w:val="24"/>
        </w:rPr>
        <w:t xml:space="preserve">to </w:t>
      </w:r>
      <w:r w:rsidRPr="00E46E6B">
        <w:rPr>
          <w:rFonts w:ascii="Times New Roman" w:eastAsia="MS Mincho" w:hAnsi="Times New Roman" w:cs="Times New Roman"/>
          <w:color w:val="000000"/>
          <w:sz w:val="24"/>
          <w:szCs w:val="24"/>
        </w:rPr>
        <w:t xml:space="preserve">support the delivery of the CalSAWS </w:t>
      </w:r>
      <w:r w:rsidR="006325DB">
        <w:rPr>
          <w:rFonts w:ascii="Times New Roman" w:eastAsia="MS Mincho" w:hAnsi="Times New Roman" w:cs="Times New Roman"/>
          <w:color w:val="000000"/>
          <w:sz w:val="24"/>
          <w:szCs w:val="24"/>
        </w:rPr>
        <w:t>Imaging</w:t>
      </w:r>
      <w:r w:rsidRPr="00E46E6B">
        <w:rPr>
          <w:rFonts w:ascii="Times New Roman" w:eastAsia="MS Mincho" w:hAnsi="Times New Roman" w:cs="Times New Roman"/>
          <w:color w:val="000000"/>
          <w:sz w:val="24"/>
          <w:szCs w:val="24"/>
        </w:rPr>
        <w:t xml:space="preserve"> Project, including the procurement and funding of those Hardware and Software items. As the CalSAWS </w:t>
      </w:r>
      <w:r w:rsidR="006325DB">
        <w:rPr>
          <w:rFonts w:ascii="Times New Roman" w:eastAsia="MS Mincho" w:hAnsi="Times New Roman" w:cs="Times New Roman"/>
          <w:color w:val="000000"/>
          <w:sz w:val="24"/>
          <w:szCs w:val="24"/>
        </w:rPr>
        <w:t>Imaging Solution’s</w:t>
      </w:r>
      <w:r w:rsidRPr="00E46E6B">
        <w:rPr>
          <w:rFonts w:ascii="Times New Roman" w:eastAsia="MS Mincho" w:hAnsi="Times New Roman" w:cs="Times New Roman"/>
          <w:color w:val="000000"/>
          <w:sz w:val="24"/>
          <w:szCs w:val="24"/>
        </w:rPr>
        <w:t xml:space="preserve"> requirements for Hardware and Software may change through the term of the CalSAWS </w:t>
      </w:r>
      <w:r w:rsidR="006325DB">
        <w:rPr>
          <w:rFonts w:ascii="Times New Roman" w:eastAsia="MS Mincho" w:hAnsi="Times New Roman" w:cs="Times New Roman"/>
          <w:color w:val="000000"/>
          <w:sz w:val="24"/>
          <w:szCs w:val="24"/>
        </w:rPr>
        <w:t>Imaging</w:t>
      </w:r>
      <w:r w:rsidRPr="00E46E6B">
        <w:rPr>
          <w:rFonts w:ascii="Times New Roman" w:eastAsia="MS Mincho" w:hAnsi="Times New Roman" w:cs="Times New Roman"/>
          <w:color w:val="000000"/>
          <w:sz w:val="24"/>
          <w:szCs w:val="24"/>
        </w:rPr>
        <w:t xml:space="preserve"> Project, the </w:t>
      </w:r>
      <w:r w:rsidR="006325DB">
        <w:rPr>
          <w:rFonts w:ascii="Times New Roman" w:eastAsia="MS Mincho" w:hAnsi="Times New Roman" w:cs="Times New Roman"/>
          <w:color w:val="000000"/>
          <w:sz w:val="24"/>
          <w:szCs w:val="24"/>
        </w:rPr>
        <w:t>CONSORTIUM</w:t>
      </w:r>
      <w:r w:rsidRPr="00E46E6B">
        <w:rPr>
          <w:rFonts w:ascii="Times New Roman" w:eastAsia="MS Mincho" w:hAnsi="Times New Roman" w:cs="Times New Roman"/>
          <w:color w:val="000000"/>
          <w:sz w:val="24"/>
          <w:szCs w:val="24"/>
        </w:rPr>
        <w:t xml:space="preserve"> should include additional amounts in its annual </w:t>
      </w:r>
      <w:r w:rsidR="006325DB">
        <w:rPr>
          <w:rFonts w:ascii="Times New Roman" w:eastAsia="MS Mincho" w:hAnsi="Times New Roman" w:cs="Times New Roman"/>
          <w:color w:val="000000"/>
          <w:sz w:val="24"/>
          <w:szCs w:val="24"/>
        </w:rPr>
        <w:t>project budget</w:t>
      </w:r>
      <w:r w:rsidRPr="00E46E6B">
        <w:rPr>
          <w:rFonts w:ascii="Times New Roman" w:eastAsia="MS Mincho" w:hAnsi="Times New Roman" w:cs="Times New Roman"/>
          <w:color w:val="000000"/>
          <w:sz w:val="24"/>
          <w:szCs w:val="24"/>
        </w:rPr>
        <w:t xml:space="preserve"> (the IAPDU) to account for planned changes to the requirements.</w:t>
      </w:r>
    </w:p>
    <w:p w14:paraId="50E00865" w14:textId="49295ABD" w:rsidR="002F6CC1" w:rsidRPr="001A7033" w:rsidRDefault="002F6CC1" w:rsidP="002F6CC1">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Work required to </w:t>
      </w:r>
      <w:r w:rsidRPr="001A7033">
        <w:rPr>
          <w:rFonts w:ascii="Times New Roman" w:eastAsia="MS Mincho" w:hAnsi="Times New Roman" w:cs="Times New Roman"/>
          <w:color w:val="000000"/>
          <w:sz w:val="24"/>
          <w:szCs w:val="24"/>
        </w:rPr>
        <w:t xml:space="preserve">maintain and operate the </w:t>
      </w:r>
      <w:r w:rsidR="006E0233" w:rsidRPr="001A7033">
        <w:rPr>
          <w:rFonts w:ascii="Times New Roman" w:eastAsia="MS Mincho" w:hAnsi="Times New Roman" w:cs="Times New Roman"/>
          <w:color w:val="000000"/>
          <w:sz w:val="24"/>
          <w:szCs w:val="24"/>
        </w:rPr>
        <w:t>CalSAWS Imaging Solution</w:t>
      </w:r>
      <w:r w:rsidRPr="001A7033">
        <w:rPr>
          <w:rFonts w:ascii="Times New Roman" w:eastAsia="MS Mincho" w:hAnsi="Times New Roman" w:cs="Times New Roman"/>
          <w:color w:val="000000"/>
          <w:sz w:val="24"/>
          <w:szCs w:val="24"/>
        </w:rPr>
        <w:t xml:space="preserve"> other than that expressly included in Task </w:t>
      </w:r>
      <w:r w:rsidR="006E0233" w:rsidRPr="001A7033">
        <w:rPr>
          <w:rFonts w:ascii="Times New Roman" w:eastAsia="MS Mincho" w:hAnsi="Times New Roman" w:cs="Times New Roman"/>
          <w:color w:val="000000"/>
          <w:sz w:val="24"/>
          <w:szCs w:val="24"/>
        </w:rPr>
        <w:t>13</w:t>
      </w:r>
      <w:r w:rsidRPr="001A7033">
        <w:rPr>
          <w:rFonts w:ascii="Times New Roman" w:eastAsia="MS Mincho" w:hAnsi="Times New Roman" w:cs="Times New Roman"/>
          <w:color w:val="000000"/>
          <w:sz w:val="24"/>
          <w:szCs w:val="24"/>
        </w:rPr>
        <w:t xml:space="preserve"> (Maintenance and Operations) is not included in this Exhibit </w:t>
      </w:r>
      <w:r w:rsidR="00753322" w:rsidRPr="001A7033">
        <w:rPr>
          <w:rFonts w:ascii="Times New Roman" w:eastAsia="MS Mincho" w:hAnsi="Times New Roman" w:cs="Times New Roman"/>
          <w:color w:val="000000"/>
          <w:sz w:val="24"/>
          <w:szCs w:val="24"/>
        </w:rPr>
        <w:t>Z</w:t>
      </w:r>
      <w:r w:rsidRPr="001A7033">
        <w:rPr>
          <w:rFonts w:ascii="Times New Roman" w:eastAsia="MS Mincho" w:hAnsi="Times New Roman" w:cs="Times New Roman"/>
          <w:color w:val="000000"/>
          <w:sz w:val="24"/>
          <w:szCs w:val="24"/>
        </w:rPr>
        <w:t xml:space="preserve">. </w:t>
      </w:r>
    </w:p>
    <w:p w14:paraId="2D2BD040" w14:textId="10FEAF81" w:rsidR="009C003A" w:rsidRDefault="002F6CC1" w:rsidP="009C003A">
      <w:pPr>
        <w:pStyle w:val="ListParagraph"/>
        <w:numPr>
          <w:ilvl w:val="2"/>
          <w:numId w:val="1"/>
        </w:numPr>
        <w:spacing w:line="360" w:lineRule="auto"/>
        <w:ind w:left="1440" w:hanging="720"/>
        <w:rPr>
          <w:rFonts w:ascii="Times New Roman" w:eastAsia="MS Mincho" w:hAnsi="Times New Roman" w:cs="Times New Roman"/>
          <w:color w:val="000000"/>
          <w:sz w:val="24"/>
          <w:szCs w:val="24"/>
        </w:rPr>
      </w:pPr>
      <w:bookmarkStart w:id="28" w:name="_Hlk4859450"/>
      <w:r w:rsidRPr="001A7033">
        <w:rPr>
          <w:rFonts w:ascii="Times New Roman" w:eastAsia="MS Mincho" w:hAnsi="Times New Roman" w:cs="Times New Roman"/>
          <w:color w:val="000000"/>
          <w:sz w:val="24"/>
          <w:szCs w:val="24"/>
        </w:rPr>
        <w:t xml:space="preserve">The price for Production Operations, which includes WAN Administration, </w:t>
      </w:r>
      <w:r w:rsidR="007616FF" w:rsidRPr="001A7033">
        <w:rPr>
          <w:rFonts w:ascii="Times New Roman" w:eastAsia="MS Mincho" w:hAnsi="Times New Roman" w:cs="Times New Roman"/>
          <w:color w:val="000000"/>
          <w:sz w:val="24"/>
          <w:szCs w:val="24"/>
        </w:rPr>
        <w:t>is</w:t>
      </w:r>
      <w:r w:rsidRPr="001A7033">
        <w:rPr>
          <w:rFonts w:ascii="Times New Roman" w:eastAsia="MS Mincho" w:hAnsi="Times New Roman" w:cs="Times New Roman"/>
          <w:color w:val="000000"/>
          <w:sz w:val="24"/>
          <w:szCs w:val="24"/>
        </w:rPr>
        <w:t xml:space="preserve"> based on the specifications included in </w:t>
      </w:r>
      <w:r w:rsidR="007616FF" w:rsidRPr="001A7033">
        <w:rPr>
          <w:rFonts w:ascii="Times New Roman" w:eastAsia="MS Mincho" w:hAnsi="Times New Roman" w:cs="Times New Roman"/>
          <w:color w:val="000000"/>
          <w:sz w:val="24"/>
          <w:szCs w:val="24"/>
        </w:rPr>
        <w:t xml:space="preserve">Tab </w:t>
      </w:r>
      <w:r w:rsidR="00031B97" w:rsidRPr="00CE2F17">
        <w:rPr>
          <w:rFonts w:ascii="Times New Roman" w:eastAsia="MS Mincho" w:hAnsi="Times New Roman" w:cs="Times New Roman"/>
          <w:color w:val="000000"/>
          <w:sz w:val="24"/>
          <w:szCs w:val="24"/>
        </w:rPr>
        <w:t>‘3a. Prod Ops – WAN Admin’</w:t>
      </w:r>
      <w:r w:rsidR="007616FF" w:rsidRPr="001A7033">
        <w:rPr>
          <w:rFonts w:ascii="Times New Roman" w:eastAsia="MS Mincho" w:hAnsi="Times New Roman" w:cs="Times New Roman"/>
          <w:color w:val="000000"/>
          <w:sz w:val="24"/>
          <w:szCs w:val="24"/>
        </w:rPr>
        <w:t xml:space="preserve"> of</w:t>
      </w:r>
      <w:r w:rsidR="007616FF">
        <w:rPr>
          <w:rFonts w:ascii="Times New Roman" w:eastAsia="MS Mincho" w:hAnsi="Times New Roman" w:cs="Times New Roman"/>
          <w:color w:val="000000"/>
          <w:sz w:val="24"/>
          <w:szCs w:val="24"/>
        </w:rPr>
        <w:t xml:space="preserve"> </w:t>
      </w:r>
      <w:r w:rsidRPr="0082580C">
        <w:rPr>
          <w:rFonts w:ascii="Times New Roman" w:eastAsia="MS Mincho" w:hAnsi="Times New Roman" w:cs="Times New Roman"/>
          <w:color w:val="000000"/>
          <w:sz w:val="24"/>
          <w:szCs w:val="24"/>
        </w:rPr>
        <w:t xml:space="preserve">Schedule </w:t>
      </w:r>
      <w:r w:rsidR="007616FF">
        <w:rPr>
          <w:rFonts w:ascii="Times New Roman" w:eastAsia="MS Mincho" w:hAnsi="Times New Roman" w:cs="Times New Roman"/>
          <w:color w:val="000000"/>
          <w:sz w:val="24"/>
          <w:szCs w:val="24"/>
        </w:rPr>
        <w:t>2</w:t>
      </w:r>
      <w:r w:rsidRPr="0082580C">
        <w:rPr>
          <w:rFonts w:ascii="Times New Roman" w:eastAsia="MS Mincho" w:hAnsi="Times New Roman" w:cs="Times New Roman"/>
          <w:color w:val="000000"/>
          <w:sz w:val="24"/>
          <w:szCs w:val="24"/>
        </w:rPr>
        <w:t xml:space="preserve"> (</w:t>
      </w:r>
      <w:r w:rsidR="007616FF">
        <w:rPr>
          <w:rFonts w:ascii="Times New Roman" w:eastAsia="MS Mincho" w:hAnsi="Times New Roman" w:cs="Times New Roman"/>
          <w:color w:val="000000"/>
          <w:sz w:val="24"/>
          <w:szCs w:val="24"/>
        </w:rPr>
        <w:t>CalSAWS Imaging Pricing Schedule</w:t>
      </w:r>
      <w:r w:rsidRPr="0082580C">
        <w:rPr>
          <w:rFonts w:ascii="Times New Roman" w:eastAsia="MS Mincho" w:hAnsi="Times New Roman" w:cs="Times New Roman"/>
          <w:color w:val="000000"/>
          <w:sz w:val="24"/>
          <w:szCs w:val="24"/>
        </w:rPr>
        <w:t xml:space="preserve">) of this Exhibit </w:t>
      </w:r>
      <w:r w:rsidR="007616FF">
        <w:rPr>
          <w:rFonts w:ascii="Times New Roman" w:eastAsia="MS Mincho" w:hAnsi="Times New Roman" w:cs="Times New Roman"/>
          <w:color w:val="000000"/>
          <w:sz w:val="24"/>
          <w:szCs w:val="24"/>
        </w:rPr>
        <w:t>Z</w:t>
      </w:r>
      <w:r w:rsidRPr="0082580C">
        <w:rPr>
          <w:rFonts w:ascii="Times New Roman" w:eastAsia="MS Mincho" w:hAnsi="Times New Roman" w:cs="Times New Roman"/>
          <w:color w:val="000000"/>
          <w:sz w:val="24"/>
          <w:szCs w:val="24"/>
        </w:rPr>
        <w:t xml:space="preserve"> and information known as of the execution date of this SOW. Such specifications include </w:t>
      </w:r>
      <w:r w:rsidR="00644D52">
        <w:rPr>
          <w:rFonts w:ascii="Times New Roman" w:eastAsia="MS Mincho" w:hAnsi="Times New Roman" w:cs="Times New Roman"/>
          <w:color w:val="000000"/>
          <w:sz w:val="24"/>
          <w:szCs w:val="24"/>
        </w:rPr>
        <w:t xml:space="preserve">the </w:t>
      </w:r>
      <w:r w:rsidRPr="0082580C">
        <w:rPr>
          <w:rFonts w:ascii="Times New Roman" w:eastAsia="MS Mincho" w:hAnsi="Times New Roman" w:cs="Times New Roman"/>
          <w:color w:val="000000"/>
          <w:sz w:val="24"/>
          <w:szCs w:val="24"/>
        </w:rPr>
        <w:t>quantities, unit prices, service specifications (e.g. type of service, bandwidth, etc.), and schedule for each service</w:t>
      </w:r>
      <w:r w:rsidR="00644D52">
        <w:rPr>
          <w:rFonts w:ascii="Times New Roman" w:eastAsia="MS Mincho" w:hAnsi="Times New Roman" w:cs="Times New Roman"/>
          <w:color w:val="000000"/>
          <w:sz w:val="24"/>
          <w:szCs w:val="24"/>
        </w:rPr>
        <w:t xml:space="preserve"> for WAN Administration</w:t>
      </w:r>
      <w:r w:rsidRPr="0082580C">
        <w:rPr>
          <w:rFonts w:ascii="Times New Roman" w:eastAsia="MS Mincho" w:hAnsi="Times New Roman" w:cs="Times New Roman"/>
          <w:color w:val="000000"/>
          <w:sz w:val="24"/>
          <w:szCs w:val="24"/>
        </w:rPr>
        <w:t xml:space="preserve">. In the event a change to the specifications is required – whether the change is planned (e.g. requested by the </w:t>
      </w:r>
      <w:r w:rsidR="00F866E6">
        <w:rPr>
          <w:rFonts w:ascii="Times New Roman" w:eastAsia="MS Mincho" w:hAnsi="Times New Roman" w:cs="Times New Roman"/>
          <w:color w:val="000000"/>
          <w:sz w:val="24"/>
          <w:szCs w:val="24"/>
        </w:rPr>
        <w:t>CONSORTIUM</w:t>
      </w:r>
      <w:r w:rsidRPr="0082580C">
        <w:rPr>
          <w:rFonts w:ascii="Times New Roman" w:eastAsia="MS Mincho" w:hAnsi="Times New Roman" w:cs="Times New Roman"/>
          <w:color w:val="000000"/>
          <w:sz w:val="24"/>
          <w:szCs w:val="24"/>
        </w:rPr>
        <w:t xml:space="preserve">) or unplanned –  the </w:t>
      </w:r>
      <w:r w:rsidR="00F866E6">
        <w:rPr>
          <w:rFonts w:ascii="Times New Roman" w:eastAsia="MS Mincho" w:hAnsi="Times New Roman" w:cs="Times New Roman"/>
          <w:color w:val="000000"/>
          <w:sz w:val="24"/>
          <w:szCs w:val="24"/>
        </w:rPr>
        <w:t>CONSORTIUM</w:t>
      </w:r>
      <w:r w:rsidRPr="0082580C">
        <w:rPr>
          <w:rFonts w:ascii="Times New Roman" w:eastAsia="MS Mincho" w:hAnsi="Times New Roman" w:cs="Times New Roman"/>
          <w:color w:val="000000"/>
          <w:sz w:val="24"/>
          <w:szCs w:val="24"/>
        </w:rPr>
        <w:t xml:space="preserve"> will be responsible for pa</w:t>
      </w:r>
      <w:bookmarkStart w:id="29" w:name="_GoBack"/>
      <w:bookmarkEnd w:id="29"/>
      <w:r w:rsidRPr="0082580C">
        <w:rPr>
          <w:rFonts w:ascii="Times New Roman" w:eastAsia="MS Mincho" w:hAnsi="Times New Roman" w:cs="Times New Roman"/>
          <w:color w:val="000000"/>
          <w:sz w:val="24"/>
          <w:szCs w:val="24"/>
        </w:rPr>
        <w:t xml:space="preserve">ying additional prices for Work and/or Production Operations required to implement the change. Changes may </w:t>
      </w:r>
      <w:r w:rsidR="006F26AD" w:rsidRPr="0082580C">
        <w:rPr>
          <w:rFonts w:ascii="Times New Roman" w:eastAsia="MS Mincho" w:hAnsi="Times New Roman" w:cs="Times New Roman"/>
          <w:color w:val="000000"/>
          <w:sz w:val="24"/>
          <w:szCs w:val="24"/>
        </w:rPr>
        <w:t>include but</w:t>
      </w:r>
      <w:r w:rsidRPr="0082580C">
        <w:rPr>
          <w:rFonts w:ascii="Times New Roman" w:eastAsia="MS Mincho" w:hAnsi="Times New Roman" w:cs="Times New Roman"/>
          <w:color w:val="000000"/>
          <w:sz w:val="24"/>
          <w:szCs w:val="24"/>
        </w:rPr>
        <w:t xml:space="preserve"> are not limited to those for: additional bandwidth, changes to the telecommunications technology, changes to the Wide Area Network solution, additional county or central sites, changes to a site’s address and changes to the scope of </w:t>
      </w:r>
      <w:r w:rsidR="00B64659">
        <w:rPr>
          <w:rFonts w:ascii="Times New Roman" w:eastAsia="MS Mincho" w:hAnsi="Times New Roman" w:cs="Times New Roman"/>
          <w:color w:val="000000"/>
          <w:sz w:val="24"/>
          <w:szCs w:val="24"/>
        </w:rPr>
        <w:t xml:space="preserve">WAN </w:t>
      </w:r>
      <w:r w:rsidR="006F26AD">
        <w:rPr>
          <w:rFonts w:ascii="Times New Roman" w:eastAsia="MS Mincho" w:hAnsi="Times New Roman" w:cs="Times New Roman"/>
          <w:color w:val="000000"/>
          <w:sz w:val="24"/>
          <w:szCs w:val="24"/>
        </w:rPr>
        <w:t>Administration</w:t>
      </w:r>
      <w:r w:rsidRPr="0082580C">
        <w:rPr>
          <w:rFonts w:ascii="Times New Roman" w:eastAsia="MS Mincho" w:hAnsi="Times New Roman" w:cs="Times New Roman"/>
          <w:color w:val="000000"/>
          <w:sz w:val="24"/>
          <w:szCs w:val="24"/>
        </w:rPr>
        <w:t>. Any changes to the scope of Production Operations would be added into this SOW with a future Amendment.</w:t>
      </w:r>
      <w:bookmarkEnd w:id="28"/>
    </w:p>
    <w:p w14:paraId="704DFFE8" w14:textId="4EB85CD5" w:rsidR="00D329DF" w:rsidRPr="00CE2F17" w:rsidRDefault="00AD08F1" w:rsidP="00E46E6B">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Pr>
          <w:rFonts w:ascii="Times New Roman" w:eastAsia="MS Mincho" w:hAnsi="Times New Roman" w:cs="Times New Roman"/>
          <w:color w:val="000000" w:themeColor="text1"/>
          <w:sz w:val="24"/>
          <w:szCs w:val="24"/>
        </w:rPr>
        <w:t>The price for the CalSAWS Imaging Project does not include</w:t>
      </w:r>
      <w:r w:rsidR="00C933C8">
        <w:rPr>
          <w:rFonts w:ascii="Times New Roman" w:eastAsia="MS Mincho" w:hAnsi="Times New Roman" w:cs="Times New Roman"/>
          <w:color w:val="000000" w:themeColor="text1"/>
          <w:sz w:val="24"/>
          <w:szCs w:val="24"/>
        </w:rPr>
        <w:t xml:space="preserve"> facilities required to support CONTRACTOR and CO</w:t>
      </w:r>
      <w:r w:rsidR="0079070E">
        <w:rPr>
          <w:rFonts w:ascii="Times New Roman" w:eastAsia="MS Mincho" w:hAnsi="Times New Roman" w:cs="Times New Roman"/>
          <w:color w:val="000000" w:themeColor="text1"/>
          <w:sz w:val="24"/>
          <w:szCs w:val="24"/>
        </w:rPr>
        <w:t xml:space="preserve">NSORTIUM staff required to </w:t>
      </w:r>
      <w:r w:rsidR="00C66843">
        <w:rPr>
          <w:rFonts w:ascii="Times New Roman" w:eastAsia="MS Mincho" w:hAnsi="Times New Roman" w:cs="Times New Roman"/>
          <w:color w:val="000000" w:themeColor="text1"/>
          <w:sz w:val="24"/>
          <w:szCs w:val="24"/>
        </w:rPr>
        <w:t xml:space="preserve">deliver the CalSAWS Imaging Project. </w:t>
      </w:r>
      <w:r w:rsidR="00B61972">
        <w:rPr>
          <w:rFonts w:ascii="Times New Roman" w:eastAsia="MS Mincho" w:hAnsi="Times New Roman" w:cs="Times New Roman"/>
          <w:color w:val="000000" w:themeColor="text1"/>
          <w:sz w:val="24"/>
          <w:szCs w:val="24"/>
        </w:rPr>
        <w:t xml:space="preserve">It is assumed that the Parties will execute an Amendment to the Base Agreement </w:t>
      </w:r>
      <w:r w:rsidR="00C47C03">
        <w:rPr>
          <w:rFonts w:ascii="Times New Roman" w:eastAsia="MS Mincho" w:hAnsi="Times New Roman" w:cs="Times New Roman"/>
          <w:color w:val="000000" w:themeColor="text1"/>
          <w:sz w:val="24"/>
          <w:szCs w:val="24"/>
        </w:rPr>
        <w:t>to add</w:t>
      </w:r>
      <w:r w:rsidR="00CF66AA">
        <w:rPr>
          <w:rFonts w:ascii="Times New Roman" w:eastAsia="MS Mincho" w:hAnsi="Times New Roman" w:cs="Times New Roman"/>
          <w:color w:val="000000" w:themeColor="text1"/>
          <w:sz w:val="24"/>
          <w:szCs w:val="24"/>
        </w:rPr>
        <w:t xml:space="preserve"> facilities required to support the CalSAWS Imaging Project</w:t>
      </w:r>
      <w:r w:rsidR="00304248">
        <w:rPr>
          <w:rFonts w:ascii="Times New Roman" w:eastAsia="MS Mincho" w:hAnsi="Times New Roman" w:cs="Times New Roman"/>
          <w:color w:val="000000" w:themeColor="text1"/>
          <w:sz w:val="24"/>
          <w:szCs w:val="24"/>
        </w:rPr>
        <w:t xml:space="preserve"> prior to the project’s commencement.</w:t>
      </w:r>
    </w:p>
    <w:sectPr w:rsidR="00D329DF" w:rsidRPr="00CE2F17" w:rsidSect="006917AE">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2531D" w14:textId="77777777" w:rsidR="003A2EDE" w:rsidRDefault="003A2EDE" w:rsidP="003D1E8E">
      <w:pPr>
        <w:spacing w:after="0" w:line="240" w:lineRule="auto"/>
      </w:pPr>
      <w:r>
        <w:separator/>
      </w:r>
    </w:p>
  </w:endnote>
  <w:endnote w:type="continuationSeparator" w:id="0">
    <w:p w14:paraId="697A72DC" w14:textId="77777777" w:rsidR="003A2EDE" w:rsidRDefault="003A2EDE" w:rsidP="003D1E8E">
      <w:pPr>
        <w:spacing w:after="0" w:line="240" w:lineRule="auto"/>
      </w:pPr>
      <w:r>
        <w:continuationSeparator/>
      </w:r>
    </w:p>
  </w:endnote>
  <w:endnote w:type="continuationNotice" w:id="1">
    <w:p w14:paraId="0EA6880E" w14:textId="77777777" w:rsidR="003A2EDE" w:rsidRDefault="003A2E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540003" w:usb1="006D0069" w:usb2="00730065" w:usb3="004E0020" w:csb0="00770065" w:csb1="0052002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1">
    <w:altName w:val="Calibri"/>
    <w:panose1 w:val="00000000000000000000"/>
    <w:charset w:val="00"/>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3B1C" w14:textId="0AFB20B2" w:rsidR="004E7E18" w:rsidRPr="003D1E8E" w:rsidRDefault="004E7E18" w:rsidP="006917AE">
    <w:pPr>
      <w:pStyle w:val="Footer"/>
      <w:pBdr>
        <w:top w:val="single" w:sz="4" w:space="1" w:color="auto"/>
      </w:pBdr>
      <w:rPr>
        <w:rFonts w:ascii="Times New Roman" w:eastAsia="MS Mincho" w:hAnsi="Times New Roman" w:cs="Times New Roman"/>
        <w:sz w:val="18"/>
        <w:szCs w:val="18"/>
      </w:rPr>
    </w:pPr>
    <w:r>
      <w:rPr>
        <w:rFonts w:ascii="Times New Roman" w:hAnsi="Times New Roman" w:cs="Times New Roman"/>
        <w:noProof/>
        <w:spacing w:val="-2"/>
        <w:sz w:val="18"/>
        <w:szCs w:val="18"/>
      </w:rPr>
      <w:t xml:space="preserve">Schedule 1 to Exhibit </w:t>
    </w:r>
    <w:r w:rsidR="00042434">
      <w:rPr>
        <w:rFonts w:ascii="Times New Roman" w:hAnsi="Times New Roman" w:cs="Times New Roman"/>
        <w:noProof/>
        <w:spacing w:val="-2"/>
        <w:sz w:val="18"/>
        <w:szCs w:val="18"/>
      </w:rPr>
      <w:t>Z</w:t>
    </w:r>
    <w:r>
      <w:rPr>
        <w:rFonts w:ascii="Times New Roman" w:hAnsi="Times New Roman" w:cs="Times New Roman"/>
        <w:noProof/>
        <w:spacing w:val="-2"/>
        <w:sz w:val="18"/>
        <w:szCs w:val="18"/>
      </w:rPr>
      <w:t xml:space="preserve"> (Contractor </w:t>
    </w:r>
    <w:r w:rsidR="00562D2B">
      <w:rPr>
        <w:rFonts w:ascii="Times New Roman" w:hAnsi="Times New Roman" w:cs="Times New Roman"/>
        <w:noProof/>
        <w:spacing w:val="-2"/>
        <w:sz w:val="18"/>
        <w:szCs w:val="18"/>
      </w:rPr>
      <w:t>Assumptions)</w:t>
    </w:r>
    <w:r w:rsidR="00562D2B" w:rsidRPr="00311C5B">
      <w:rPr>
        <w:rStyle w:val="PageNumber"/>
        <w:rFonts w:ascii="Times New Roman" w:eastAsia="MS Mincho" w:hAnsi="Times New Roman"/>
        <w:sz w:val="18"/>
        <w:szCs w:val="18"/>
      </w:rPr>
      <w:t xml:space="preserve"> </w:t>
    </w:r>
    <w:r w:rsidR="00562D2B">
      <w:rPr>
        <w:rStyle w:val="PageNumber"/>
        <w:rFonts w:ascii="Times New Roman" w:eastAsia="MS Mincho" w:hAnsi="Times New Roman"/>
        <w:sz w:val="18"/>
        <w:szCs w:val="18"/>
      </w:rPr>
      <w:t xml:space="preserve"> </w:t>
    </w:r>
    <w:r>
      <w:rPr>
        <w:rStyle w:val="PageNumber"/>
        <w:rFonts w:ascii="Times New Roman" w:eastAsia="MS Mincho" w:hAnsi="Times New Roman"/>
        <w:sz w:val="18"/>
        <w:szCs w:val="18"/>
      </w:rPr>
      <w:t xml:space="preserve">                                                             </w:t>
    </w:r>
    <w:r w:rsidRPr="003D1E8E">
      <w:rPr>
        <w:rStyle w:val="PageNumber"/>
        <w:rFonts w:ascii="Times New Roman" w:eastAsia="MS Mincho" w:hAnsi="Times New Roman"/>
        <w:sz w:val="18"/>
        <w:szCs w:val="18"/>
      </w:rPr>
      <w:t>Accenture Confidential and Proprietary</w:t>
    </w:r>
  </w:p>
  <w:p w14:paraId="6BC67FFA" w14:textId="29E6D191" w:rsidR="004E7E18" w:rsidRPr="003D1E8E" w:rsidRDefault="004E7E18" w:rsidP="006917AE">
    <w:pPr>
      <w:pStyle w:val="Footer"/>
      <w:pBdr>
        <w:top w:val="single" w:sz="4" w:space="1" w:color="auto"/>
      </w:pBdr>
      <w:rPr>
        <w:rFonts w:ascii="Times New Roman" w:hAnsi="Times New Roman" w:cs="Times New Roman"/>
        <w:sz w:val="18"/>
        <w:szCs w:val="18"/>
      </w:rPr>
    </w:pPr>
  </w:p>
  <w:p w14:paraId="392884F8" w14:textId="2B0FB147" w:rsidR="004E7E18" w:rsidRPr="003D1E8E" w:rsidRDefault="004E7E18" w:rsidP="003D1E8E">
    <w:pPr>
      <w:pStyle w:val="Footer"/>
      <w:jc w:val="center"/>
      <w:rPr>
        <w:rFonts w:ascii="Times New Roman" w:hAnsi="Times New Roman" w:cs="Times New Roman"/>
        <w:sz w:val="18"/>
        <w:szCs w:val="18"/>
      </w:rPr>
    </w:pPr>
    <w:r w:rsidRPr="003D1E8E">
      <w:rPr>
        <w:rStyle w:val="PageNumber"/>
        <w:rFonts w:ascii="Times New Roman" w:hAnsi="Times New Roman"/>
        <w:sz w:val="18"/>
        <w:szCs w:val="18"/>
      </w:rPr>
      <w:fldChar w:fldCharType="begin"/>
    </w:r>
    <w:r w:rsidRPr="003D1E8E">
      <w:rPr>
        <w:rStyle w:val="PageNumber"/>
        <w:rFonts w:ascii="Times New Roman" w:hAnsi="Times New Roman"/>
        <w:sz w:val="18"/>
        <w:szCs w:val="18"/>
      </w:rPr>
      <w:instrText xml:space="preserve"> PAGE   \* MERGEFORMAT </w:instrText>
    </w:r>
    <w:r w:rsidRPr="003D1E8E">
      <w:rPr>
        <w:rStyle w:val="PageNumber"/>
        <w:rFonts w:ascii="Times New Roman" w:hAnsi="Times New Roman"/>
        <w:sz w:val="18"/>
        <w:szCs w:val="18"/>
      </w:rPr>
      <w:fldChar w:fldCharType="separate"/>
    </w:r>
    <w:r w:rsidR="00533092">
      <w:rPr>
        <w:rStyle w:val="PageNumber"/>
        <w:rFonts w:ascii="Times New Roman" w:hAnsi="Times New Roman"/>
        <w:noProof/>
        <w:sz w:val="18"/>
        <w:szCs w:val="18"/>
      </w:rPr>
      <w:t>14</w:t>
    </w:r>
    <w:r w:rsidRPr="003D1E8E">
      <w:rPr>
        <w:rStyle w:val="PageNumbe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1672C" w14:textId="77777777" w:rsidR="003A2EDE" w:rsidRDefault="003A2EDE" w:rsidP="003D1E8E">
      <w:pPr>
        <w:spacing w:after="0" w:line="240" w:lineRule="auto"/>
      </w:pPr>
      <w:r>
        <w:separator/>
      </w:r>
    </w:p>
  </w:footnote>
  <w:footnote w:type="continuationSeparator" w:id="0">
    <w:p w14:paraId="2CC93909" w14:textId="77777777" w:rsidR="003A2EDE" w:rsidRDefault="003A2EDE" w:rsidP="003D1E8E">
      <w:pPr>
        <w:spacing w:after="0" w:line="240" w:lineRule="auto"/>
      </w:pPr>
      <w:r>
        <w:continuationSeparator/>
      </w:r>
    </w:p>
  </w:footnote>
  <w:footnote w:type="continuationNotice" w:id="1">
    <w:p w14:paraId="49ECD6B5" w14:textId="77777777" w:rsidR="003A2EDE" w:rsidRDefault="003A2E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CAECC" w14:textId="26DE7AFA" w:rsidR="004E7E18" w:rsidRPr="006917AE" w:rsidRDefault="004E7E18" w:rsidP="006917AE">
    <w:pPr>
      <w:pStyle w:val="Header"/>
      <w:jc w:val="right"/>
      <w:rPr>
        <w:rFonts w:ascii="Times New Roman" w:hAnsi="Times New Roman" w:cs="Times New Roman"/>
        <w:b/>
        <w:sz w:val="20"/>
        <w:szCs w:val="20"/>
      </w:rPr>
    </w:pPr>
    <w:r w:rsidRPr="006917AE">
      <w:rPr>
        <w:rFonts w:ascii="Times New Roman" w:hAnsi="Times New Roman" w:cs="Times New Roman"/>
        <w:b/>
        <w:sz w:val="20"/>
        <w:szCs w:val="20"/>
      </w:rPr>
      <w:t>CalSAWS</w:t>
    </w:r>
  </w:p>
  <w:p w14:paraId="402089C9" w14:textId="1FF857DD" w:rsidR="004E7E18" w:rsidRPr="006917AE" w:rsidRDefault="004E7E18" w:rsidP="006917AE">
    <w:pPr>
      <w:pStyle w:val="Header"/>
      <w:jc w:val="right"/>
      <w:rPr>
        <w:rFonts w:ascii="Times New Roman" w:hAnsi="Times New Roman" w:cs="Times New Roman"/>
        <w:b/>
        <w:sz w:val="20"/>
        <w:szCs w:val="20"/>
      </w:rPr>
    </w:pPr>
    <w:r w:rsidRPr="006917AE">
      <w:rPr>
        <w:rFonts w:ascii="Times New Roman" w:hAnsi="Times New Roman" w:cs="Times New Roman"/>
        <w:b/>
        <w:sz w:val="20"/>
        <w:szCs w:val="20"/>
      </w:rPr>
      <w:t>Amended, Restated and Revised LRS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C303CAD"/>
    <w:multiLevelType w:val="multilevel"/>
    <w:tmpl w:val="D0DC3A5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2" w15:restartNumberingAfterBreak="0">
    <w:nsid w:val="1B95648D"/>
    <w:multiLevelType w:val="hybridMultilevel"/>
    <w:tmpl w:val="997464C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 w15:restartNumberingAfterBreak="0">
    <w:nsid w:val="20021E20"/>
    <w:multiLevelType w:val="hybridMultilevel"/>
    <w:tmpl w:val="EA0EA7BA"/>
    <w:lvl w:ilvl="0" w:tplc="04090001">
      <w:start w:val="1"/>
      <w:numFmt w:val="bullet"/>
      <w:lvlText w:val=""/>
      <w:lvlJc w:val="left"/>
      <w:pPr>
        <w:ind w:left="2160" w:hanging="360"/>
      </w:pPr>
      <w:rPr>
        <w:rFonts w:ascii="Symbol" w:hAnsi="Symbol" w:hint="default"/>
      </w:rPr>
    </w:lvl>
    <w:lvl w:ilvl="1" w:tplc="0409000F">
      <w:start w:val="1"/>
      <w:numFmt w:val="decimal"/>
      <w:lvlText w:val="%2."/>
      <w:lvlJc w:val="left"/>
      <w:pPr>
        <w:ind w:left="2880" w:hanging="360"/>
      </w:pPr>
      <w:rPr>
        <w:rFont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B0C2AE3"/>
    <w:multiLevelType w:val="multilevel"/>
    <w:tmpl w:val="E142642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9D733E"/>
    <w:multiLevelType w:val="multilevel"/>
    <w:tmpl w:val="CBB0ADF6"/>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b/>
        <w:sz w:val="24"/>
        <w:szCs w:val="24"/>
      </w:rPr>
    </w:lvl>
    <w:lvl w:ilvl="2">
      <w:start w:val="1"/>
      <w:numFmt w:val="bullet"/>
      <w:lvlText w:val=""/>
      <w:lvlJc w:val="left"/>
      <w:pPr>
        <w:ind w:left="1944" w:hanging="504"/>
      </w:pPr>
      <w:rPr>
        <w:rFonts w:ascii="Symbol" w:hAnsi="Symbol" w:hint="default"/>
        <w:b/>
      </w:rPr>
    </w:lvl>
    <w:lvl w:ilvl="3">
      <w:start w:val="1"/>
      <w:numFmt w:val="decimal"/>
      <w:lvlText w:val="%1.%2.%3.%4."/>
      <w:lvlJc w:val="left"/>
      <w:pPr>
        <w:ind w:left="3528" w:hanging="648"/>
      </w:pPr>
      <w:rPr>
        <w:b/>
      </w:r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30F7D0F"/>
    <w:multiLevelType w:val="multilevel"/>
    <w:tmpl w:val="290408FA"/>
    <w:lvl w:ilvl="0">
      <w:start w:val="1"/>
      <w:numFmt w:val="decimal"/>
      <w:lvlText w:val="%1."/>
      <w:lvlJc w:val="left"/>
      <w:pPr>
        <w:ind w:left="1440" w:hanging="360"/>
      </w:pPr>
    </w:lvl>
    <w:lvl w:ilvl="1">
      <w:start w:val="1"/>
      <w:numFmt w:val="decimal"/>
      <w:lvlText w:val="%1.%2."/>
      <w:lvlJc w:val="left"/>
      <w:pPr>
        <w:ind w:left="1872" w:hanging="432"/>
      </w:pPr>
      <w:rPr>
        <w:b/>
        <w:sz w:val="24"/>
        <w:szCs w:val="24"/>
      </w:rPr>
    </w:lvl>
    <w:lvl w:ilvl="2">
      <w:start w:val="1"/>
      <w:numFmt w:val="bullet"/>
      <w:lvlText w:val=""/>
      <w:lvlJc w:val="left"/>
      <w:pPr>
        <w:ind w:left="2304" w:hanging="504"/>
      </w:pPr>
      <w:rPr>
        <w:rFonts w:ascii="Symbol" w:hAnsi="Symbol" w:hint="default"/>
        <w:b/>
      </w:rPr>
    </w:lvl>
    <w:lvl w:ilvl="3">
      <w:start w:val="1"/>
      <w:numFmt w:val="decimal"/>
      <w:lvlText w:val="%1.%2.%3.%4."/>
      <w:lvlJc w:val="left"/>
      <w:pPr>
        <w:ind w:left="3888" w:hanging="648"/>
      </w:pPr>
      <w:rPr>
        <w:b/>
      </w:r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8" w15:restartNumberingAfterBreak="0">
    <w:nsid w:val="33C24AD4"/>
    <w:multiLevelType w:val="multilevel"/>
    <w:tmpl w:val="BED0A7C2"/>
    <w:lvl w:ilvl="0">
      <w:start w:val="1"/>
      <w:numFmt w:val="decimal"/>
      <w:lvlText w:val="%1"/>
      <w:lvlJc w:val="left"/>
      <w:pPr>
        <w:ind w:left="660" w:hanging="660"/>
      </w:pPr>
      <w:rPr>
        <w:rFonts w:hint="default"/>
      </w:rPr>
    </w:lvl>
    <w:lvl w:ilvl="1">
      <w:start w:val="1"/>
      <w:numFmt w:val="decimal"/>
      <w:lvlText w:val="%1.%2"/>
      <w:lvlJc w:val="left"/>
      <w:pPr>
        <w:ind w:left="1244" w:hanging="660"/>
      </w:pPr>
      <w:rPr>
        <w:rFonts w:hint="default"/>
      </w:rPr>
    </w:lvl>
    <w:lvl w:ilvl="2">
      <w:start w:val="8"/>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9" w15:restartNumberingAfterBreak="0">
    <w:nsid w:val="348C104B"/>
    <w:multiLevelType w:val="hybridMultilevel"/>
    <w:tmpl w:val="787CB0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B450361"/>
    <w:multiLevelType w:val="hybridMultilevel"/>
    <w:tmpl w:val="C3FAF09A"/>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E408B5"/>
    <w:multiLevelType w:val="multilevel"/>
    <w:tmpl w:val="7E2CFF6C"/>
    <w:lvl w:ilvl="0">
      <w:start w:val="1"/>
      <w:numFmt w:val="bullet"/>
      <w:lvlText w:val=""/>
      <w:lvlJc w:val="left"/>
      <w:pPr>
        <w:ind w:left="990" w:hanging="360"/>
      </w:pPr>
      <w:rPr>
        <w:rFonts w:ascii="Symbol" w:hAnsi="Symbol" w:hint="default"/>
      </w:rPr>
    </w:lvl>
    <w:lvl w:ilvl="1">
      <w:start w:val="1"/>
      <w:numFmt w:val="bullet"/>
      <w:lvlText w:val=""/>
      <w:lvlJc w:val="left"/>
      <w:pPr>
        <w:ind w:left="1422" w:hanging="432"/>
      </w:pPr>
      <w:rPr>
        <w:rFonts w:ascii="Symbol" w:hAnsi="Symbol" w:hint="default"/>
        <w:b/>
        <w:sz w:val="24"/>
        <w:szCs w:val="24"/>
      </w:rPr>
    </w:lvl>
    <w:lvl w:ilvl="2">
      <w:start w:val="1"/>
      <w:numFmt w:val="bullet"/>
      <w:lvlText w:val=""/>
      <w:lvlJc w:val="left"/>
      <w:pPr>
        <w:ind w:left="1854" w:hanging="504"/>
      </w:pPr>
      <w:rPr>
        <w:rFonts w:ascii="Symbol" w:hAnsi="Symbol" w:hint="default"/>
        <w:b/>
      </w:rPr>
    </w:lvl>
    <w:lvl w:ilvl="3">
      <w:start w:val="1"/>
      <w:numFmt w:val="decimal"/>
      <w:lvlText w:val="%1.%2.%3.%4."/>
      <w:lvlJc w:val="left"/>
      <w:pPr>
        <w:ind w:left="3438" w:hanging="648"/>
      </w:pPr>
      <w:rPr>
        <w:b/>
      </w:rPr>
    </w:lvl>
    <w:lvl w:ilvl="4">
      <w:start w:val="1"/>
      <w:numFmt w:val="decimal"/>
      <w:lvlText w:val="%1.%2.%3.%4.%5."/>
      <w:lvlJc w:val="left"/>
      <w:pPr>
        <w:ind w:left="2862" w:hanging="792"/>
      </w:pPr>
    </w:lvl>
    <w:lvl w:ilvl="5">
      <w:start w:val="1"/>
      <w:numFmt w:val="decimal"/>
      <w:lvlText w:val="%1.%2.%3.%4.%5.%6."/>
      <w:lvlJc w:val="left"/>
      <w:pPr>
        <w:ind w:left="3366" w:hanging="936"/>
      </w:pPr>
    </w:lvl>
    <w:lvl w:ilvl="6">
      <w:start w:val="1"/>
      <w:numFmt w:val="decimal"/>
      <w:lvlText w:val="%1.%2.%3.%4.%5.%6.%7."/>
      <w:lvlJc w:val="left"/>
      <w:pPr>
        <w:ind w:left="3870" w:hanging="1080"/>
      </w:pPr>
    </w:lvl>
    <w:lvl w:ilvl="7">
      <w:start w:val="1"/>
      <w:numFmt w:val="decimal"/>
      <w:lvlText w:val="%1.%2.%3.%4.%5.%6.%7.%8."/>
      <w:lvlJc w:val="left"/>
      <w:pPr>
        <w:ind w:left="4374" w:hanging="1224"/>
      </w:pPr>
    </w:lvl>
    <w:lvl w:ilvl="8">
      <w:start w:val="1"/>
      <w:numFmt w:val="decimal"/>
      <w:lvlText w:val="%1.%2.%3.%4.%5.%6.%7.%8.%9."/>
      <w:lvlJc w:val="left"/>
      <w:pPr>
        <w:ind w:left="4950" w:hanging="1440"/>
      </w:pPr>
    </w:lvl>
  </w:abstractNum>
  <w:abstractNum w:abstractNumId="12" w15:restartNumberingAfterBreak="0">
    <w:nsid w:val="3EA6273A"/>
    <w:multiLevelType w:val="multilevel"/>
    <w:tmpl w:val="220A279A"/>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Assumption3"/>
      <w:lvlText w:val="%1.%2.%3.%4."/>
      <w:lvlJc w:val="left"/>
      <w:pPr>
        <w:ind w:left="26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287F92"/>
    <w:multiLevelType w:val="multilevel"/>
    <w:tmpl w:val="A210B394"/>
    <w:lvl w:ilvl="0">
      <w:start w:val="1"/>
      <w:numFmt w:val="decimal"/>
      <w:lvlText w:val="%1."/>
      <w:lvlJc w:val="left"/>
      <w:pPr>
        <w:ind w:left="738" w:hanging="360"/>
      </w:pPr>
    </w:lvl>
    <w:lvl w:ilvl="1">
      <w:start w:val="1"/>
      <w:numFmt w:val="bullet"/>
      <w:lvlText w:val=""/>
      <w:lvlJc w:val="left"/>
      <w:pPr>
        <w:ind w:left="1170" w:hanging="432"/>
      </w:pPr>
      <w:rPr>
        <w:rFonts w:ascii="Symbol" w:hAnsi="Symbol" w:hint="default"/>
        <w:b/>
        <w:sz w:val="24"/>
        <w:szCs w:val="24"/>
      </w:rPr>
    </w:lvl>
    <w:lvl w:ilvl="2">
      <w:start w:val="1"/>
      <w:numFmt w:val="bullet"/>
      <w:lvlText w:val=""/>
      <w:lvlJc w:val="left"/>
      <w:pPr>
        <w:ind w:left="1602" w:hanging="504"/>
      </w:pPr>
      <w:rPr>
        <w:rFonts w:ascii="Symbol" w:hAnsi="Symbol" w:hint="default"/>
        <w:b/>
      </w:rPr>
    </w:lvl>
    <w:lvl w:ilvl="3">
      <w:start w:val="1"/>
      <w:numFmt w:val="decimal"/>
      <w:lvlText w:val="%1.%2.%3.%4."/>
      <w:lvlJc w:val="left"/>
      <w:pPr>
        <w:ind w:left="3186" w:hanging="648"/>
      </w:pPr>
      <w:rPr>
        <w:b/>
      </w:rPr>
    </w:lvl>
    <w:lvl w:ilvl="4">
      <w:start w:val="1"/>
      <w:numFmt w:val="decimal"/>
      <w:lvlText w:val="%1.%2.%3.%4.%5."/>
      <w:lvlJc w:val="left"/>
      <w:pPr>
        <w:ind w:left="2610" w:hanging="792"/>
      </w:pPr>
    </w:lvl>
    <w:lvl w:ilvl="5">
      <w:start w:val="1"/>
      <w:numFmt w:val="decimal"/>
      <w:lvlText w:val="%1.%2.%3.%4.%5.%6."/>
      <w:lvlJc w:val="left"/>
      <w:pPr>
        <w:ind w:left="3114" w:hanging="936"/>
      </w:pPr>
    </w:lvl>
    <w:lvl w:ilvl="6">
      <w:start w:val="1"/>
      <w:numFmt w:val="decimal"/>
      <w:lvlText w:val="%1.%2.%3.%4.%5.%6.%7."/>
      <w:lvlJc w:val="left"/>
      <w:pPr>
        <w:ind w:left="3618" w:hanging="1080"/>
      </w:pPr>
    </w:lvl>
    <w:lvl w:ilvl="7">
      <w:start w:val="1"/>
      <w:numFmt w:val="decimal"/>
      <w:lvlText w:val="%1.%2.%3.%4.%5.%6.%7.%8."/>
      <w:lvlJc w:val="left"/>
      <w:pPr>
        <w:ind w:left="4122" w:hanging="1224"/>
      </w:pPr>
    </w:lvl>
    <w:lvl w:ilvl="8">
      <w:start w:val="1"/>
      <w:numFmt w:val="decimal"/>
      <w:lvlText w:val="%1.%2.%3.%4.%5.%6.%7.%8.%9."/>
      <w:lvlJc w:val="left"/>
      <w:pPr>
        <w:ind w:left="4698" w:hanging="1440"/>
      </w:pPr>
    </w:lvl>
  </w:abstractNum>
  <w:abstractNum w:abstractNumId="14" w15:restartNumberingAfterBreak="0">
    <w:nsid w:val="4E1C5497"/>
    <w:multiLevelType w:val="multilevel"/>
    <w:tmpl w:val="01E4D664"/>
    <w:lvl w:ilvl="0">
      <w:start w:val="1"/>
      <w:numFmt w:val="decimal"/>
      <w:pStyle w:val="Heading1"/>
      <w:lvlText w:val="%1."/>
      <w:lvlJc w:val="left"/>
      <w:pPr>
        <w:tabs>
          <w:tab w:val="num" w:pos="1440"/>
        </w:tabs>
        <w:ind w:left="144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1440"/>
        </w:tabs>
        <w:ind w:left="144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Heading5"/>
      <w:lvlText w:val="3.%2.%3.%4"/>
      <w:lvlJc w:val="left"/>
      <w:pPr>
        <w:tabs>
          <w:tab w:val="num" w:pos="3960"/>
        </w:tabs>
        <w:ind w:left="396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216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3240"/>
        </w:tabs>
        <w:ind w:left="180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960"/>
        </w:tabs>
        <w:ind w:left="1800" w:hanging="1080"/>
      </w:pPr>
      <w:rPr>
        <w:rFonts w:ascii="Times New Roman" w:hAnsi="Times New Roman" w:cs="Times New Roman" w:hint="default"/>
        <w:b w:val="0"/>
        <w:i w:val="0"/>
        <w:caps w:val="0"/>
        <w:smallCaps w:val="0"/>
        <w:sz w:val="24"/>
        <w:u w:val="none"/>
      </w:rPr>
    </w:lvl>
  </w:abstractNum>
  <w:abstractNum w:abstractNumId="15"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6" w15:restartNumberingAfterBreak="0">
    <w:nsid w:val="551D77EC"/>
    <w:multiLevelType w:val="hybridMultilevel"/>
    <w:tmpl w:val="CCAA456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7" w15:restartNumberingAfterBreak="0">
    <w:nsid w:val="62D1327D"/>
    <w:multiLevelType w:val="multilevel"/>
    <w:tmpl w:val="4C28051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7"/>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18" w15:restartNumberingAfterBreak="0">
    <w:nsid w:val="66407F9B"/>
    <w:multiLevelType w:val="multilevel"/>
    <w:tmpl w:val="7624A99C"/>
    <w:lvl w:ilvl="0">
      <w:start w:val="1"/>
      <w:numFmt w:val="decimal"/>
      <w:lvlText w:val="%1"/>
      <w:lvlJc w:val="left"/>
      <w:pPr>
        <w:ind w:left="660" w:hanging="660"/>
      </w:pPr>
      <w:rPr>
        <w:rFonts w:hint="default"/>
      </w:rPr>
    </w:lvl>
    <w:lvl w:ilvl="1">
      <w:start w:val="1"/>
      <w:numFmt w:val="decimal"/>
      <w:lvlText w:val="%1.%2"/>
      <w:lvlJc w:val="left"/>
      <w:pPr>
        <w:ind w:left="1536" w:hanging="660"/>
      </w:pPr>
      <w:rPr>
        <w:rFonts w:hint="default"/>
      </w:rPr>
    </w:lvl>
    <w:lvl w:ilvl="2">
      <w:start w:val="8"/>
      <w:numFmt w:val="decimal"/>
      <w:lvlText w:val="%1.%2.%3"/>
      <w:lvlJc w:val="left"/>
      <w:pPr>
        <w:ind w:left="2472" w:hanging="720"/>
      </w:pPr>
      <w:rPr>
        <w:rFonts w:hint="default"/>
      </w:rPr>
    </w:lvl>
    <w:lvl w:ilvl="3">
      <w:start w:val="1"/>
      <w:numFmt w:val="decimal"/>
      <w:lvlText w:val="%1.%2.%3.%4"/>
      <w:lvlJc w:val="left"/>
      <w:pPr>
        <w:ind w:left="3348" w:hanging="72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460" w:hanging="108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572" w:hanging="1440"/>
      </w:pPr>
      <w:rPr>
        <w:rFonts w:hint="default"/>
      </w:rPr>
    </w:lvl>
    <w:lvl w:ilvl="8">
      <w:start w:val="1"/>
      <w:numFmt w:val="decimal"/>
      <w:lvlText w:val="%1.%2.%3.%4.%5.%6.%7.%8.%9"/>
      <w:lvlJc w:val="left"/>
      <w:pPr>
        <w:ind w:left="8808" w:hanging="1800"/>
      </w:pPr>
      <w:rPr>
        <w:rFonts w:hint="default"/>
      </w:rPr>
    </w:lvl>
  </w:abstractNum>
  <w:abstractNum w:abstractNumId="19" w15:restartNumberingAfterBreak="0">
    <w:nsid w:val="6D871DF2"/>
    <w:multiLevelType w:val="multilevel"/>
    <w:tmpl w:val="D42061F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DCB15B5"/>
    <w:multiLevelType w:val="multilevel"/>
    <w:tmpl w:val="D750CA14"/>
    <w:lvl w:ilvl="0">
      <w:start w:val="1"/>
      <w:numFmt w:val="decimal"/>
      <w:lvlText w:val="%1"/>
      <w:lvlJc w:val="left"/>
      <w:pPr>
        <w:ind w:left="660" w:hanging="660"/>
      </w:pPr>
      <w:rPr>
        <w:rFonts w:hint="default"/>
      </w:rPr>
    </w:lvl>
    <w:lvl w:ilvl="1">
      <w:start w:val="4"/>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21" w15:restartNumberingAfterBreak="0">
    <w:nsid w:val="7F856C1C"/>
    <w:multiLevelType w:val="multilevel"/>
    <w:tmpl w:val="5C7C7316"/>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eastAsia="Times New Roman" w:hAnsi="Times New Roman Bold" w:cs="Times New Roman" w:hint="eastAsia"/>
        <w:b/>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1080"/>
      </w:pPr>
      <w:rPr>
        <w:rFonts w:ascii="Symbol" w:hAnsi="Symbol" w:hint="default"/>
        <w:b/>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eastAsia="Times New Roman" w:hAnsi="Times New Roman Bold" w:cs="Times New Roman" w:hint="eastAsia"/>
        <w:b/>
        <w:i w:val="0"/>
        <w:caps w:val="0"/>
        <w:strike w:val="0"/>
        <w:dstrike w:val="0"/>
        <w:vanish w:val="0"/>
        <w:webHidden w:val="0"/>
        <w:color w:val="000000"/>
        <w:sz w:val="24"/>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trike w:val="0"/>
        <w:dstrike w:val="0"/>
        <w:sz w:val="24"/>
        <w:u w:val="none"/>
        <w:effect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trike w:val="0"/>
        <w:dstrike w:val="0"/>
        <w:sz w:val="24"/>
        <w:szCs w:val="24"/>
        <w:u w:val="none"/>
        <w:effect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trike w:val="0"/>
        <w:dstrike w:val="0"/>
        <w:sz w:val="24"/>
        <w:u w:val="none"/>
        <w:effect w:val="none"/>
      </w:rPr>
    </w:lvl>
    <w:lvl w:ilvl="7">
      <w:start w:val="1"/>
      <w:numFmt w:val="bullet"/>
      <w:lvlText w:val=""/>
      <w:lvlJc w:val="left"/>
      <w:pPr>
        <w:tabs>
          <w:tab w:val="num" w:pos="2520"/>
        </w:tabs>
        <w:ind w:left="1080" w:hanging="1080"/>
      </w:pPr>
      <w:rPr>
        <w:rFonts w:ascii="Symbol" w:hAnsi="Symbol" w:hint="default"/>
        <w:b w:val="0"/>
        <w:i w:val="0"/>
        <w:caps w:val="0"/>
        <w:smallCaps w:val="0"/>
        <w:strike w:val="0"/>
        <w:dstrike w:val="0"/>
        <w:sz w:val="24"/>
        <w:u w:val="none"/>
        <w:effect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trike w:val="0"/>
        <w:dstrike w:val="0"/>
        <w:sz w:val="24"/>
        <w:u w:val="none"/>
        <w:effect w:val="none"/>
      </w:rPr>
    </w:lvl>
  </w:abstractNum>
  <w:num w:numId="1">
    <w:abstractNumId w:val="19"/>
  </w:num>
  <w:num w:numId="2">
    <w:abstractNumId w:val="15"/>
  </w:num>
  <w:num w:numId="3">
    <w:abstractNumId w:val="14"/>
  </w:num>
  <w:num w:numId="4">
    <w:abstractNumId w:val="16"/>
  </w:num>
  <w:num w:numId="5">
    <w:abstractNumId w:val="4"/>
  </w:num>
  <w:num w:numId="6">
    <w:abstractNumId w:val="12"/>
  </w:num>
  <w:num w:numId="7">
    <w:abstractNumId w:val="18"/>
  </w:num>
  <w:num w:numId="8">
    <w:abstractNumId w:val="8"/>
  </w:num>
  <w:num w:numId="9">
    <w:abstractNumId w:val="14"/>
  </w:num>
  <w:num w:numId="10">
    <w:abstractNumId w:val="12"/>
  </w:num>
  <w:num w:numId="11">
    <w:abstractNumId w:val="1"/>
  </w:num>
  <w:num w:numId="12">
    <w:abstractNumId w:val="17"/>
  </w:num>
  <w:num w:numId="13">
    <w:abstractNumId w:val="20"/>
  </w:num>
  <w:num w:numId="14">
    <w:abstractNumId w:val="0"/>
  </w:num>
  <w:num w:numId="15">
    <w:abstractNumId w:val="10"/>
  </w:num>
  <w:num w:numId="16">
    <w:abstractNumId w:val="3"/>
  </w:num>
  <w:num w:numId="17">
    <w:abstractNumId w:val="7"/>
  </w:num>
  <w:num w:numId="18">
    <w:abstractNumId w:val="6"/>
  </w:num>
  <w:num w:numId="19">
    <w:abstractNumId w:val="9"/>
  </w:num>
  <w:num w:numId="20">
    <w:abstractNumId w:val="13"/>
  </w:num>
  <w:num w:numId="21">
    <w:abstractNumId w:val="11"/>
  </w:num>
  <w:num w:numId="22">
    <w:abstractNumId w:val="21"/>
    <w:lvlOverride w:ilvl="0">
      <w:startOverride w:val="1"/>
    </w:lvlOverride>
    <w:lvlOverride w:ilvl="1">
      <w:startOverride w:val="1"/>
    </w:lvlOverride>
    <w:lvlOverride w:ilvl="2"/>
    <w:lvlOverride w:ilvl="3">
      <w:startOverride w:val="2"/>
    </w:lvlOverride>
    <w:lvlOverride w:ilvl="4">
      <w:startOverride w:val="1"/>
    </w:lvlOverride>
    <w:lvlOverride w:ilvl="5">
      <w:startOverride w:val="1"/>
    </w:lvlOverride>
    <w:lvlOverride w:ilvl="6">
      <w:startOverride w:val="1"/>
    </w:lvlOverride>
    <w:lvlOverride w:ilvl="7"/>
    <w:lvlOverride w:ilvl="8">
      <w:startOverride w:val="1"/>
    </w:lvlOverride>
  </w:num>
  <w:num w:numId="23">
    <w:abstractNumId w:val="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E8E"/>
    <w:rsid w:val="00003BA2"/>
    <w:rsid w:val="00004468"/>
    <w:rsid w:val="00006949"/>
    <w:rsid w:val="00011DF2"/>
    <w:rsid w:val="00013F29"/>
    <w:rsid w:val="00017ECB"/>
    <w:rsid w:val="00020168"/>
    <w:rsid w:val="00020FF9"/>
    <w:rsid w:val="0002228B"/>
    <w:rsid w:val="00023651"/>
    <w:rsid w:val="000272A3"/>
    <w:rsid w:val="000275A9"/>
    <w:rsid w:val="00031B97"/>
    <w:rsid w:val="00031BD9"/>
    <w:rsid w:val="0004098D"/>
    <w:rsid w:val="00041FD0"/>
    <w:rsid w:val="00042434"/>
    <w:rsid w:val="00042822"/>
    <w:rsid w:val="00044914"/>
    <w:rsid w:val="000476E5"/>
    <w:rsid w:val="00047D7C"/>
    <w:rsid w:val="00052ACC"/>
    <w:rsid w:val="0005318B"/>
    <w:rsid w:val="00055EA4"/>
    <w:rsid w:val="0005717A"/>
    <w:rsid w:val="00063D6E"/>
    <w:rsid w:val="0007047E"/>
    <w:rsid w:val="00070EEB"/>
    <w:rsid w:val="00071490"/>
    <w:rsid w:val="00072473"/>
    <w:rsid w:val="000734FC"/>
    <w:rsid w:val="00076A4B"/>
    <w:rsid w:val="00080FAE"/>
    <w:rsid w:val="00081B8C"/>
    <w:rsid w:val="00085924"/>
    <w:rsid w:val="000876FA"/>
    <w:rsid w:val="00094FE6"/>
    <w:rsid w:val="0009527C"/>
    <w:rsid w:val="000A0FC7"/>
    <w:rsid w:val="000A1F65"/>
    <w:rsid w:val="000A7481"/>
    <w:rsid w:val="000A752A"/>
    <w:rsid w:val="000B0D3C"/>
    <w:rsid w:val="000B6714"/>
    <w:rsid w:val="000C369A"/>
    <w:rsid w:val="000C3938"/>
    <w:rsid w:val="000C3B6C"/>
    <w:rsid w:val="000C4649"/>
    <w:rsid w:val="000C465A"/>
    <w:rsid w:val="000C5241"/>
    <w:rsid w:val="000C7AF2"/>
    <w:rsid w:val="000D0E41"/>
    <w:rsid w:val="000D1A53"/>
    <w:rsid w:val="000D1B53"/>
    <w:rsid w:val="000D281E"/>
    <w:rsid w:val="000D2F83"/>
    <w:rsid w:val="000D5F20"/>
    <w:rsid w:val="000E63E1"/>
    <w:rsid w:val="000F0218"/>
    <w:rsid w:val="000F17F7"/>
    <w:rsid w:val="000F21DF"/>
    <w:rsid w:val="000F6E33"/>
    <w:rsid w:val="00100ABD"/>
    <w:rsid w:val="001024BA"/>
    <w:rsid w:val="001024F9"/>
    <w:rsid w:val="00103CD7"/>
    <w:rsid w:val="0010412C"/>
    <w:rsid w:val="0010639E"/>
    <w:rsid w:val="00106C8B"/>
    <w:rsid w:val="001071C3"/>
    <w:rsid w:val="00112C7D"/>
    <w:rsid w:val="00114674"/>
    <w:rsid w:val="00115025"/>
    <w:rsid w:val="00117457"/>
    <w:rsid w:val="001205F0"/>
    <w:rsid w:val="00125E0A"/>
    <w:rsid w:val="00127B40"/>
    <w:rsid w:val="00127B4D"/>
    <w:rsid w:val="00130A3B"/>
    <w:rsid w:val="001401D1"/>
    <w:rsid w:val="001425D6"/>
    <w:rsid w:val="001428FA"/>
    <w:rsid w:val="00144C74"/>
    <w:rsid w:val="001469CD"/>
    <w:rsid w:val="00147CE3"/>
    <w:rsid w:val="00150104"/>
    <w:rsid w:val="001505AB"/>
    <w:rsid w:val="001523B9"/>
    <w:rsid w:val="00157F97"/>
    <w:rsid w:val="00161165"/>
    <w:rsid w:val="00164318"/>
    <w:rsid w:val="00164C5D"/>
    <w:rsid w:val="00172FF2"/>
    <w:rsid w:val="001732E2"/>
    <w:rsid w:val="00174212"/>
    <w:rsid w:val="00176B0F"/>
    <w:rsid w:val="00180AB3"/>
    <w:rsid w:val="00180D72"/>
    <w:rsid w:val="00191CBF"/>
    <w:rsid w:val="001A1841"/>
    <w:rsid w:val="001A2C46"/>
    <w:rsid w:val="001A2D9B"/>
    <w:rsid w:val="001A7033"/>
    <w:rsid w:val="001B6136"/>
    <w:rsid w:val="001B6648"/>
    <w:rsid w:val="001B781E"/>
    <w:rsid w:val="001C001E"/>
    <w:rsid w:val="001C06FD"/>
    <w:rsid w:val="001C1AD8"/>
    <w:rsid w:val="001C4769"/>
    <w:rsid w:val="001C530F"/>
    <w:rsid w:val="001C7DDC"/>
    <w:rsid w:val="001D0389"/>
    <w:rsid w:val="001D34F0"/>
    <w:rsid w:val="001D48FC"/>
    <w:rsid w:val="001D745E"/>
    <w:rsid w:val="001E3C4C"/>
    <w:rsid w:val="001E5EFA"/>
    <w:rsid w:val="001E61C0"/>
    <w:rsid w:val="001F009C"/>
    <w:rsid w:val="001F413B"/>
    <w:rsid w:val="00201129"/>
    <w:rsid w:val="0020224A"/>
    <w:rsid w:val="00205554"/>
    <w:rsid w:val="00212268"/>
    <w:rsid w:val="00215A5D"/>
    <w:rsid w:val="00215CC9"/>
    <w:rsid w:val="00216B44"/>
    <w:rsid w:val="002173CF"/>
    <w:rsid w:val="00223B60"/>
    <w:rsid w:val="00225E9F"/>
    <w:rsid w:val="00226D4A"/>
    <w:rsid w:val="00227438"/>
    <w:rsid w:val="002335BC"/>
    <w:rsid w:val="00234ABA"/>
    <w:rsid w:val="00235E4E"/>
    <w:rsid w:val="00235F9C"/>
    <w:rsid w:val="002366CA"/>
    <w:rsid w:val="002404BB"/>
    <w:rsid w:val="0024643F"/>
    <w:rsid w:val="0024690F"/>
    <w:rsid w:val="00247D73"/>
    <w:rsid w:val="0025001F"/>
    <w:rsid w:val="002506B3"/>
    <w:rsid w:val="00250D67"/>
    <w:rsid w:val="00253478"/>
    <w:rsid w:val="00254189"/>
    <w:rsid w:val="00255402"/>
    <w:rsid w:val="002577B6"/>
    <w:rsid w:val="00263BE9"/>
    <w:rsid w:val="00264E3A"/>
    <w:rsid w:val="0026717C"/>
    <w:rsid w:val="00271219"/>
    <w:rsid w:val="00271D16"/>
    <w:rsid w:val="002766D0"/>
    <w:rsid w:val="00276C3C"/>
    <w:rsid w:val="00276DA0"/>
    <w:rsid w:val="0027783F"/>
    <w:rsid w:val="00277E72"/>
    <w:rsid w:val="00277EC6"/>
    <w:rsid w:val="00280137"/>
    <w:rsid w:val="00283DB2"/>
    <w:rsid w:val="0029067B"/>
    <w:rsid w:val="00290990"/>
    <w:rsid w:val="0029286E"/>
    <w:rsid w:val="00293750"/>
    <w:rsid w:val="002A19AC"/>
    <w:rsid w:val="002A240F"/>
    <w:rsid w:val="002A494F"/>
    <w:rsid w:val="002A610E"/>
    <w:rsid w:val="002B129E"/>
    <w:rsid w:val="002B2236"/>
    <w:rsid w:val="002B245A"/>
    <w:rsid w:val="002B556D"/>
    <w:rsid w:val="002B7A22"/>
    <w:rsid w:val="002C03D2"/>
    <w:rsid w:val="002C12B6"/>
    <w:rsid w:val="002C1431"/>
    <w:rsid w:val="002C1AF1"/>
    <w:rsid w:val="002C3DE7"/>
    <w:rsid w:val="002C6717"/>
    <w:rsid w:val="002D47E5"/>
    <w:rsid w:val="002E0E7D"/>
    <w:rsid w:val="002E320D"/>
    <w:rsid w:val="002E5141"/>
    <w:rsid w:val="002F1C1A"/>
    <w:rsid w:val="002F2128"/>
    <w:rsid w:val="002F3D5E"/>
    <w:rsid w:val="002F485D"/>
    <w:rsid w:val="002F6CC1"/>
    <w:rsid w:val="002F72CF"/>
    <w:rsid w:val="00302EF0"/>
    <w:rsid w:val="00304248"/>
    <w:rsid w:val="00304626"/>
    <w:rsid w:val="00305553"/>
    <w:rsid w:val="00307C83"/>
    <w:rsid w:val="00307F38"/>
    <w:rsid w:val="00311C5B"/>
    <w:rsid w:val="003125AC"/>
    <w:rsid w:val="00315508"/>
    <w:rsid w:val="00316895"/>
    <w:rsid w:val="00321CE1"/>
    <w:rsid w:val="00321F8D"/>
    <w:rsid w:val="00322FFD"/>
    <w:rsid w:val="00324553"/>
    <w:rsid w:val="00325BFC"/>
    <w:rsid w:val="00327F47"/>
    <w:rsid w:val="00333C59"/>
    <w:rsid w:val="00334864"/>
    <w:rsid w:val="00342D24"/>
    <w:rsid w:val="00345D89"/>
    <w:rsid w:val="00346884"/>
    <w:rsid w:val="003501A8"/>
    <w:rsid w:val="00351D7B"/>
    <w:rsid w:val="00353034"/>
    <w:rsid w:val="003530D8"/>
    <w:rsid w:val="00355B13"/>
    <w:rsid w:val="003607F6"/>
    <w:rsid w:val="00362760"/>
    <w:rsid w:val="003629C5"/>
    <w:rsid w:val="0036349E"/>
    <w:rsid w:val="00370348"/>
    <w:rsid w:val="00370FA3"/>
    <w:rsid w:val="00371DDB"/>
    <w:rsid w:val="0037294D"/>
    <w:rsid w:val="00377D29"/>
    <w:rsid w:val="0038078A"/>
    <w:rsid w:val="0038119D"/>
    <w:rsid w:val="00382F3B"/>
    <w:rsid w:val="00383539"/>
    <w:rsid w:val="00385AE2"/>
    <w:rsid w:val="003875E7"/>
    <w:rsid w:val="00387FB7"/>
    <w:rsid w:val="003908C3"/>
    <w:rsid w:val="003909A5"/>
    <w:rsid w:val="00390F70"/>
    <w:rsid w:val="00392B58"/>
    <w:rsid w:val="003941FE"/>
    <w:rsid w:val="00397195"/>
    <w:rsid w:val="00397B5A"/>
    <w:rsid w:val="003A02BE"/>
    <w:rsid w:val="003A2EDE"/>
    <w:rsid w:val="003A39B0"/>
    <w:rsid w:val="003B0423"/>
    <w:rsid w:val="003C2ED1"/>
    <w:rsid w:val="003C3C0F"/>
    <w:rsid w:val="003C5186"/>
    <w:rsid w:val="003D1E8E"/>
    <w:rsid w:val="003D3432"/>
    <w:rsid w:val="003D3E91"/>
    <w:rsid w:val="003D46D9"/>
    <w:rsid w:val="003D5B48"/>
    <w:rsid w:val="003D743F"/>
    <w:rsid w:val="003D7C76"/>
    <w:rsid w:val="003E0048"/>
    <w:rsid w:val="003E27B6"/>
    <w:rsid w:val="003E30D2"/>
    <w:rsid w:val="003E6C38"/>
    <w:rsid w:val="003F03CC"/>
    <w:rsid w:val="003F233B"/>
    <w:rsid w:val="003F5995"/>
    <w:rsid w:val="00402A69"/>
    <w:rsid w:val="00405549"/>
    <w:rsid w:val="00406460"/>
    <w:rsid w:val="00406BE8"/>
    <w:rsid w:val="00410388"/>
    <w:rsid w:val="004122CB"/>
    <w:rsid w:val="004161D5"/>
    <w:rsid w:val="00420801"/>
    <w:rsid w:val="00422535"/>
    <w:rsid w:val="0042283F"/>
    <w:rsid w:val="00422E6B"/>
    <w:rsid w:val="00426ABE"/>
    <w:rsid w:val="00431ED3"/>
    <w:rsid w:val="00433378"/>
    <w:rsid w:val="00437FE5"/>
    <w:rsid w:val="004411AE"/>
    <w:rsid w:val="00444F19"/>
    <w:rsid w:val="004454DA"/>
    <w:rsid w:val="00445B65"/>
    <w:rsid w:val="004502AC"/>
    <w:rsid w:val="004517DD"/>
    <w:rsid w:val="00452DE6"/>
    <w:rsid w:val="00453408"/>
    <w:rsid w:val="00457D52"/>
    <w:rsid w:val="00460F1F"/>
    <w:rsid w:val="00462035"/>
    <w:rsid w:val="00464BCA"/>
    <w:rsid w:val="00464DC1"/>
    <w:rsid w:val="00465EED"/>
    <w:rsid w:val="00466F94"/>
    <w:rsid w:val="0046758E"/>
    <w:rsid w:val="00471921"/>
    <w:rsid w:val="004721B2"/>
    <w:rsid w:val="00472C79"/>
    <w:rsid w:val="004754FF"/>
    <w:rsid w:val="00475925"/>
    <w:rsid w:val="0047629A"/>
    <w:rsid w:val="00480B8C"/>
    <w:rsid w:val="00481253"/>
    <w:rsid w:val="00483690"/>
    <w:rsid w:val="0048422A"/>
    <w:rsid w:val="00487799"/>
    <w:rsid w:val="0049078F"/>
    <w:rsid w:val="004954F3"/>
    <w:rsid w:val="004955B9"/>
    <w:rsid w:val="00497B21"/>
    <w:rsid w:val="004A088B"/>
    <w:rsid w:val="004A0FC1"/>
    <w:rsid w:val="004A4BBC"/>
    <w:rsid w:val="004A5BAE"/>
    <w:rsid w:val="004A5D89"/>
    <w:rsid w:val="004B1136"/>
    <w:rsid w:val="004B582A"/>
    <w:rsid w:val="004B60FA"/>
    <w:rsid w:val="004C4913"/>
    <w:rsid w:val="004C6D05"/>
    <w:rsid w:val="004C7C23"/>
    <w:rsid w:val="004C7C4E"/>
    <w:rsid w:val="004D1C6B"/>
    <w:rsid w:val="004D54DA"/>
    <w:rsid w:val="004E04EE"/>
    <w:rsid w:val="004E3434"/>
    <w:rsid w:val="004E36E5"/>
    <w:rsid w:val="004E4D89"/>
    <w:rsid w:val="004E7E18"/>
    <w:rsid w:val="004F018A"/>
    <w:rsid w:val="004F1233"/>
    <w:rsid w:val="004F2E8F"/>
    <w:rsid w:val="004F2FD0"/>
    <w:rsid w:val="004F3A76"/>
    <w:rsid w:val="004F430E"/>
    <w:rsid w:val="004F493F"/>
    <w:rsid w:val="005026A3"/>
    <w:rsid w:val="005036CA"/>
    <w:rsid w:val="00504956"/>
    <w:rsid w:val="00506266"/>
    <w:rsid w:val="00506D53"/>
    <w:rsid w:val="00506E7F"/>
    <w:rsid w:val="005174A7"/>
    <w:rsid w:val="00521DAE"/>
    <w:rsid w:val="00521E6A"/>
    <w:rsid w:val="005259C3"/>
    <w:rsid w:val="00526811"/>
    <w:rsid w:val="00527244"/>
    <w:rsid w:val="0052771C"/>
    <w:rsid w:val="00533092"/>
    <w:rsid w:val="0053719E"/>
    <w:rsid w:val="0054254B"/>
    <w:rsid w:val="00542624"/>
    <w:rsid w:val="0054374A"/>
    <w:rsid w:val="00546A55"/>
    <w:rsid w:val="00546DBA"/>
    <w:rsid w:val="00547B9A"/>
    <w:rsid w:val="00550175"/>
    <w:rsid w:val="00550D91"/>
    <w:rsid w:val="005515C5"/>
    <w:rsid w:val="00552288"/>
    <w:rsid w:val="00553E86"/>
    <w:rsid w:val="005553B9"/>
    <w:rsid w:val="005569FE"/>
    <w:rsid w:val="005601B1"/>
    <w:rsid w:val="00560737"/>
    <w:rsid w:val="00560BBA"/>
    <w:rsid w:val="005629EC"/>
    <w:rsid w:val="00562BDE"/>
    <w:rsid w:val="00562D2B"/>
    <w:rsid w:val="00563019"/>
    <w:rsid w:val="0056324F"/>
    <w:rsid w:val="00574B1B"/>
    <w:rsid w:val="00580A67"/>
    <w:rsid w:val="00582AD9"/>
    <w:rsid w:val="00587939"/>
    <w:rsid w:val="00591D8C"/>
    <w:rsid w:val="00593CAC"/>
    <w:rsid w:val="00594CB9"/>
    <w:rsid w:val="005A4E33"/>
    <w:rsid w:val="005A5C15"/>
    <w:rsid w:val="005B279D"/>
    <w:rsid w:val="005B40B5"/>
    <w:rsid w:val="005B5367"/>
    <w:rsid w:val="005B6220"/>
    <w:rsid w:val="005B76EE"/>
    <w:rsid w:val="005C1675"/>
    <w:rsid w:val="005D17F0"/>
    <w:rsid w:val="005D321D"/>
    <w:rsid w:val="005D34D4"/>
    <w:rsid w:val="005D3B28"/>
    <w:rsid w:val="005D3FD0"/>
    <w:rsid w:val="005E14A7"/>
    <w:rsid w:val="005E3BE7"/>
    <w:rsid w:val="005E3DA7"/>
    <w:rsid w:val="005E608D"/>
    <w:rsid w:val="005F2331"/>
    <w:rsid w:val="005F31F9"/>
    <w:rsid w:val="005F3CF2"/>
    <w:rsid w:val="005F3D6C"/>
    <w:rsid w:val="005F466F"/>
    <w:rsid w:val="005F4CD9"/>
    <w:rsid w:val="005F62B7"/>
    <w:rsid w:val="005F742B"/>
    <w:rsid w:val="005F7847"/>
    <w:rsid w:val="00601485"/>
    <w:rsid w:val="00605AEB"/>
    <w:rsid w:val="00607F9A"/>
    <w:rsid w:val="00610BD1"/>
    <w:rsid w:val="00614566"/>
    <w:rsid w:val="00614E1B"/>
    <w:rsid w:val="006157F5"/>
    <w:rsid w:val="00616182"/>
    <w:rsid w:val="0061626A"/>
    <w:rsid w:val="006162AE"/>
    <w:rsid w:val="00616757"/>
    <w:rsid w:val="00621421"/>
    <w:rsid w:val="00621729"/>
    <w:rsid w:val="00623581"/>
    <w:rsid w:val="00623F4D"/>
    <w:rsid w:val="00625903"/>
    <w:rsid w:val="00630D7F"/>
    <w:rsid w:val="00630DAC"/>
    <w:rsid w:val="006325DB"/>
    <w:rsid w:val="00637436"/>
    <w:rsid w:val="00640AB4"/>
    <w:rsid w:val="00642640"/>
    <w:rsid w:val="00642785"/>
    <w:rsid w:val="00643923"/>
    <w:rsid w:val="00644382"/>
    <w:rsid w:val="00644D52"/>
    <w:rsid w:val="0064624A"/>
    <w:rsid w:val="0065111C"/>
    <w:rsid w:val="00651557"/>
    <w:rsid w:val="0065186D"/>
    <w:rsid w:val="00652130"/>
    <w:rsid w:val="006577B0"/>
    <w:rsid w:val="006603C3"/>
    <w:rsid w:val="0066087D"/>
    <w:rsid w:val="00660E4E"/>
    <w:rsid w:val="00661F6B"/>
    <w:rsid w:val="00663138"/>
    <w:rsid w:val="0066340B"/>
    <w:rsid w:val="006639DF"/>
    <w:rsid w:val="00663E4C"/>
    <w:rsid w:val="00663F21"/>
    <w:rsid w:val="0066456B"/>
    <w:rsid w:val="00667586"/>
    <w:rsid w:val="006706C0"/>
    <w:rsid w:val="006721B8"/>
    <w:rsid w:val="0067521A"/>
    <w:rsid w:val="00675F62"/>
    <w:rsid w:val="00677D75"/>
    <w:rsid w:val="00681F06"/>
    <w:rsid w:val="006820D2"/>
    <w:rsid w:val="0068705E"/>
    <w:rsid w:val="006917AE"/>
    <w:rsid w:val="00694C1E"/>
    <w:rsid w:val="00695B1E"/>
    <w:rsid w:val="00695C61"/>
    <w:rsid w:val="006A2980"/>
    <w:rsid w:val="006A3B3E"/>
    <w:rsid w:val="006A46A1"/>
    <w:rsid w:val="006A538E"/>
    <w:rsid w:val="006A64F5"/>
    <w:rsid w:val="006A7702"/>
    <w:rsid w:val="006B5F57"/>
    <w:rsid w:val="006B64FB"/>
    <w:rsid w:val="006B66EB"/>
    <w:rsid w:val="006B7464"/>
    <w:rsid w:val="006C3A25"/>
    <w:rsid w:val="006C671B"/>
    <w:rsid w:val="006C707A"/>
    <w:rsid w:val="006D2432"/>
    <w:rsid w:val="006D3621"/>
    <w:rsid w:val="006D4800"/>
    <w:rsid w:val="006D4886"/>
    <w:rsid w:val="006D4D8F"/>
    <w:rsid w:val="006D4EE8"/>
    <w:rsid w:val="006D4EF0"/>
    <w:rsid w:val="006D7E9E"/>
    <w:rsid w:val="006E0036"/>
    <w:rsid w:val="006E0233"/>
    <w:rsid w:val="006E1206"/>
    <w:rsid w:val="006E41E1"/>
    <w:rsid w:val="006E4DE3"/>
    <w:rsid w:val="006E4DED"/>
    <w:rsid w:val="006E6319"/>
    <w:rsid w:val="006E6EE6"/>
    <w:rsid w:val="006E7398"/>
    <w:rsid w:val="006F0484"/>
    <w:rsid w:val="006F2046"/>
    <w:rsid w:val="006F26AD"/>
    <w:rsid w:val="006F2CE2"/>
    <w:rsid w:val="00701B9C"/>
    <w:rsid w:val="00703650"/>
    <w:rsid w:val="00706BBB"/>
    <w:rsid w:val="00706BF8"/>
    <w:rsid w:val="00706D56"/>
    <w:rsid w:val="00711E6D"/>
    <w:rsid w:val="00712436"/>
    <w:rsid w:val="0071508E"/>
    <w:rsid w:val="00716749"/>
    <w:rsid w:val="00717034"/>
    <w:rsid w:val="007172A2"/>
    <w:rsid w:val="00717C8B"/>
    <w:rsid w:val="00723A06"/>
    <w:rsid w:val="00725375"/>
    <w:rsid w:val="00727107"/>
    <w:rsid w:val="0073017A"/>
    <w:rsid w:val="00733E76"/>
    <w:rsid w:val="00740081"/>
    <w:rsid w:val="007404CC"/>
    <w:rsid w:val="0074196A"/>
    <w:rsid w:val="00741E13"/>
    <w:rsid w:val="007453B0"/>
    <w:rsid w:val="00747469"/>
    <w:rsid w:val="00747E04"/>
    <w:rsid w:val="00753322"/>
    <w:rsid w:val="007542C9"/>
    <w:rsid w:val="0075649C"/>
    <w:rsid w:val="007616FF"/>
    <w:rsid w:val="00763534"/>
    <w:rsid w:val="00763820"/>
    <w:rsid w:val="007665CC"/>
    <w:rsid w:val="0077066C"/>
    <w:rsid w:val="00772039"/>
    <w:rsid w:val="007759E9"/>
    <w:rsid w:val="00776508"/>
    <w:rsid w:val="00777DA3"/>
    <w:rsid w:val="007864B3"/>
    <w:rsid w:val="007878D3"/>
    <w:rsid w:val="0079070E"/>
    <w:rsid w:val="00792D3C"/>
    <w:rsid w:val="0079322D"/>
    <w:rsid w:val="00793B4D"/>
    <w:rsid w:val="00793C6F"/>
    <w:rsid w:val="00796F8D"/>
    <w:rsid w:val="00797300"/>
    <w:rsid w:val="007A1FAB"/>
    <w:rsid w:val="007A3976"/>
    <w:rsid w:val="007A7351"/>
    <w:rsid w:val="007B154F"/>
    <w:rsid w:val="007B1CA6"/>
    <w:rsid w:val="007B4E07"/>
    <w:rsid w:val="007B6A3E"/>
    <w:rsid w:val="007C086B"/>
    <w:rsid w:val="007C0D12"/>
    <w:rsid w:val="007C1B80"/>
    <w:rsid w:val="007C242C"/>
    <w:rsid w:val="007C4363"/>
    <w:rsid w:val="007C7504"/>
    <w:rsid w:val="007D519F"/>
    <w:rsid w:val="007D6EBE"/>
    <w:rsid w:val="007D71B8"/>
    <w:rsid w:val="007D7EE4"/>
    <w:rsid w:val="007D7F52"/>
    <w:rsid w:val="007E1299"/>
    <w:rsid w:val="007E1381"/>
    <w:rsid w:val="007E24B6"/>
    <w:rsid w:val="007E6E56"/>
    <w:rsid w:val="007F133B"/>
    <w:rsid w:val="007F5C7D"/>
    <w:rsid w:val="007F6A94"/>
    <w:rsid w:val="0080216C"/>
    <w:rsid w:val="0080596F"/>
    <w:rsid w:val="00806253"/>
    <w:rsid w:val="00812C79"/>
    <w:rsid w:val="00813E45"/>
    <w:rsid w:val="00813EA0"/>
    <w:rsid w:val="008148D5"/>
    <w:rsid w:val="00814DE0"/>
    <w:rsid w:val="00821C7E"/>
    <w:rsid w:val="00824B24"/>
    <w:rsid w:val="00825A21"/>
    <w:rsid w:val="00830443"/>
    <w:rsid w:val="0083268F"/>
    <w:rsid w:val="00834857"/>
    <w:rsid w:val="00834ED9"/>
    <w:rsid w:val="00845B82"/>
    <w:rsid w:val="00846011"/>
    <w:rsid w:val="008462BC"/>
    <w:rsid w:val="008463D5"/>
    <w:rsid w:val="00846B23"/>
    <w:rsid w:val="00846D4D"/>
    <w:rsid w:val="00850E57"/>
    <w:rsid w:val="00853E50"/>
    <w:rsid w:val="00855ABE"/>
    <w:rsid w:val="00860A6D"/>
    <w:rsid w:val="0086108B"/>
    <w:rsid w:val="00865798"/>
    <w:rsid w:val="00866DBD"/>
    <w:rsid w:val="00870535"/>
    <w:rsid w:val="008730D5"/>
    <w:rsid w:val="008749F0"/>
    <w:rsid w:val="0087680E"/>
    <w:rsid w:val="008864B6"/>
    <w:rsid w:val="00890276"/>
    <w:rsid w:val="00895C12"/>
    <w:rsid w:val="008979BE"/>
    <w:rsid w:val="00897BDB"/>
    <w:rsid w:val="008A05FC"/>
    <w:rsid w:val="008A19AF"/>
    <w:rsid w:val="008A27DF"/>
    <w:rsid w:val="008A7889"/>
    <w:rsid w:val="008A7CD3"/>
    <w:rsid w:val="008B1A38"/>
    <w:rsid w:val="008B2C8A"/>
    <w:rsid w:val="008B56A5"/>
    <w:rsid w:val="008B6AF2"/>
    <w:rsid w:val="008C027D"/>
    <w:rsid w:val="008C15B7"/>
    <w:rsid w:val="008C1CA7"/>
    <w:rsid w:val="008C1D5E"/>
    <w:rsid w:val="008C2E40"/>
    <w:rsid w:val="008D5631"/>
    <w:rsid w:val="008D61E3"/>
    <w:rsid w:val="008D6737"/>
    <w:rsid w:val="008D6AC5"/>
    <w:rsid w:val="008D77EA"/>
    <w:rsid w:val="008E75E5"/>
    <w:rsid w:val="008F1637"/>
    <w:rsid w:val="008F32BB"/>
    <w:rsid w:val="008F5D7E"/>
    <w:rsid w:val="008F7396"/>
    <w:rsid w:val="00903F76"/>
    <w:rsid w:val="00904DA0"/>
    <w:rsid w:val="009052A5"/>
    <w:rsid w:val="00905585"/>
    <w:rsid w:val="00906101"/>
    <w:rsid w:val="0090739A"/>
    <w:rsid w:val="00907D5C"/>
    <w:rsid w:val="00910D22"/>
    <w:rsid w:val="009120FE"/>
    <w:rsid w:val="009130F7"/>
    <w:rsid w:val="00914654"/>
    <w:rsid w:val="009169F1"/>
    <w:rsid w:val="00921C1B"/>
    <w:rsid w:val="009267E3"/>
    <w:rsid w:val="0093110D"/>
    <w:rsid w:val="00935C8B"/>
    <w:rsid w:val="00942534"/>
    <w:rsid w:val="00945017"/>
    <w:rsid w:val="00946DA1"/>
    <w:rsid w:val="00950344"/>
    <w:rsid w:val="00950F80"/>
    <w:rsid w:val="00952E7E"/>
    <w:rsid w:val="009535EF"/>
    <w:rsid w:val="00956220"/>
    <w:rsid w:val="0095787A"/>
    <w:rsid w:val="00957D2E"/>
    <w:rsid w:val="00960D35"/>
    <w:rsid w:val="00961619"/>
    <w:rsid w:val="009637CB"/>
    <w:rsid w:val="00964532"/>
    <w:rsid w:val="00972AE0"/>
    <w:rsid w:val="009757C8"/>
    <w:rsid w:val="009774C5"/>
    <w:rsid w:val="009777B6"/>
    <w:rsid w:val="00981CF5"/>
    <w:rsid w:val="00982E35"/>
    <w:rsid w:val="00984A67"/>
    <w:rsid w:val="00985584"/>
    <w:rsid w:val="00990D93"/>
    <w:rsid w:val="00991FAF"/>
    <w:rsid w:val="00994B7A"/>
    <w:rsid w:val="0099609F"/>
    <w:rsid w:val="009A001A"/>
    <w:rsid w:val="009A0478"/>
    <w:rsid w:val="009A10FF"/>
    <w:rsid w:val="009A2C19"/>
    <w:rsid w:val="009A38B0"/>
    <w:rsid w:val="009A504E"/>
    <w:rsid w:val="009B035A"/>
    <w:rsid w:val="009B3C74"/>
    <w:rsid w:val="009B434C"/>
    <w:rsid w:val="009B4E1E"/>
    <w:rsid w:val="009B4F96"/>
    <w:rsid w:val="009B512D"/>
    <w:rsid w:val="009B5242"/>
    <w:rsid w:val="009B5F23"/>
    <w:rsid w:val="009C003A"/>
    <w:rsid w:val="009C28F8"/>
    <w:rsid w:val="009C7237"/>
    <w:rsid w:val="009C7238"/>
    <w:rsid w:val="009C749D"/>
    <w:rsid w:val="009D0AC7"/>
    <w:rsid w:val="009D188D"/>
    <w:rsid w:val="009D1A03"/>
    <w:rsid w:val="009D1F25"/>
    <w:rsid w:val="009D2017"/>
    <w:rsid w:val="009D4BA3"/>
    <w:rsid w:val="009D5301"/>
    <w:rsid w:val="009D6C01"/>
    <w:rsid w:val="009D7D87"/>
    <w:rsid w:val="009E3BB8"/>
    <w:rsid w:val="009E43EA"/>
    <w:rsid w:val="009E51C2"/>
    <w:rsid w:val="009E59A0"/>
    <w:rsid w:val="009E5A79"/>
    <w:rsid w:val="009E6678"/>
    <w:rsid w:val="009E6FDE"/>
    <w:rsid w:val="009F10EF"/>
    <w:rsid w:val="009F25A7"/>
    <w:rsid w:val="009F2986"/>
    <w:rsid w:val="00A0116E"/>
    <w:rsid w:val="00A06893"/>
    <w:rsid w:val="00A10032"/>
    <w:rsid w:val="00A13F84"/>
    <w:rsid w:val="00A23A31"/>
    <w:rsid w:val="00A2735D"/>
    <w:rsid w:val="00A275B1"/>
    <w:rsid w:val="00A3221F"/>
    <w:rsid w:val="00A33F3F"/>
    <w:rsid w:val="00A3569C"/>
    <w:rsid w:val="00A42D89"/>
    <w:rsid w:val="00A463C1"/>
    <w:rsid w:val="00A46A8D"/>
    <w:rsid w:val="00A505EC"/>
    <w:rsid w:val="00A506D7"/>
    <w:rsid w:val="00A51C72"/>
    <w:rsid w:val="00A5269F"/>
    <w:rsid w:val="00A5276D"/>
    <w:rsid w:val="00A5288A"/>
    <w:rsid w:val="00A56A70"/>
    <w:rsid w:val="00A56FD6"/>
    <w:rsid w:val="00A62699"/>
    <w:rsid w:val="00A63CE2"/>
    <w:rsid w:val="00A64825"/>
    <w:rsid w:val="00A649DF"/>
    <w:rsid w:val="00A65042"/>
    <w:rsid w:val="00A65F2D"/>
    <w:rsid w:val="00A672DC"/>
    <w:rsid w:val="00A708A1"/>
    <w:rsid w:val="00A711AB"/>
    <w:rsid w:val="00A7245D"/>
    <w:rsid w:val="00A72C87"/>
    <w:rsid w:val="00A73975"/>
    <w:rsid w:val="00A75E92"/>
    <w:rsid w:val="00A772B6"/>
    <w:rsid w:val="00A80BE9"/>
    <w:rsid w:val="00A81780"/>
    <w:rsid w:val="00A840D4"/>
    <w:rsid w:val="00A84FAB"/>
    <w:rsid w:val="00A85781"/>
    <w:rsid w:val="00A85E20"/>
    <w:rsid w:val="00A915CD"/>
    <w:rsid w:val="00A9704F"/>
    <w:rsid w:val="00AA11EB"/>
    <w:rsid w:val="00AA54FA"/>
    <w:rsid w:val="00AA7586"/>
    <w:rsid w:val="00AB03C4"/>
    <w:rsid w:val="00AB0742"/>
    <w:rsid w:val="00AB1E2B"/>
    <w:rsid w:val="00AB1FE6"/>
    <w:rsid w:val="00AB4836"/>
    <w:rsid w:val="00AB64C9"/>
    <w:rsid w:val="00AB744F"/>
    <w:rsid w:val="00AC0275"/>
    <w:rsid w:val="00AC284F"/>
    <w:rsid w:val="00AC2FB8"/>
    <w:rsid w:val="00AC3DE6"/>
    <w:rsid w:val="00AC588A"/>
    <w:rsid w:val="00AC617C"/>
    <w:rsid w:val="00AD08F1"/>
    <w:rsid w:val="00AD123A"/>
    <w:rsid w:val="00AD1EF5"/>
    <w:rsid w:val="00AD26C2"/>
    <w:rsid w:val="00AD4B18"/>
    <w:rsid w:val="00AE1266"/>
    <w:rsid w:val="00AE213C"/>
    <w:rsid w:val="00AE6494"/>
    <w:rsid w:val="00AE69BF"/>
    <w:rsid w:val="00AE7E2F"/>
    <w:rsid w:val="00AF0A3F"/>
    <w:rsid w:val="00AF1E39"/>
    <w:rsid w:val="00AF2450"/>
    <w:rsid w:val="00AF543B"/>
    <w:rsid w:val="00B006ED"/>
    <w:rsid w:val="00B0156C"/>
    <w:rsid w:val="00B028E8"/>
    <w:rsid w:val="00B02F91"/>
    <w:rsid w:val="00B03583"/>
    <w:rsid w:val="00B045F4"/>
    <w:rsid w:val="00B07328"/>
    <w:rsid w:val="00B10329"/>
    <w:rsid w:val="00B11EA2"/>
    <w:rsid w:val="00B13755"/>
    <w:rsid w:val="00B16A91"/>
    <w:rsid w:val="00B22C68"/>
    <w:rsid w:val="00B25C61"/>
    <w:rsid w:val="00B26309"/>
    <w:rsid w:val="00B27512"/>
    <w:rsid w:val="00B27549"/>
    <w:rsid w:val="00B27673"/>
    <w:rsid w:val="00B317CA"/>
    <w:rsid w:val="00B31C9E"/>
    <w:rsid w:val="00B31E8D"/>
    <w:rsid w:val="00B3424A"/>
    <w:rsid w:val="00B41320"/>
    <w:rsid w:val="00B417A0"/>
    <w:rsid w:val="00B421E6"/>
    <w:rsid w:val="00B42435"/>
    <w:rsid w:val="00B42A9A"/>
    <w:rsid w:val="00B43CEF"/>
    <w:rsid w:val="00B44396"/>
    <w:rsid w:val="00B44786"/>
    <w:rsid w:val="00B44E73"/>
    <w:rsid w:val="00B47317"/>
    <w:rsid w:val="00B47458"/>
    <w:rsid w:val="00B5033E"/>
    <w:rsid w:val="00B53700"/>
    <w:rsid w:val="00B559BB"/>
    <w:rsid w:val="00B55AE0"/>
    <w:rsid w:val="00B60694"/>
    <w:rsid w:val="00B60F90"/>
    <w:rsid w:val="00B6160B"/>
    <w:rsid w:val="00B61972"/>
    <w:rsid w:val="00B62CF4"/>
    <w:rsid w:val="00B64659"/>
    <w:rsid w:val="00B70573"/>
    <w:rsid w:val="00B70863"/>
    <w:rsid w:val="00B74F92"/>
    <w:rsid w:val="00B75DF0"/>
    <w:rsid w:val="00B76BD4"/>
    <w:rsid w:val="00B80453"/>
    <w:rsid w:val="00B80872"/>
    <w:rsid w:val="00B80BE6"/>
    <w:rsid w:val="00B82AC3"/>
    <w:rsid w:val="00B84D38"/>
    <w:rsid w:val="00B85C56"/>
    <w:rsid w:val="00B90B70"/>
    <w:rsid w:val="00B9269F"/>
    <w:rsid w:val="00B93D21"/>
    <w:rsid w:val="00B94131"/>
    <w:rsid w:val="00B9479D"/>
    <w:rsid w:val="00B957BA"/>
    <w:rsid w:val="00B9794E"/>
    <w:rsid w:val="00BA165F"/>
    <w:rsid w:val="00BA3DEF"/>
    <w:rsid w:val="00BA5DC7"/>
    <w:rsid w:val="00BB28CA"/>
    <w:rsid w:val="00BB4149"/>
    <w:rsid w:val="00BB6697"/>
    <w:rsid w:val="00BC0496"/>
    <w:rsid w:val="00BC291D"/>
    <w:rsid w:val="00BC5F8C"/>
    <w:rsid w:val="00BC79A2"/>
    <w:rsid w:val="00BC7B87"/>
    <w:rsid w:val="00BD28CD"/>
    <w:rsid w:val="00BD341B"/>
    <w:rsid w:val="00BD5AA0"/>
    <w:rsid w:val="00BE1C5A"/>
    <w:rsid w:val="00BE3EB9"/>
    <w:rsid w:val="00BE5398"/>
    <w:rsid w:val="00BE609C"/>
    <w:rsid w:val="00BE6804"/>
    <w:rsid w:val="00BE7DEB"/>
    <w:rsid w:val="00BF1F7B"/>
    <w:rsid w:val="00BF24C6"/>
    <w:rsid w:val="00BF254D"/>
    <w:rsid w:val="00BF3120"/>
    <w:rsid w:val="00BF396F"/>
    <w:rsid w:val="00BF59C4"/>
    <w:rsid w:val="00BF7EBC"/>
    <w:rsid w:val="00C0537D"/>
    <w:rsid w:val="00C05688"/>
    <w:rsid w:val="00C06768"/>
    <w:rsid w:val="00C074A9"/>
    <w:rsid w:val="00C100CE"/>
    <w:rsid w:val="00C1160A"/>
    <w:rsid w:val="00C11A88"/>
    <w:rsid w:val="00C15B9F"/>
    <w:rsid w:val="00C17025"/>
    <w:rsid w:val="00C207BA"/>
    <w:rsid w:val="00C20EC4"/>
    <w:rsid w:val="00C2139F"/>
    <w:rsid w:val="00C21B96"/>
    <w:rsid w:val="00C220B2"/>
    <w:rsid w:val="00C23E9C"/>
    <w:rsid w:val="00C25855"/>
    <w:rsid w:val="00C27A72"/>
    <w:rsid w:val="00C32544"/>
    <w:rsid w:val="00C341A2"/>
    <w:rsid w:val="00C3428F"/>
    <w:rsid w:val="00C40EEE"/>
    <w:rsid w:val="00C41AA8"/>
    <w:rsid w:val="00C42947"/>
    <w:rsid w:val="00C46911"/>
    <w:rsid w:val="00C47260"/>
    <w:rsid w:val="00C47C03"/>
    <w:rsid w:val="00C47C6E"/>
    <w:rsid w:val="00C47D3C"/>
    <w:rsid w:val="00C52631"/>
    <w:rsid w:val="00C57A98"/>
    <w:rsid w:val="00C63CF3"/>
    <w:rsid w:val="00C640E3"/>
    <w:rsid w:val="00C644AB"/>
    <w:rsid w:val="00C64FC8"/>
    <w:rsid w:val="00C66843"/>
    <w:rsid w:val="00C66DC7"/>
    <w:rsid w:val="00C708E1"/>
    <w:rsid w:val="00C73F72"/>
    <w:rsid w:val="00C74B70"/>
    <w:rsid w:val="00C74BED"/>
    <w:rsid w:val="00C81842"/>
    <w:rsid w:val="00C845F6"/>
    <w:rsid w:val="00C85F56"/>
    <w:rsid w:val="00C86539"/>
    <w:rsid w:val="00C91FF3"/>
    <w:rsid w:val="00C926AB"/>
    <w:rsid w:val="00C933C8"/>
    <w:rsid w:val="00C95309"/>
    <w:rsid w:val="00CA0C38"/>
    <w:rsid w:val="00CA34BF"/>
    <w:rsid w:val="00CA7D5C"/>
    <w:rsid w:val="00CB189E"/>
    <w:rsid w:val="00CB3F26"/>
    <w:rsid w:val="00CB49B7"/>
    <w:rsid w:val="00CB72CE"/>
    <w:rsid w:val="00CC0E87"/>
    <w:rsid w:val="00CC1947"/>
    <w:rsid w:val="00CC1BB0"/>
    <w:rsid w:val="00CC23A4"/>
    <w:rsid w:val="00CC2A72"/>
    <w:rsid w:val="00CD12DF"/>
    <w:rsid w:val="00CD1BB8"/>
    <w:rsid w:val="00CD3352"/>
    <w:rsid w:val="00CD450A"/>
    <w:rsid w:val="00CD4BE0"/>
    <w:rsid w:val="00CD52B0"/>
    <w:rsid w:val="00CD5852"/>
    <w:rsid w:val="00CD6B41"/>
    <w:rsid w:val="00CE2970"/>
    <w:rsid w:val="00CE2F17"/>
    <w:rsid w:val="00CE354B"/>
    <w:rsid w:val="00CE3AFB"/>
    <w:rsid w:val="00CE422B"/>
    <w:rsid w:val="00CF0E3A"/>
    <w:rsid w:val="00CF1237"/>
    <w:rsid w:val="00CF39C8"/>
    <w:rsid w:val="00CF5070"/>
    <w:rsid w:val="00CF66AA"/>
    <w:rsid w:val="00D00862"/>
    <w:rsid w:val="00D0625A"/>
    <w:rsid w:val="00D070AE"/>
    <w:rsid w:val="00D07F71"/>
    <w:rsid w:val="00D07F88"/>
    <w:rsid w:val="00D10D5E"/>
    <w:rsid w:val="00D1121A"/>
    <w:rsid w:val="00D15A92"/>
    <w:rsid w:val="00D17046"/>
    <w:rsid w:val="00D20DAE"/>
    <w:rsid w:val="00D22082"/>
    <w:rsid w:val="00D259C1"/>
    <w:rsid w:val="00D26584"/>
    <w:rsid w:val="00D310E3"/>
    <w:rsid w:val="00D31AE9"/>
    <w:rsid w:val="00D31EC5"/>
    <w:rsid w:val="00D329DF"/>
    <w:rsid w:val="00D32EC1"/>
    <w:rsid w:val="00D33C7F"/>
    <w:rsid w:val="00D37D9B"/>
    <w:rsid w:val="00D40390"/>
    <w:rsid w:val="00D414C9"/>
    <w:rsid w:val="00D41ADC"/>
    <w:rsid w:val="00D4292A"/>
    <w:rsid w:val="00D42ABD"/>
    <w:rsid w:val="00D43F39"/>
    <w:rsid w:val="00D4453C"/>
    <w:rsid w:val="00D44BFE"/>
    <w:rsid w:val="00D4633F"/>
    <w:rsid w:val="00D46B2F"/>
    <w:rsid w:val="00D47565"/>
    <w:rsid w:val="00D479C4"/>
    <w:rsid w:val="00D5067A"/>
    <w:rsid w:val="00D509A8"/>
    <w:rsid w:val="00D51DC0"/>
    <w:rsid w:val="00D522D1"/>
    <w:rsid w:val="00D5461F"/>
    <w:rsid w:val="00D57710"/>
    <w:rsid w:val="00D5799C"/>
    <w:rsid w:val="00D61296"/>
    <w:rsid w:val="00D614C1"/>
    <w:rsid w:val="00D6432F"/>
    <w:rsid w:val="00D64F31"/>
    <w:rsid w:val="00D65A25"/>
    <w:rsid w:val="00D65DCB"/>
    <w:rsid w:val="00D670C1"/>
    <w:rsid w:val="00D67FEA"/>
    <w:rsid w:val="00D70315"/>
    <w:rsid w:val="00D75E47"/>
    <w:rsid w:val="00D77A2E"/>
    <w:rsid w:val="00D80FD2"/>
    <w:rsid w:val="00D823EA"/>
    <w:rsid w:val="00D82D2F"/>
    <w:rsid w:val="00D82FA3"/>
    <w:rsid w:val="00D906C8"/>
    <w:rsid w:val="00D91217"/>
    <w:rsid w:val="00D9175A"/>
    <w:rsid w:val="00D92B02"/>
    <w:rsid w:val="00D934C3"/>
    <w:rsid w:val="00D937A3"/>
    <w:rsid w:val="00D937E4"/>
    <w:rsid w:val="00D95A90"/>
    <w:rsid w:val="00D96929"/>
    <w:rsid w:val="00D976CD"/>
    <w:rsid w:val="00DA11D4"/>
    <w:rsid w:val="00DA3F0A"/>
    <w:rsid w:val="00DA4D5C"/>
    <w:rsid w:val="00DA5706"/>
    <w:rsid w:val="00DB1258"/>
    <w:rsid w:val="00DB3114"/>
    <w:rsid w:val="00DB5105"/>
    <w:rsid w:val="00DB540E"/>
    <w:rsid w:val="00DC501D"/>
    <w:rsid w:val="00DC5A60"/>
    <w:rsid w:val="00DD2831"/>
    <w:rsid w:val="00DD2EEF"/>
    <w:rsid w:val="00DD3DEA"/>
    <w:rsid w:val="00DD55E5"/>
    <w:rsid w:val="00DD5853"/>
    <w:rsid w:val="00DE269C"/>
    <w:rsid w:val="00DE518A"/>
    <w:rsid w:val="00DE704B"/>
    <w:rsid w:val="00DF15CA"/>
    <w:rsid w:val="00DF1D2D"/>
    <w:rsid w:val="00DF4710"/>
    <w:rsid w:val="00DF49B4"/>
    <w:rsid w:val="00DF6878"/>
    <w:rsid w:val="00DF6993"/>
    <w:rsid w:val="00E02F74"/>
    <w:rsid w:val="00E052D2"/>
    <w:rsid w:val="00E05839"/>
    <w:rsid w:val="00E101E7"/>
    <w:rsid w:val="00E1087E"/>
    <w:rsid w:val="00E117A7"/>
    <w:rsid w:val="00E11E55"/>
    <w:rsid w:val="00E139DB"/>
    <w:rsid w:val="00E13EA7"/>
    <w:rsid w:val="00E14377"/>
    <w:rsid w:val="00E14D08"/>
    <w:rsid w:val="00E225C6"/>
    <w:rsid w:val="00E239D8"/>
    <w:rsid w:val="00E240DB"/>
    <w:rsid w:val="00E303A7"/>
    <w:rsid w:val="00E32DA4"/>
    <w:rsid w:val="00E33E70"/>
    <w:rsid w:val="00E360EC"/>
    <w:rsid w:val="00E36E86"/>
    <w:rsid w:val="00E373B2"/>
    <w:rsid w:val="00E4050B"/>
    <w:rsid w:val="00E4157B"/>
    <w:rsid w:val="00E44794"/>
    <w:rsid w:val="00E4613B"/>
    <w:rsid w:val="00E46BF3"/>
    <w:rsid w:val="00E46E6B"/>
    <w:rsid w:val="00E47C9F"/>
    <w:rsid w:val="00E50CB2"/>
    <w:rsid w:val="00E50F9D"/>
    <w:rsid w:val="00E54894"/>
    <w:rsid w:val="00E562F8"/>
    <w:rsid w:val="00E56825"/>
    <w:rsid w:val="00E57D24"/>
    <w:rsid w:val="00E65E54"/>
    <w:rsid w:val="00E70459"/>
    <w:rsid w:val="00E75697"/>
    <w:rsid w:val="00E76478"/>
    <w:rsid w:val="00E764F9"/>
    <w:rsid w:val="00E82DF8"/>
    <w:rsid w:val="00E83369"/>
    <w:rsid w:val="00E83EB6"/>
    <w:rsid w:val="00E84A8E"/>
    <w:rsid w:val="00E90517"/>
    <w:rsid w:val="00E92597"/>
    <w:rsid w:val="00E93BEB"/>
    <w:rsid w:val="00E953D6"/>
    <w:rsid w:val="00E9548D"/>
    <w:rsid w:val="00E95FC1"/>
    <w:rsid w:val="00E96306"/>
    <w:rsid w:val="00EA02D4"/>
    <w:rsid w:val="00EA06A1"/>
    <w:rsid w:val="00EA0A51"/>
    <w:rsid w:val="00EA222D"/>
    <w:rsid w:val="00EA4C9A"/>
    <w:rsid w:val="00EA600C"/>
    <w:rsid w:val="00EA7F2C"/>
    <w:rsid w:val="00EB16E2"/>
    <w:rsid w:val="00EB44A9"/>
    <w:rsid w:val="00EB7F09"/>
    <w:rsid w:val="00EC09E4"/>
    <w:rsid w:val="00EC2042"/>
    <w:rsid w:val="00EC5442"/>
    <w:rsid w:val="00EC6C91"/>
    <w:rsid w:val="00ED1DF3"/>
    <w:rsid w:val="00ED1E8D"/>
    <w:rsid w:val="00ED27E3"/>
    <w:rsid w:val="00ED4CA3"/>
    <w:rsid w:val="00ED52BF"/>
    <w:rsid w:val="00EE1C3C"/>
    <w:rsid w:val="00EE42B4"/>
    <w:rsid w:val="00EE48BB"/>
    <w:rsid w:val="00EE5258"/>
    <w:rsid w:val="00EE578D"/>
    <w:rsid w:val="00EE7D10"/>
    <w:rsid w:val="00EF1F09"/>
    <w:rsid w:val="00EF2BAF"/>
    <w:rsid w:val="00EF5C7C"/>
    <w:rsid w:val="00EF6039"/>
    <w:rsid w:val="00EF6A10"/>
    <w:rsid w:val="00EF76DF"/>
    <w:rsid w:val="00F00179"/>
    <w:rsid w:val="00F00D94"/>
    <w:rsid w:val="00F02915"/>
    <w:rsid w:val="00F0361E"/>
    <w:rsid w:val="00F0470D"/>
    <w:rsid w:val="00F103E9"/>
    <w:rsid w:val="00F11023"/>
    <w:rsid w:val="00F12204"/>
    <w:rsid w:val="00F1253C"/>
    <w:rsid w:val="00F1334B"/>
    <w:rsid w:val="00F174FC"/>
    <w:rsid w:val="00F22341"/>
    <w:rsid w:val="00F23DD1"/>
    <w:rsid w:val="00F2548F"/>
    <w:rsid w:val="00F26902"/>
    <w:rsid w:val="00F279D4"/>
    <w:rsid w:val="00F31D06"/>
    <w:rsid w:val="00F33D63"/>
    <w:rsid w:val="00F36DF6"/>
    <w:rsid w:val="00F37FAA"/>
    <w:rsid w:val="00F41D0D"/>
    <w:rsid w:val="00F42A48"/>
    <w:rsid w:val="00F44F97"/>
    <w:rsid w:val="00F45066"/>
    <w:rsid w:val="00F4749A"/>
    <w:rsid w:val="00F5139E"/>
    <w:rsid w:val="00F53378"/>
    <w:rsid w:val="00F564FA"/>
    <w:rsid w:val="00F62D6A"/>
    <w:rsid w:val="00F65791"/>
    <w:rsid w:val="00F6687F"/>
    <w:rsid w:val="00F6724C"/>
    <w:rsid w:val="00F70933"/>
    <w:rsid w:val="00F737D2"/>
    <w:rsid w:val="00F75B9E"/>
    <w:rsid w:val="00F8200D"/>
    <w:rsid w:val="00F8289F"/>
    <w:rsid w:val="00F83D12"/>
    <w:rsid w:val="00F866E6"/>
    <w:rsid w:val="00F87280"/>
    <w:rsid w:val="00F9153E"/>
    <w:rsid w:val="00F92F9A"/>
    <w:rsid w:val="00F94B9A"/>
    <w:rsid w:val="00F953E1"/>
    <w:rsid w:val="00F965AB"/>
    <w:rsid w:val="00F9783F"/>
    <w:rsid w:val="00FA188E"/>
    <w:rsid w:val="00FA2542"/>
    <w:rsid w:val="00FA4FD9"/>
    <w:rsid w:val="00FA5DF5"/>
    <w:rsid w:val="00FB37C5"/>
    <w:rsid w:val="00FB3802"/>
    <w:rsid w:val="00FB5146"/>
    <w:rsid w:val="00FB6516"/>
    <w:rsid w:val="00FC0B3D"/>
    <w:rsid w:val="00FC2BA1"/>
    <w:rsid w:val="00FC2C7B"/>
    <w:rsid w:val="00FC30E1"/>
    <w:rsid w:val="00FC3676"/>
    <w:rsid w:val="00FC40E3"/>
    <w:rsid w:val="00FC4832"/>
    <w:rsid w:val="00FC60B6"/>
    <w:rsid w:val="00FC66D8"/>
    <w:rsid w:val="00FD0281"/>
    <w:rsid w:val="00FD1AA5"/>
    <w:rsid w:val="00FD57AD"/>
    <w:rsid w:val="00FD66B9"/>
    <w:rsid w:val="00FD6FCB"/>
    <w:rsid w:val="00FE14FA"/>
    <w:rsid w:val="00FE1B77"/>
    <w:rsid w:val="00FE2C2E"/>
    <w:rsid w:val="00FE3AF5"/>
    <w:rsid w:val="00FE7FC1"/>
    <w:rsid w:val="00FF758C"/>
    <w:rsid w:val="00FF799E"/>
    <w:rsid w:val="163E900B"/>
    <w:rsid w:val="25189777"/>
    <w:rsid w:val="2F4A1A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B9B387"/>
  <w15:chartTrackingRefBased/>
  <w15:docId w15:val="{7E747AA8-61DD-412A-A3B1-46185072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E4DE3"/>
    <w:pPr>
      <w:keepNext/>
      <w:numPr>
        <w:numId w:val="3"/>
      </w:numPr>
      <w:suppressAutoHyphens/>
      <w:spacing w:before="240" w:after="120" w:line="240" w:lineRule="auto"/>
      <w:outlineLvl w:val="0"/>
    </w:pPr>
    <w:rPr>
      <w:rFonts w:ascii="Times New Roman" w:eastAsia="MS Mincho" w:hAnsi="Times New Roman" w:cs="Times New Roman"/>
      <w:smallCaps/>
      <w:sz w:val="24"/>
      <w:szCs w:val="24"/>
    </w:rPr>
  </w:style>
  <w:style w:type="paragraph" w:styleId="Heading5">
    <w:name w:val="heading 5"/>
    <w:basedOn w:val="Normal"/>
    <w:next w:val="Normal"/>
    <w:link w:val="Heading5Char"/>
    <w:qFormat/>
    <w:rsid w:val="00703650"/>
    <w:pPr>
      <w:keepNext/>
      <w:numPr>
        <w:ilvl w:val="3"/>
        <w:numId w:val="3"/>
      </w:numPr>
      <w:spacing w:before="120" w:after="120" w:line="240" w:lineRule="auto"/>
      <w:outlineLvl w:val="4"/>
    </w:pPr>
    <w:rPr>
      <w:rFonts w:ascii="Times New Roman Bold" w:eastAsia="MS Mincho" w:hAnsi="Times New Roman Bold" w:cs="Times New Roman"/>
      <w:b/>
      <w:sz w:val="24"/>
      <w:szCs w:val="24"/>
    </w:rPr>
  </w:style>
  <w:style w:type="paragraph" w:styleId="Heading6">
    <w:name w:val="heading 6"/>
    <w:basedOn w:val="Normal"/>
    <w:next w:val="Normal"/>
    <w:link w:val="Heading6Char"/>
    <w:uiPriority w:val="9"/>
    <w:semiHidden/>
    <w:unhideWhenUsed/>
    <w:qFormat/>
    <w:rsid w:val="0070365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Assumptions 1"/>
    <w:basedOn w:val="NLSHaL2"/>
    <w:next w:val="Normal"/>
    <w:link w:val="Heading7Char"/>
    <w:qFormat/>
    <w:rsid w:val="00703650"/>
    <w:pPr>
      <w:outlineLvl w:val="6"/>
    </w:pPr>
    <w:rPr>
      <w:rFonts w:ascii="Times New Roman" w:hAnsi="Times New Roman"/>
      <w:b w:val="0"/>
      <w:caps w:val="0"/>
    </w:rPr>
  </w:style>
  <w:style w:type="paragraph" w:styleId="Heading8">
    <w:name w:val="heading 8"/>
    <w:aliases w:val="Assumptions 2"/>
    <w:basedOn w:val="NLSHaL3"/>
    <w:next w:val="Normal"/>
    <w:link w:val="Heading8Char"/>
    <w:qFormat/>
    <w:rsid w:val="00703650"/>
    <w:pPr>
      <w:tabs>
        <w:tab w:val="clear" w:pos="1980"/>
        <w:tab w:val="num" w:pos="1080"/>
      </w:tabs>
      <w:ind w:left="1080"/>
      <w:outlineLvl w:val="7"/>
    </w:pPr>
    <w:rPr>
      <w:rFonts w:ascii="Times New Roman" w:hAnsi="Times New Roman"/>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3D1E8E"/>
    <w:rPr>
      <w:rFonts w:cs="Times New Roman"/>
      <w:sz w:val="16"/>
      <w:szCs w:val="16"/>
    </w:rPr>
  </w:style>
  <w:style w:type="paragraph" w:styleId="CommentText">
    <w:name w:val="annotation text"/>
    <w:basedOn w:val="Normal"/>
    <w:link w:val="CommentTextChar"/>
    <w:uiPriority w:val="99"/>
    <w:semiHidden/>
    <w:rsid w:val="003D1E8E"/>
    <w:pPr>
      <w:tabs>
        <w:tab w:val="num" w:pos="360"/>
      </w:tabs>
      <w:spacing w:before="120"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3D1E8E"/>
    <w:rPr>
      <w:rFonts w:ascii="Times New Roman" w:eastAsia="Times New Roman" w:hAnsi="Times New Roman" w:cs="Times New Roman"/>
      <w:sz w:val="20"/>
      <w:szCs w:val="20"/>
    </w:r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3D1E8E"/>
    <w:pPr>
      <w:ind w:left="720"/>
      <w:contextualSpacing/>
    </w:p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3D1E8E"/>
  </w:style>
  <w:style w:type="paragraph" w:styleId="BalloonText">
    <w:name w:val="Balloon Text"/>
    <w:basedOn w:val="Normal"/>
    <w:link w:val="BalloonTextChar"/>
    <w:uiPriority w:val="99"/>
    <w:semiHidden/>
    <w:unhideWhenUsed/>
    <w:rsid w:val="003D1E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E8E"/>
    <w:rPr>
      <w:rFonts w:ascii="Segoe UI" w:hAnsi="Segoe UI" w:cs="Segoe UI"/>
      <w:sz w:val="18"/>
      <w:szCs w:val="18"/>
    </w:rPr>
  </w:style>
  <w:style w:type="paragraph" w:styleId="Header">
    <w:name w:val="header"/>
    <w:basedOn w:val="Normal"/>
    <w:link w:val="HeaderChar"/>
    <w:uiPriority w:val="99"/>
    <w:unhideWhenUsed/>
    <w:rsid w:val="003D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8E"/>
  </w:style>
  <w:style w:type="paragraph" w:styleId="Footer">
    <w:name w:val="footer"/>
    <w:basedOn w:val="Normal"/>
    <w:link w:val="FooterChar"/>
    <w:uiPriority w:val="99"/>
    <w:unhideWhenUsed/>
    <w:rsid w:val="003D1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8E"/>
  </w:style>
  <w:style w:type="character" w:styleId="PageNumber">
    <w:name w:val="page number"/>
    <w:uiPriority w:val="99"/>
    <w:rsid w:val="003D1E8E"/>
    <w:rPr>
      <w:rFonts w:cs="Times New Roman"/>
    </w:rPr>
  </w:style>
  <w:style w:type="paragraph" w:customStyle="1" w:styleId="CoverPage">
    <w:name w:val="Cover Page"/>
    <w:rsid w:val="00703650"/>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E4DE3"/>
    <w:rPr>
      <w:rFonts w:ascii="Times New Roman" w:eastAsia="MS Mincho" w:hAnsi="Times New Roman" w:cs="Times New Roman"/>
      <w:smallCaps/>
      <w:sz w:val="24"/>
      <w:szCs w:val="24"/>
    </w:rPr>
  </w:style>
  <w:style w:type="character" w:customStyle="1" w:styleId="Heading5Char">
    <w:name w:val="Heading 5 Char"/>
    <w:basedOn w:val="DefaultParagraphFont"/>
    <w:link w:val="Heading5"/>
    <w:rsid w:val="00703650"/>
    <w:rPr>
      <w:rFonts w:ascii="Times New Roman Bold" w:eastAsia="MS Mincho" w:hAnsi="Times New Roman Bold" w:cs="Times New Roman"/>
      <w:b/>
      <w:sz w:val="24"/>
      <w:szCs w:val="24"/>
    </w:rPr>
  </w:style>
  <w:style w:type="character" w:customStyle="1" w:styleId="Heading7Char">
    <w:name w:val="Heading 7 Char"/>
    <w:aliases w:val="Assumptions 1 Char"/>
    <w:basedOn w:val="DefaultParagraphFont"/>
    <w:link w:val="Heading7"/>
    <w:rsid w:val="00703650"/>
    <w:rPr>
      <w:rFonts w:ascii="Times New Roman" w:eastAsia="MS Mincho" w:hAnsi="Times New Roman" w:cs="Times New Roman"/>
      <w:sz w:val="24"/>
      <w:szCs w:val="24"/>
    </w:rPr>
  </w:style>
  <w:style w:type="character" w:customStyle="1" w:styleId="Heading8Char">
    <w:name w:val="Heading 8 Char"/>
    <w:aliases w:val="Assumptions 2 Char"/>
    <w:basedOn w:val="DefaultParagraphFont"/>
    <w:link w:val="Heading8"/>
    <w:rsid w:val="00703650"/>
    <w:rPr>
      <w:rFonts w:ascii="Times New Roman" w:eastAsia="MS Mincho" w:hAnsi="Times New Roman" w:cs="Times New Roman"/>
      <w:sz w:val="24"/>
      <w:szCs w:val="24"/>
    </w:rPr>
  </w:style>
  <w:style w:type="paragraph" w:customStyle="1" w:styleId="NLSbodytextL1">
    <w:name w:val="NLS body text L1"/>
    <w:link w:val="NLSbodytextL1Char"/>
    <w:rsid w:val="00703650"/>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703650"/>
    <w:rPr>
      <w:rFonts w:ascii="Times New Roman" w:eastAsia="MS Mincho" w:hAnsi="Times New Roman" w:cs="Times New Roman"/>
      <w:sz w:val="24"/>
      <w:szCs w:val="24"/>
    </w:rPr>
  </w:style>
  <w:style w:type="paragraph" w:customStyle="1" w:styleId="NLSHaL3">
    <w:name w:val="NLSHa_L3"/>
    <w:basedOn w:val="NLSHaL2"/>
    <w:next w:val="Normal"/>
    <w:rsid w:val="00703650"/>
    <w:pPr>
      <w:numPr>
        <w:ilvl w:val="2"/>
      </w:numPr>
      <w:tabs>
        <w:tab w:val="num" w:pos="1980"/>
      </w:tabs>
      <w:spacing w:before="120"/>
      <w:outlineLvl w:val="2"/>
    </w:pPr>
    <w:rPr>
      <w:caps w:val="0"/>
    </w:rPr>
  </w:style>
  <w:style w:type="paragraph" w:customStyle="1" w:styleId="NLSHaL2">
    <w:name w:val="NLSHa_L2"/>
    <w:basedOn w:val="Normal"/>
    <w:next w:val="NLSbodytextL1"/>
    <w:rsid w:val="00703650"/>
    <w:pPr>
      <w:keepNext/>
      <w:numPr>
        <w:ilvl w:val="1"/>
        <w:numId w:val="3"/>
      </w:numPr>
      <w:spacing w:before="240" w:after="120" w:line="240" w:lineRule="auto"/>
      <w:outlineLvl w:val="1"/>
    </w:pPr>
    <w:rPr>
      <w:rFonts w:ascii="Times New Roman Bold" w:eastAsia="MS Mincho" w:hAnsi="Times New Roman Bold" w:cs="Times New Roman"/>
      <w:b/>
      <w:caps/>
      <w:sz w:val="24"/>
      <w:szCs w:val="24"/>
    </w:rPr>
  </w:style>
  <w:style w:type="paragraph" w:customStyle="1" w:styleId="Bullet4">
    <w:name w:val="Bullet 4"/>
    <w:basedOn w:val="Heading6"/>
    <w:qFormat/>
    <w:rsid w:val="00703650"/>
    <w:pPr>
      <w:keepNext w:val="0"/>
      <w:keepLines w:val="0"/>
      <w:numPr>
        <w:numId w:val="5"/>
      </w:numPr>
      <w:tabs>
        <w:tab w:val="num" w:pos="360"/>
      </w:tabs>
      <w:adjustRightInd w:val="0"/>
      <w:spacing w:before="120" w:after="120" w:line="240" w:lineRule="auto"/>
      <w:ind w:left="0" w:firstLine="0"/>
      <w:jc w:val="both"/>
    </w:pPr>
    <w:rPr>
      <w:rFonts w:ascii="Times New Roman" w:eastAsia="MS Mincho" w:hAnsi="Times New Roman" w:cs="Times New Roman"/>
      <w:color w:val="000000"/>
      <w:sz w:val="24"/>
      <w:szCs w:val="24"/>
    </w:rPr>
  </w:style>
  <w:style w:type="paragraph" w:customStyle="1" w:styleId="Assumption3">
    <w:name w:val="Assumption 3"/>
    <w:basedOn w:val="ListParagraph"/>
    <w:link w:val="Assumption3Char"/>
    <w:qFormat/>
    <w:rsid w:val="00703650"/>
    <w:pPr>
      <w:numPr>
        <w:ilvl w:val="3"/>
        <w:numId w:val="6"/>
      </w:numPr>
    </w:pPr>
    <w:rPr>
      <w:rFonts w:ascii="Times New Roman" w:hAnsi="Times New Roman"/>
      <w:sz w:val="24"/>
    </w:rPr>
  </w:style>
  <w:style w:type="character" w:customStyle="1" w:styleId="Assumption3Char">
    <w:name w:val="Assumption 3 Char"/>
    <w:basedOn w:val="ListParagraphChar"/>
    <w:link w:val="Assumption3"/>
    <w:rsid w:val="00703650"/>
    <w:rPr>
      <w:rFonts w:ascii="Times New Roman" w:hAnsi="Times New Roman"/>
      <w:sz w:val="24"/>
    </w:rPr>
  </w:style>
  <w:style w:type="character" w:customStyle="1" w:styleId="Heading6Char">
    <w:name w:val="Heading 6 Char"/>
    <w:basedOn w:val="DefaultParagraphFont"/>
    <w:link w:val="Heading6"/>
    <w:uiPriority w:val="9"/>
    <w:semiHidden/>
    <w:rsid w:val="00703650"/>
    <w:rPr>
      <w:rFonts w:asciiTheme="majorHAnsi" w:eastAsiaTheme="majorEastAsia" w:hAnsiTheme="majorHAnsi" w:cstheme="majorBidi"/>
      <w:color w:val="1F3763" w:themeColor="accent1" w:themeShade="7F"/>
    </w:rPr>
  </w:style>
  <w:style w:type="paragraph" w:customStyle="1" w:styleId="NLSHaL1">
    <w:name w:val="NLSHa_L1"/>
    <w:next w:val="NLSbodytextL1"/>
    <w:rsid w:val="00F42A48"/>
    <w:pPr>
      <w:keepNext/>
      <w:numPr>
        <w:numId w:val="14"/>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NLSHaL4">
    <w:name w:val="NLSHa_L4"/>
    <w:basedOn w:val="NLSHaL3"/>
    <w:next w:val="Normal"/>
    <w:rsid w:val="00F42A48"/>
    <w:pPr>
      <w:numPr>
        <w:ilvl w:val="0"/>
        <w:numId w:val="0"/>
      </w:numPr>
      <w:tabs>
        <w:tab w:val="left" w:pos="1440"/>
        <w:tab w:val="num" w:pos="2070"/>
      </w:tabs>
      <w:ind w:left="2070" w:hanging="1080"/>
      <w:outlineLvl w:val="3"/>
    </w:pPr>
  </w:style>
  <w:style w:type="paragraph" w:styleId="CommentSubject">
    <w:name w:val="annotation subject"/>
    <w:basedOn w:val="CommentText"/>
    <w:next w:val="CommentText"/>
    <w:link w:val="CommentSubjectChar"/>
    <w:uiPriority w:val="99"/>
    <w:semiHidden/>
    <w:unhideWhenUsed/>
    <w:rsid w:val="00CE2970"/>
    <w:pPr>
      <w:tabs>
        <w:tab w:val="clear" w:pos="360"/>
      </w:tabs>
      <w:spacing w:before="0"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E2970"/>
    <w:rPr>
      <w:rFonts w:ascii="Times New Roman" w:eastAsia="Times New Roman" w:hAnsi="Times New Roman" w:cs="Times New Roman"/>
      <w:b/>
      <w:bCs/>
      <w:sz w:val="20"/>
      <w:szCs w:val="20"/>
    </w:rPr>
  </w:style>
  <w:style w:type="paragraph" w:styleId="NormalWeb">
    <w:name w:val="Normal (Web)"/>
    <w:basedOn w:val="Normal"/>
    <w:uiPriority w:val="99"/>
    <w:rsid w:val="004D54DA"/>
    <w:pPr>
      <w:tabs>
        <w:tab w:val="num" w:pos="360"/>
      </w:tabs>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NLSBodyTexti3">
    <w:name w:val="NLS Body Text i3"/>
    <w:basedOn w:val="NLSbodytextL1"/>
    <w:rsid w:val="005F62B7"/>
    <w:pPr>
      <w:autoSpaceDE w:val="0"/>
      <w:autoSpaceDN w:val="0"/>
      <w:ind w:left="360"/>
    </w:pPr>
    <w:rPr>
      <w:szCs w:val="20"/>
    </w:rPr>
  </w:style>
  <w:style w:type="paragraph" w:styleId="Revision">
    <w:name w:val="Revision"/>
    <w:hidden/>
    <w:uiPriority w:val="99"/>
    <w:semiHidden/>
    <w:rsid w:val="007B15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687635">
      <w:bodyDiv w:val="1"/>
      <w:marLeft w:val="0"/>
      <w:marRight w:val="0"/>
      <w:marTop w:val="0"/>
      <w:marBottom w:val="0"/>
      <w:divBdr>
        <w:top w:val="none" w:sz="0" w:space="0" w:color="auto"/>
        <w:left w:val="none" w:sz="0" w:space="0" w:color="auto"/>
        <w:bottom w:val="none" w:sz="0" w:space="0" w:color="auto"/>
        <w:right w:val="none" w:sz="0" w:space="0" w:color="auto"/>
      </w:divBdr>
    </w:div>
    <w:div w:id="1523862295">
      <w:bodyDiv w:val="1"/>
      <w:marLeft w:val="0"/>
      <w:marRight w:val="0"/>
      <w:marTop w:val="0"/>
      <w:marBottom w:val="0"/>
      <w:divBdr>
        <w:top w:val="none" w:sz="0" w:space="0" w:color="auto"/>
        <w:left w:val="none" w:sz="0" w:space="0" w:color="auto"/>
        <w:bottom w:val="none" w:sz="0" w:space="0" w:color="auto"/>
        <w:right w:val="none" w:sz="0" w:space="0" w:color="auto"/>
      </w:divBdr>
    </w:div>
    <w:div w:id="1751611626">
      <w:bodyDiv w:val="1"/>
      <w:marLeft w:val="0"/>
      <w:marRight w:val="0"/>
      <w:marTop w:val="0"/>
      <w:marBottom w:val="0"/>
      <w:divBdr>
        <w:top w:val="none" w:sz="0" w:space="0" w:color="auto"/>
        <w:left w:val="none" w:sz="0" w:space="0" w:color="auto"/>
        <w:bottom w:val="none" w:sz="0" w:space="0" w:color="auto"/>
        <w:right w:val="none" w:sz="0" w:space="0" w:color="auto"/>
      </w:divBdr>
    </w:div>
    <w:div w:id="205095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A1432C374DE54C84BFFE7B0360859C" ma:contentTypeVersion="8" ma:contentTypeDescription="Create a new document." ma:contentTypeScope="" ma:versionID="72ffe24e5fc48615b6e5a31358cbb04e">
  <xsd:schema xmlns:xsd="http://www.w3.org/2001/XMLSchema" xmlns:xs="http://www.w3.org/2001/XMLSchema" xmlns:p="http://schemas.microsoft.com/office/2006/metadata/properties" xmlns:ns2="2393e55e-e6da-44ab-9566-68a9f8a529c5" targetNamespace="http://schemas.microsoft.com/office/2006/metadata/properties" ma:root="true" ma:fieldsID="d701f690c450d2d3e304a632355343fc" ns2:_="">
    <xsd:import namespace="2393e55e-e6da-44ab-9566-68a9f8a529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93e55e-e6da-44ab-9566-68a9f8a52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28E1A-6401-4DDF-BDA2-FF46D85764B7}">
  <ds:schemaRefs>
    <ds:schemaRef ds:uri="http://schemas.microsoft.com/office/2006/metadata/properties"/>
    <ds:schemaRef ds:uri="http://schemas.microsoft.com/office/2006/documentManagement/types"/>
    <ds:schemaRef ds:uri="http://purl.org/dc/elements/1.1/"/>
    <ds:schemaRef ds:uri="2393e55e-e6da-44ab-9566-68a9f8a529c5"/>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E27862FA-C920-4F70-9DC6-6BDAD38AA45D}">
  <ds:schemaRefs>
    <ds:schemaRef ds:uri="http://schemas.microsoft.com/sharepoint/v3/contenttype/forms"/>
  </ds:schemaRefs>
</ds:datastoreItem>
</file>

<file path=customXml/itemProps3.xml><?xml version="1.0" encoding="utf-8"?>
<ds:datastoreItem xmlns:ds="http://schemas.openxmlformats.org/officeDocument/2006/customXml" ds:itemID="{9F1512EF-7357-4D07-BCA4-8D2A77DD0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93e55e-e6da-44ab-9566-68a9f8a52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965DDC-B401-45B1-81FE-48B3A1DD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3281</Words>
  <Characters>18705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Ngo</dc:creator>
  <cp:keywords/>
  <dc:description/>
  <cp:lastModifiedBy>Rosalie Ngo</cp:lastModifiedBy>
  <cp:revision>3</cp:revision>
  <cp:lastPrinted>2019-10-04T22:42:00Z</cp:lastPrinted>
  <dcterms:created xsi:type="dcterms:W3CDTF">2019-12-19T02:42:00Z</dcterms:created>
  <dcterms:modified xsi:type="dcterms:W3CDTF">2019-12-19T02:43:00Z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0x01010000A1432C374DE54C84BFFE7B0360859C</vt:lpwstr>
  </property>
</Properties>
</file>