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4AE3" w14:textId="243183BC" w:rsidR="00E07713" w:rsidRPr="00EE33AB" w:rsidRDefault="00F7675F" w:rsidP="00E0771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October 4</w:t>
      </w:r>
      <w:r w:rsidR="005A7E46" w:rsidRPr="00EE33AB">
        <w:rPr>
          <w:rFonts w:ascii="Century Gothic" w:hAnsi="Century Gothic"/>
          <w:sz w:val="22"/>
          <w:szCs w:val="22"/>
        </w:rPr>
        <w:t>,</w:t>
      </w:r>
      <w:r w:rsidR="004647DE" w:rsidRPr="00EE33AB">
        <w:rPr>
          <w:rFonts w:ascii="Century Gothic" w:hAnsi="Century Gothic"/>
          <w:sz w:val="22"/>
          <w:szCs w:val="22"/>
        </w:rPr>
        <w:t xml:space="preserve"> 2022</w:t>
      </w:r>
    </w:p>
    <w:p w14:paraId="08B13030" w14:textId="77777777" w:rsidR="00E07713" w:rsidRPr="00EE33AB" w:rsidRDefault="00E07713" w:rsidP="00E07713">
      <w:pPr>
        <w:rPr>
          <w:rFonts w:ascii="Century Gothic" w:hAnsi="Century Gothic"/>
          <w:sz w:val="22"/>
          <w:szCs w:val="22"/>
        </w:rPr>
      </w:pPr>
    </w:p>
    <w:p w14:paraId="724FD2E2" w14:textId="77777777" w:rsidR="00D74129" w:rsidRDefault="00D74129" w:rsidP="00E07713">
      <w:pPr>
        <w:rPr>
          <w:rFonts w:ascii="Century Gothic" w:hAnsi="Century Gothic"/>
          <w:sz w:val="22"/>
          <w:szCs w:val="22"/>
        </w:rPr>
      </w:pPr>
    </w:p>
    <w:p w14:paraId="2726B30B" w14:textId="257E1DF4" w:rsidR="00E07713" w:rsidRPr="00EE33AB" w:rsidRDefault="00E07713" w:rsidP="00E07713">
      <w:pPr>
        <w:rPr>
          <w:rFonts w:ascii="Century Gothic" w:hAnsi="Century Gothic"/>
          <w:sz w:val="22"/>
          <w:szCs w:val="22"/>
        </w:rPr>
      </w:pPr>
      <w:r w:rsidRPr="00EE33AB">
        <w:rPr>
          <w:rFonts w:ascii="Century Gothic" w:hAnsi="Century Gothic"/>
          <w:sz w:val="22"/>
          <w:szCs w:val="22"/>
        </w:rPr>
        <w:t>To All Interested Vendors:</w:t>
      </w:r>
    </w:p>
    <w:p w14:paraId="5BF26299" w14:textId="77777777" w:rsidR="00E07713" w:rsidRPr="00EE33AB" w:rsidRDefault="00E07713" w:rsidP="00E07713">
      <w:pPr>
        <w:rPr>
          <w:rFonts w:ascii="Century Gothic" w:hAnsi="Century Gothic"/>
          <w:sz w:val="22"/>
          <w:szCs w:val="22"/>
        </w:rPr>
      </w:pPr>
    </w:p>
    <w:p w14:paraId="6F1EA6FB" w14:textId="43A070B8" w:rsidR="00F7675F" w:rsidRDefault="00AE5CB9" w:rsidP="00E07713">
      <w:pPr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</w:pPr>
      <w:r w:rsidRPr="00AE5CB9"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 xml:space="preserve">The CalSAWS Consortium announces the release of the CalSAWS M&amp;O RFP #01-2022 Addendum </w:t>
      </w:r>
      <w:r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>3</w:t>
      </w:r>
      <w:r w:rsidRPr="00AE5CB9"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 xml:space="preserve">. This addendum is issued in response to vendor questions, additional Consortium requirements and minor editing. The RFP #01-2022 Question and Answer Log </w:t>
      </w:r>
      <w:r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>1004</w:t>
      </w:r>
      <w:r w:rsidRPr="00AE5CB9"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 xml:space="preserve">2022 (Excel file) is attached. Addendum </w:t>
      </w:r>
      <w:r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>3</w:t>
      </w:r>
      <w:r w:rsidRPr="00AE5CB9"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  <w:t xml:space="preserve"> consists of the following M&amp;O RFP files:</w:t>
      </w:r>
    </w:p>
    <w:p w14:paraId="3D6134CD" w14:textId="77777777" w:rsidR="00AE5CB9" w:rsidRDefault="00AE5CB9" w:rsidP="00E07713">
      <w:pPr>
        <w:rPr>
          <w:rStyle w:val="Hyperlink"/>
          <w:rFonts w:ascii="Century Gothic" w:hAnsi="Century Gothic"/>
          <w:color w:val="000000" w:themeColor="text1"/>
          <w:sz w:val="22"/>
          <w:szCs w:val="22"/>
          <w:u w:val="none"/>
        </w:rPr>
      </w:pPr>
    </w:p>
    <w:p w14:paraId="5D5365A5" w14:textId="632C675F" w:rsidR="006E26A0" w:rsidRPr="00A5328D" w:rsidRDefault="00F7675F" w:rsidP="006E26A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CalSAWS M&amp;O RFP #-1-2022 100422 Addendum 3 </w:t>
      </w:r>
      <w:r w:rsidR="006E26A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(Word </w:t>
      </w:r>
      <w:r w:rsidR="00AA70E6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Clean</w:t>
      </w:r>
      <w:r w:rsidR="006E26A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)</w:t>
      </w:r>
    </w:p>
    <w:p w14:paraId="64E2FCF4" w14:textId="77777777" w:rsidR="00AA70E6" w:rsidRPr="00A5328D" w:rsidRDefault="00F7675F" w:rsidP="00AA70E6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CalSAWS M&amp;O RFP #-1-2022 100422 Addendum 3 </w:t>
      </w:r>
      <w:r w:rsidR="00AA70E6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609B254F" w14:textId="0B9E28EC" w:rsidR="006E26A0" w:rsidRPr="00A5328D" w:rsidRDefault="00F7675F" w:rsidP="006E26A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A2 – Infrastructure Requirements Matrix 100422 </w:t>
      </w:r>
      <w:r w:rsidR="006E26A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(Word </w:t>
      </w:r>
      <w:r w:rsidR="00AA70E6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Clean</w:t>
      </w:r>
      <w:r w:rsidR="006E26A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)</w:t>
      </w:r>
    </w:p>
    <w:p w14:paraId="140E27F2" w14:textId="77777777" w:rsidR="00046EB8" w:rsidRPr="00A5328D" w:rsidRDefault="00F7675F" w:rsidP="00046EB8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A2 – Infrastructure Requirements Matrix 100422 </w:t>
      </w:r>
      <w:r w:rsidR="00046EB8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673BCFCB" w14:textId="52576BAB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A5 – Infrastructure Price Proposal Schedules </w:t>
      </w:r>
      <w:r w:rsidR="00F031BF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100422</w:t>
      </w:r>
      <w:r w:rsidR="00E2428A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 (Excel)</w:t>
      </w:r>
    </w:p>
    <w:p w14:paraId="7BF207E6" w14:textId="354C4ACF" w:rsidR="006E26A0" w:rsidRPr="00A5328D" w:rsidRDefault="00F7675F" w:rsidP="006E26A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A6 – Infrastructure Agreement 100422 </w:t>
      </w:r>
      <w:r w:rsidR="006E26A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(Word </w:t>
      </w:r>
      <w:r w:rsidR="00AA70E6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Clean</w:t>
      </w:r>
      <w:r w:rsidR="006E26A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)</w:t>
      </w:r>
    </w:p>
    <w:p w14:paraId="7D78083D" w14:textId="0F25F3C6" w:rsidR="00046EB8" w:rsidRPr="00A5328D" w:rsidRDefault="00F7675F" w:rsidP="009817BB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A6 – Infrastructure Agreement 100422 </w:t>
      </w:r>
      <w:r w:rsidR="00046EB8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6AC9006D" w14:textId="7DA0BF84" w:rsidR="00AA70E6" w:rsidRPr="00A5328D" w:rsidRDefault="00F7675F" w:rsidP="00AA70E6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A10 - Infrastructure Key Staff Resumes and Qualifications Parts 1 and 2 </w:t>
      </w:r>
      <w:r w:rsidR="00AA70E6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Clean)</w:t>
      </w:r>
    </w:p>
    <w:p w14:paraId="51817620" w14:textId="34C7BEB7" w:rsidR="00F7675F" w:rsidRPr="00A5328D" w:rsidRDefault="00F7675F" w:rsidP="0073112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A10 - Infrastructure Key Staff Resumes and Qualifications Parts 1 and 2 </w:t>
      </w:r>
      <w:r w:rsidR="00046EB8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6E9D7A2C" w14:textId="7330D13D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A10 - Infrastructure Key Staff Qualifications Part 3 </w:t>
      </w:r>
      <w:r w:rsidR="0073112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(Excel)</w:t>
      </w:r>
    </w:p>
    <w:p w14:paraId="2A64CDF1" w14:textId="5F320FDF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B2 – M&amp;E Requirements Matrix 100422 </w:t>
      </w:r>
      <w:r w:rsidR="00672481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Clean)</w:t>
      </w:r>
    </w:p>
    <w:p w14:paraId="783D5603" w14:textId="0B0E4446" w:rsidR="00F7675F" w:rsidRPr="00A5328D" w:rsidRDefault="00F7675F" w:rsidP="0073112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B2 – M&amp;E Requirements Matrix 100422 </w:t>
      </w:r>
      <w:r w:rsidR="00046EB8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6419AB85" w14:textId="2EB37CCE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B5 – M&amp;E Price Proposal Schedules </w:t>
      </w:r>
      <w:r w:rsidR="00E2428A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(Excel)</w:t>
      </w:r>
    </w:p>
    <w:p w14:paraId="47D60607" w14:textId="1DEBBD56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B6 – M&amp;E Agreement 100422 </w:t>
      </w:r>
      <w:r w:rsidR="00672481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Clean)</w:t>
      </w:r>
    </w:p>
    <w:p w14:paraId="78B205EB" w14:textId="1992E10E" w:rsidR="00F7675F" w:rsidRPr="00A5328D" w:rsidRDefault="00F7675F" w:rsidP="0073112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B6 – M&amp;E Agreement 100422 </w:t>
      </w:r>
      <w:r w:rsidR="00046EB8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6099FE3B" w14:textId="4B575F30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B10 – M&amp;E Key Staff Resumes and Qualifications Parts 1 and 2 100422 </w:t>
      </w:r>
      <w:r w:rsidR="00672481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Clean)</w:t>
      </w:r>
    </w:p>
    <w:p w14:paraId="0EBB1300" w14:textId="331D0268" w:rsidR="00F7675F" w:rsidRPr="00A5328D" w:rsidRDefault="00F7675F" w:rsidP="0073112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B10 – M&amp;E Key Staff Resumes and Qualifications Parts 1 and 2 100422 </w:t>
      </w:r>
      <w:r w:rsidR="00046EB8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39D49A40" w14:textId="11B3CA76" w:rsidR="00F7675F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B10 – M&amp;E Key Staff Qualifications Part 3 </w:t>
      </w:r>
      <w:r w:rsidR="0073112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(Excel)</w:t>
      </w:r>
    </w:p>
    <w:p w14:paraId="396ABBCD" w14:textId="2B7225F4" w:rsidR="00FB6D12" w:rsidRPr="00A5328D" w:rsidRDefault="00FB6D12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FB6D12">
        <w:rPr>
          <w:rStyle w:val="Hyperlink"/>
          <w:rFonts w:ascii="Century Gothic" w:hAnsi="Century Gothic"/>
          <w:color w:val="000000" w:themeColor="text1"/>
          <w:szCs w:val="20"/>
          <w:u w:val="none"/>
        </w:rPr>
        <w:t>Attachment C1 - Consolidated Price Proposal Schedules 100422</w:t>
      </w:r>
    </w:p>
    <w:p w14:paraId="2C2E6C62" w14:textId="2C94AD26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C2 – Consolidated Agreement 100422 </w:t>
      </w:r>
      <w:r w:rsidR="00672481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Clean)</w:t>
      </w:r>
    </w:p>
    <w:p w14:paraId="0C00AAFF" w14:textId="39E5930B" w:rsidR="00F7675F" w:rsidRPr="00A5328D" w:rsidRDefault="00F7675F" w:rsidP="00731120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Attachment C2 – Consolidated Agreement 100422 </w:t>
      </w:r>
      <w:r w:rsidR="00046EB8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(Word TC)</w:t>
      </w:r>
    </w:p>
    <w:p w14:paraId="10AC9F61" w14:textId="6AA1E409" w:rsidR="00F7675F" w:rsidRPr="00A5328D" w:rsidRDefault="00F7675F" w:rsidP="00AE5CB9">
      <w:pPr>
        <w:pStyle w:val="ListParagraph"/>
        <w:numPr>
          <w:ilvl w:val="0"/>
          <w:numId w:val="19"/>
        </w:numPr>
        <w:rPr>
          <w:rStyle w:val="Hyperlink"/>
          <w:rFonts w:ascii="Century Gothic" w:hAnsi="Century Gothic"/>
          <w:color w:val="000000" w:themeColor="text1"/>
          <w:szCs w:val="20"/>
          <w:u w:val="none"/>
        </w:rPr>
      </w:pPr>
      <w:r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>Attachment G3 – WAN Specifications</w:t>
      </w:r>
      <w:r w:rsidR="00731120" w:rsidRPr="00A5328D">
        <w:rPr>
          <w:rStyle w:val="Hyperlink"/>
          <w:rFonts w:ascii="Century Gothic" w:hAnsi="Century Gothic"/>
          <w:color w:val="000000" w:themeColor="text1"/>
          <w:szCs w:val="20"/>
          <w:u w:val="none"/>
        </w:rPr>
        <w:t xml:space="preserve"> (Excel)</w:t>
      </w:r>
    </w:p>
    <w:p w14:paraId="18474A31" w14:textId="614AC9AC" w:rsidR="00840924" w:rsidRPr="00840924" w:rsidRDefault="00840924" w:rsidP="00840924">
      <w:pPr>
        <w:pStyle w:val="NormalWeb"/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</w:pPr>
      <w:r w:rsidRPr="00840924"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  <w:t xml:space="preserve">These files are available on the CalSAWS Website with this posting, and can be accessed on the CalSAWS Procurement Library SharePoint site, Addendum </w:t>
      </w:r>
      <w:r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  <w:t>3</w:t>
      </w:r>
      <w:r w:rsidRPr="00840924"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  <w:t xml:space="preserve"> Folder: </w:t>
      </w:r>
    </w:p>
    <w:p w14:paraId="5537F18D" w14:textId="16C2E8D2" w:rsidR="007165D5" w:rsidRDefault="00311737" w:rsidP="00840924">
      <w:pPr>
        <w:pStyle w:val="NormalWeb"/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</w:pPr>
      <w:hyperlink r:id="rId12" w:history="1">
        <w:r w:rsidR="007165D5" w:rsidRPr="00CF7A8B">
          <w:rPr>
            <w:rStyle w:val="Hyperlink"/>
            <w:rFonts w:ascii="Century Gothic" w:eastAsia="SimSun" w:hAnsi="Century Gothic"/>
            <w:sz w:val="22"/>
            <w:szCs w:val="22"/>
            <w:lang w:eastAsia="zh-CN"/>
          </w:rPr>
          <w:t>https://osicagov.sharepoint.com/:f:/s/Procurement/CalSAWS/EnVP8wyofb5OmGboShAFDZUBxo_YuYA1-5gXMpFjinTCqA</w:t>
        </w:r>
      </w:hyperlink>
    </w:p>
    <w:p w14:paraId="42CBE1BA" w14:textId="3326091A" w:rsidR="00E55C13" w:rsidRPr="00EE33AB" w:rsidRDefault="00840924" w:rsidP="00840924">
      <w:pPr>
        <w:pStyle w:val="NormalWeb"/>
        <w:rPr>
          <w:rFonts w:ascii="Century Gothic" w:hAnsi="Century Gothic"/>
          <w:color w:val="000000"/>
          <w:sz w:val="22"/>
          <w:szCs w:val="22"/>
        </w:rPr>
      </w:pPr>
      <w:r w:rsidRPr="00840924"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  <w:t xml:space="preserve">Bidders are advised to carefully review the content of the Addendum </w:t>
      </w:r>
      <w:r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  <w:t>3</w:t>
      </w:r>
      <w:r w:rsidRPr="00840924">
        <w:rPr>
          <w:rStyle w:val="Hyperlink"/>
          <w:rFonts w:ascii="Century Gothic" w:eastAsia="SimSun" w:hAnsi="Century Gothic"/>
          <w:color w:val="000000" w:themeColor="text1"/>
          <w:sz w:val="22"/>
          <w:szCs w:val="22"/>
          <w:u w:val="none"/>
          <w:lang w:eastAsia="zh-CN"/>
        </w:rPr>
        <w:t xml:space="preserve"> documents. Please let me know if you have questions or need additional information. </w:t>
      </w:r>
      <w:r w:rsidR="00E55C13" w:rsidRPr="00EE33AB">
        <w:rPr>
          <w:rFonts w:ascii="Century Gothic" w:hAnsi="Century Gothic"/>
          <w:color w:val="000000"/>
          <w:sz w:val="22"/>
          <w:szCs w:val="22"/>
        </w:rPr>
        <w:t>Please let me know if you have questions or need additional information.</w:t>
      </w:r>
    </w:p>
    <w:p w14:paraId="4019CE05" w14:textId="77777777" w:rsidR="003A1EBA" w:rsidRDefault="00E55C13" w:rsidP="003A1EBA">
      <w:pPr>
        <w:pStyle w:val="NormalWeb"/>
        <w:spacing w:after="0" w:afterAutospacing="0"/>
        <w:rPr>
          <w:rFonts w:ascii="Century Gothic" w:hAnsi="Century Gothic"/>
          <w:color w:val="000000"/>
          <w:sz w:val="22"/>
          <w:szCs w:val="22"/>
        </w:rPr>
      </w:pPr>
      <w:r w:rsidRPr="00EE33AB">
        <w:rPr>
          <w:rFonts w:ascii="Century Gothic" w:hAnsi="Century Gothic"/>
          <w:color w:val="000000"/>
          <w:sz w:val="22"/>
          <w:szCs w:val="22"/>
        </w:rPr>
        <w:t>Thomas J. Hartman CalSAWS - North Project Director</w:t>
      </w:r>
    </w:p>
    <w:p w14:paraId="5CADB35F" w14:textId="563165C3" w:rsidR="00E55C13" w:rsidRPr="00EE33AB" w:rsidRDefault="00E55C13" w:rsidP="003A1EBA">
      <w:pPr>
        <w:pStyle w:val="NormalWeb"/>
        <w:spacing w:before="0" w:beforeAutospacing="0"/>
        <w:rPr>
          <w:rFonts w:ascii="Century Gothic" w:hAnsi="Century Gothic"/>
          <w:color w:val="000000"/>
          <w:sz w:val="22"/>
          <w:szCs w:val="22"/>
        </w:rPr>
      </w:pPr>
      <w:r w:rsidRPr="00EE33AB">
        <w:rPr>
          <w:rFonts w:ascii="Century Gothic" w:hAnsi="Century Gothic"/>
          <w:color w:val="000000"/>
          <w:sz w:val="22"/>
          <w:szCs w:val="22"/>
        </w:rPr>
        <w:t>Tom.Hartman@osi.ca.gov</w:t>
      </w:r>
    </w:p>
    <w:p w14:paraId="512961DD" w14:textId="77777777" w:rsidR="00E55C13" w:rsidRPr="00EE33AB" w:rsidRDefault="00E55C13" w:rsidP="00E07713">
      <w:pPr>
        <w:rPr>
          <w:rStyle w:val="Hyperlink"/>
          <w:rFonts w:ascii="Century Gothic" w:hAnsi="Century Gothic"/>
          <w:sz w:val="22"/>
          <w:szCs w:val="22"/>
        </w:rPr>
      </w:pPr>
    </w:p>
    <w:sectPr w:rsidR="00E55C13" w:rsidRPr="00EE33AB" w:rsidSect="0085141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360" w:right="1080" w:bottom="360" w:left="144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11D7" w14:textId="77777777" w:rsidR="00837C1E" w:rsidRDefault="00837C1E" w:rsidP="0085196C">
      <w:r>
        <w:separator/>
      </w:r>
    </w:p>
  </w:endnote>
  <w:endnote w:type="continuationSeparator" w:id="0">
    <w:p w14:paraId="5AD969DE" w14:textId="77777777" w:rsidR="00837C1E" w:rsidRDefault="00837C1E" w:rsidP="0085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62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E42A" w14:textId="77777777" w:rsidR="0085196C" w:rsidRDefault="00851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2FEA4" w14:textId="77777777" w:rsidR="0085196C" w:rsidRDefault="0085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EB8C" w14:textId="2E35FEBF" w:rsidR="0085196C" w:rsidRDefault="0085196C">
    <w:pPr>
      <w:pStyle w:val="Footer"/>
      <w:jc w:val="center"/>
    </w:pPr>
  </w:p>
  <w:p w14:paraId="04D23773" w14:textId="77777777" w:rsidR="0085196C" w:rsidRDefault="0085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6B311" w14:textId="77777777" w:rsidR="00837C1E" w:rsidRDefault="00837C1E" w:rsidP="0085196C">
      <w:r>
        <w:separator/>
      </w:r>
    </w:p>
  </w:footnote>
  <w:footnote w:type="continuationSeparator" w:id="0">
    <w:p w14:paraId="7D0DF6AC" w14:textId="77777777" w:rsidR="00837C1E" w:rsidRDefault="00837C1E" w:rsidP="0085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705A" w14:textId="77777777" w:rsidR="0085196C" w:rsidRDefault="0085196C">
    <w:pPr>
      <w:pStyle w:val="Header"/>
    </w:pPr>
  </w:p>
  <w:p w14:paraId="58D6E304" w14:textId="77777777" w:rsidR="0085196C" w:rsidRDefault="0085196C">
    <w:pPr>
      <w:pStyle w:val="Header"/>
    </w:pPr>
  </w:p>
  <w:p w14:paraId="46D004BE" w14:textId="77777777" w:rsidR="0085196C" w:rsidRDefault="0085196C">
    <w:pPr>
      <w:pStyle w:val="Header"/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C160E" wp14:editId="28E71F0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00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F17E3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" strokecolor="#70ad47 [3209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326A" w14:textId="77777777" w:rsidR="0085196C" w:rsidRPr="00544E95" w:rsidRDefault="0085196C" w:rsidP="0085196C">
    <w:pPr>
      <w:pStyle w:val="Header"/>
      <w:jc w:val="center"/>
      <w:rPr>
        <w:rFonts w:ascii="Century Gothic" w:hAnsi="Century Gothic"/>
        <w:b/>
        <w:color w:val="204792"/>
        <w:sz w:val="96"/>
        <w:szCs w:val="28"/>
      </w:rPr>
    </w:pPr>
    <w:r w:rsidRPr="00544E95">
      <w:rPr>
        <w:rFonts w:ascii="Century Gothic" w:hAnsi="Century Gothic"/>
        <w:color w:val="204792"/>
        <w:sz w:val="96"/>
        <w:szCs w:val="28"/>
      </w:rPr>
      <w:t>Cal</w:t>
    </w:r>
    <w:r w:rsidRPr="00544E95">
      <w:rPr>
        <w:rFonts w:ascii="Century Gothic" w:hAnsi="Century Gothic"/>
        <w:b/>
        <w:color w:val="204792"/>
        <w:sz w:val="96"/>
        <w:szCs w:val="28"/>
      </w:rPr>
      <w:t>SAWS</w:t>
    </w:r>
  </w:p>
  <w:p w14:paraId="3911D018" w14:textId="77777777" w:rsidR="0085196C" w:rsidRPr="00544E95" w:rsidRDefault="0085196C" w:rsidP="0085196C">
    <w:pPr>
      <w:pStyle w:val="Header"/>
      <w:jc w:val="center"/>
      <w:rPr>
        <w:rFonts w:ascii="Century Gothic" w:hAnsi="Century Gothic"/>
        <w:color w:val="204792"/>
        <w:sz w:val="18"/>
        <w:szCs w:val="28"/>
      </w:rPr>
    </w:pPr>
    <w:r w:rsidRPr="00544E95">
      <w:rPr>
        <w:rFonts w:ascii="Century Gothic" w:hAnsi="Century Gothic"/>
        <w:color w:val="204792"/>
        <w:sz w:val="18"/>
        <w:szCs w:val="28"/>
      </w:rPr>
      <w:t>California Statewide Automated Welfare System</w:t>
    </w:r>
  </w:p>
  <w:p w14:paraId="0AA54FC5" w14:textId="77777777" w:rsidR="0085196C" w:rsidRPr="00544E95" w:rsidRDefault="0085196C" w:rsidP="0085196C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E19790" wp14:editId="25804FE6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000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5C700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7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" strokecolor="#70ad47 [3209]" strokeweight="1.5pt">
              <v:stroke joinstyle="miter"/>
            </v:line>
          </w:pict>
        </mc:Fallback>
      </mc:AlternateContent>
    </w:r>
  </w:p>
  <w:p w14:paraId="02F1F231" w14:textId="77777777" w:rsidR="0085196C" w:rsidRDefault="00851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8D1"/>
    <w:multiLevelType w:val="multilevel"/>
    <w:tmpl w:val="7FF66730"/>
    <w:numStyleLink w:val="PfxListNumbers"/>
  </w:abstractNum>
  <w:abstractNum w:abstractNumId="1" w15:restartNumberingAfterBreak="0">
    <w:nsid w:val="09F110CE"/>
    <w:multiLevelType w:val="multilevel"/>
    <w:tmpl w:val="AB64AE82"/>
    <w:styleLink w:val="PfxListLetters"/>
    <w:lvl w:ilvl="0">
      <w:start w:val="1"/>
      <w:numFmt w:val="lowerLetter"/>
      <w:pStyle w:val="PfxTableLett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BE1624B"/>
    <w:multiLevelType w:val="hybridMultilevel"/>
    <w:tmpl w:val="521E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13F9"/>
    <w:multiLevelType w:val="multilevel"/>
    <w:tmpl w:val="0BA8A790"/>
    <w:lvl w:ilvl="0">
      <w:start w:val="4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18431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4D07EC"/>
    <w:multiLevelType w:val="multilevel"/>
    <w:tmpl w:val="AB64AE82"/>
    <w:numStyleLink w:val="PfxListLetters"/>
  </w:abstractNum>
  <w:abstractNum w:abstractNumId="6" w15:restartNumberingAfterBreak="0">
    <w:nsid w:val="1E8F007A"/>
    <w:multiLevelType w:val="multilevel"/>
    <w:tmpl w:val="AB64AE82"/>
    <w:numStyleLink w:val="PfxListLetters"/>
  </w:abstractNum>
  <w:abstractNum w:abstractNumId="7" w15:restartNumberingAfterBreak="0">
    <w:nsid w:val="23A118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D02B2B"/>
    <w:multiLevelType w:val="hybridMultilevel"/>
    <w:tmpl w:val="6854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0C0057"/>
    <w:multiLevelType w:val="hybridMultilevel"/>
    <w:tmpl w:val="4A68C59A"/>
    <w:lvl w:ilvl="0" w:tplc="9EFEDEE4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96C09"/>
    <w:multiLevelType w:val="multilevel"/>
    <w:tmpl w:val="7FF66730"/>
    <w:styleLink w:val="PfxListNumber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BA95E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532302C"/>
    <w:multiLevelType w:val="hybridMultilevel"/>
    <w:tmpl w:val="6E040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D22A6"/>
    <w:multiLevelType w:val="hybridMultilevel"/>
    <w:tmpl w:val="D1E8466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2FA4A88"/>
    <w:multiLevelType w:val="hybridMultilevel"/>
    <w:tmpl w:val="221255D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37676BC"/>
    <w:multiLevelType w:val="hybridMultilevel"/>
    <w:tmpl w:val="C5C480F6"/>
    <w:lvl w:ilvl="0" w:tplc="17406CA2">
      <w:start w:val="1"/>
      <w:numFmt w:val="lowerLetter"/>
      <w:lvlText w:val="%1."/>
      <w:lvlJc w:val="left"/>
      <w:pPr>
        <w:ind w:left="752" w:hanging="360"/>
      </w:pPr>
      <w:rPr>
        <w:rFonts w:ascii="Arial" w:hAnsi="Arial" w:hint="default"/>
        <w:sz w:val="16"/>
      </w:rPr>
    </w:lvl>
    <w:lvl w:ilvl="1" w:tplc="F4701A66">
      <w:start w:val="1"/>
      <w:numFmt w:val="bullet"/>
      <w:lvlText w:val="-"/>
      <w:lvlJc w:val="left"/>
      <w:pPr>
        <w:ind w:left="14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6" w15:restartNumberingAfterBreak="0">
    <w:nsid w:val="6C3C10CC"/>
    <w:multiLevelType w:val="hybridMultilevel"/>
    <w:tmpl w:val="957C2824"/>
    <w:lvl w:ilvl="0" w:tplc="FFFFFFFF">
      <w:start w:val="1"/>
      <w:numFmt w:val="decimal"/>
      <w:pStyle w:val="TableBullet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num w:numId="1" w16cid:durableId="253831892">
    <w:abstractNumId w:val="7"/>
  </w:num>
  <w:num w:numId="2" w16cid:durableId="2032562779">
    <w:abstractNumId w:val="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1367291847">
    <w:abstractNumId w:val="7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 w16cid:durableId="1650401884">
    <w:abstractNumId w:val="2"/>
  </w:num>
  <w:num w:numId="5" w16cid:durableId="74590538">
    <w:abstractNumId w:val="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535800474">
    <w:abstractNumId w:val="3"/>
  </w:num>
  <w:num w:numId="7" w16cid:durableId="124203339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8" w16cid:durableId="834342005">
    <w:abstractNumId w:val="14"/>
  </w:num>
  <w:num w:numId="9" w16cid:durableId="1894148767">
    <w:abstractNumId w:val="13"/>
  </w:num>
  <w:num w:numId="10" w16cid:durableId="225453847">
    <w:abstractNumId w:val="0"/>
  </w:num>
  <w:num w:numId="11" w16cid:durableId="1861897355">
    <w:abstractNumId w:val="6"/>
  </w:num>
  <w:num w:numId="12" w16cid:durableId="248659076">
    <w:abstractNumId w:val="1"/>
  </w:num>
  <w:num w:numId="13" w16cid:durableId="858272553">
    <w:abstractNumId w:val="10"/>
  </w:num>
  <w:num w:numId="14" w16cid:durableId="253631539">
    <w:abstractNumId w:val="5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5" w16cid:durableId="1121342946">
    <w:abstractNumId w:val="15"/>
  </w:num>
  <w:num w:numId="16" w16cid:durableId="2014801044">
    <w:abstractNumId w:val="8"/>
  </w:num>
  <w:num w:numId="17" w16cid:durableId="1526021291">
    <w:abstractNumId w:val="9"/>
  </w:num>
  <w:num w:numId="18" w16cid:durableId="206071669">
    <w:abstractNumId w:val="16"/>
  </w:num>
  <w:num w:numId="19" w16cid:durableId="1769426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C"/>
    <w:rsid w:val="000131AB"/>
    <w:rsid w:val="000273F0"/>
    <w:rsid w:val="00046EB8"/>
    <w:rsid w:val="000912E7"/>
    <w:rsid w:val="000B6AF9"/>
    <w:rsid w:val="000F4511"/>
    <w:rsid w:val="00132E90"/>
    <w:rsid w:val="001530A4"/>
    <w:rsid w:val="00215206"/>
    <w:rsid w:val="00292B19"/>
    <w:rsid w:val="002C33EF"/>
    <w:rsid w:val="002E36CC"/>
    <w:rsid w:val="00311737"/>
    <w:rsid w:val="003A1EBA"/>
    <w:rsid w:val="003E1732"/>
    <w:rsid w:val="00425B44"/>
    <w:rsid w:val="00435E0E"/>
    <w:rsid w:val="004647DE"/>
    <w:rsid w:val="00487D98"/>
    <w:rsid w:val="00506771"/>
    <w:rsid w:val="005318C6"/>
    <w:rsid w:val="00535796"/>
    <w:rsid w:val="005A135E"/>
    <w:rsid w:val="005A7E46"/>
    <w:rsid w:val="00672481"/>
    <w:rsid w:val="006A2781"/>
    <w:rsid w:val="006D0AE9"/>
    <w:rsid w:val="006E26A0"/>
    <w:rsid w:val="007165D5"/>
    <w:rsid w:val="00731120"/>
    <w:rsid w:val="007415AB"/>
    <w:rsid w:val="00757A08"/>
    <w:rsid w:val="007A6FB4"/>
    <w:rsid w:val="00807BEC"/>
    <w:rsid w:val="00837C1E"/>
    <w:rsid w:val="00840924"/>
    <w:rsid w:val="00851411"/>
    <w:rsid w:val="0085196C"/>
    <w:rsid w:val="00855784"/>
    <w:rsid w:val="00857C74"/>
    <w:rsid w:val="008728B3"/>
    <w:rsid w:val="0087314B"/>
    <w:rsid w:val="008A6146"/>
    <w:rsid w:val="009265A7"/>
    <w:rsid w:val="009D19E1"/>
    <w:rsid w:val="00A5328D"/>
    <w:rsid w:val="00A61E90"/>
    <w:rsid w:val="00AA70E6"/>
    <w:rsid w:val="00AE5CB9"/>
    <w:rsid w:val="00B32621"/>
    <w:rsid w:val="00B85EED"/>
    <w:rsid w:val="00BA5D53"/>
    <w:rsid w:val="00BC4DDD"/>
    <w:rsid w:val="00BD73C7"/>
    <w:rsid w:val="00BE1C07"/>
    <w:rsid w:val="00C457AC"/>
    <w:rsid w:val="00CB394C"/>
    <w:rsid w:val="00CF3115"/>
    <w:rsid w:val="00D5734D"/>
    <w:rsid w:val="00D74129"/>
    <w:rsid w:val="00D824F6"/>
    <w:rsid w:val="00DD2B81"/>
    <w:rsid w:val="00DD6C81"/>
    <w:rsid w:val="00E07713"/>
    <w:rsid w:val="00E14382"/>
    <w:rsid w:val="00E2428A"/>
    <w:rsid w:val="00E26143"/>
    <w:rsid w:val="00E3499B"/>
    <w:rsid w:val="00E55C13"/>
    <w:rsid w:val="00EE33AB"/>
    <w:rsid w:val="00F031BF"/>
    <w:rsid w:val="00F7675F"/>
    <w:rsid w:val="00F81086"/>
    <w:rsid w:val="00FB6D12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BD9EE"/>
  <w15:chartTrackingRefBased/>
  <w15:docId w15:val="{1B12D123-5613-4016-9949-107E4E1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6C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Body">
    <w:name w:val="CS Body"/>
    <w:basedOn w:val="Normal"/>
    <w:link w:val="CSBodyChar"/>
    <w:autoRedefine/>
    <w:qFormat/>
    <w:rsid w:val="0087314B"/>
    <w:pPr>
      <w:tabs>
        <w:tab w:val="center" w:pos="4680"/>
      </w:tabs>
      <w:spacing w:before="120" w:after="120"/>
    </w:pPr>
    <w:rPr>
      <w:rFonts w:ascii="Century Gothic" w:hAnsi="Century Gothic"/>
      <w:b/>
    </w:rPr>
  </w:style>
  <w:style w:type="character" w:customStyle="1" w:styleId="CSBodyChar">
    <w:name w:val="CS Body Char"/>
    <w:basedOn w:val="DefaultParagraphFont"/>
    <w:link w:val="CSBody"/>
    <w:rsid w:val="0087314B"/>
    <w:rPr>
      <w:rFonts w:ascii="Century Gothic" w:hAnsi="Century Gothic"/>
      <w:b/>
    </w:rPr>
  </w:style>
  <w:style w:type="paragraph" w:customStyle="1" w:styleId="CSHeading1">
    <w:name w:val="CS Heading 1"/>
    <w:basedOn w:val="CSBody"/>
    <w:link w:val="CSHeading1Char"/>
    <w:autoRedefine/>
    <w:qFormat/>
    <w:rsid w:val="0087314B"/>
    <w:pPr>
      <w:spacing w:before="360" w:after="60"/>
    </w:pPr>
    <w:rPr>
      <w:sz w:val="32"/>
    </w:rPr>
  </w:style>
  <w:style w:type="character" w:customStyle="1" w:styleId="CSHeading1Char">
    <w:name w:val="CS Heading 1 Char"/>
    <w:basedOn w:val="CSBodyChar"/>
    <w:link w:val="CSHeading1"/>
    <w:rsid w:val="0087314B"/>
    <w:rPr>
      <w:rFonts w:ascii="Century Gothic" w:hAnsi="Century Gothic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6C"/>
  </w:style>
  <w:style w:type="paragraph" w:styleId="Footer">
    <w:name w:val="footer"/>
    <w:basedOn w:val="Normal"/>
    <w:link w:val="Foot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6C"/>
  </w:style>
  <w:style w:type="paragraph" w:customStyle="1" w:styleId="PAParaText">
    <w:name w:val="PA_ParaText"/>
    <w:basedOn w:val="Normal"/>
    <w:rsid w:val="0085196C"/>
    <w:pPr>
      <w:spacing w:after="120"/>
      <w:jc w:val="both"/>
    </w:pPr>
    <w:rPr>
      <w:szCs w:val="20"/>
    </w:rPr>
  </w:style>
  <w:style w:type="paragraph" w:customStyle="1" w:styleId="PACellText">
    <w:name w:val="PA_CellText"/>
    <w:basedOn w:val="PAParaText"/>
    <w:rsid w:val="0085196C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85196C"/>
    <w:rPr>
      <w:vertAlign w:val="superscript"/>
    </w:rPr>
  </w:style>
  <w:style w:type="character" w:customStyle="1" w:styleId="PPCRefGASBgasbs34">
    <w:name w:val="PPCRef_GASB_gasbs_34"/>
    <w:basedOn w:val="DefaultParagraphFont"/>
    <w:rsid w:val="0085196C"/>
    <w:rPr>
      <w:color w:val="0000FF"/>
      <w:u w:val="single"/>
    </w:rPr>
  </w:style>
  <w:style w:type="character" w:customStyle="1" w:styleId="PPCRefGASBgasbs37">
    <w:name w:val="PPCRef_GASB_gasbs_37"/>
    <w:basedOn w:val="DefaultParagraphFont"/>
    <w:rsid w:val="008519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1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7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781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781"/>
    <w:rPr>
      <w:sz w:val="20"/>
      <w:szCs w:val="20"/>
    </w:rPr>
  </w:style>
  <w:style w:type="character" w:customStyle="1" w:styleId="PfxTextItalicCenterChar">
    <w:name w:val="Pfx Text Italic Center Char"/>
    <w:link w:val="PfxTextItalicCenter"/>
    <w:rsid w:val="000273F0"/>
    <w:rPr>
      <w:i/>
    </w:rPr>
  </w:style>
  <w:style w:type="paragraph" w:customStyle="1" w:styleId="PfxFootnoteNumberinText">
    <w:name w:val="Pfx Footnote Number in Text"/>
    <w:link w:val="PfxFootnoteNumberin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vertAlign w:val="superscript"/>
    </w:rPr>
  </w:style>
  <w:style w:type="character" w:customStyle="1" w:styleId="text">
    <w:name w:val="text"/>
    <w:basedOn w:val="DefaultParagraphFont"/>
    <w:rsid w:val="000273F0"/>
  </w:style>
  <w:style w:type="character" w:customStyle="1" w:styleId="PfxFootnoteNumberinTextChar">
    <w:name w:val="Pfx Footnote Number in Text Char"/>
    <w:link w:val="PfxFootnoteNumberinText"/>
    <w:rsid w:val="000273F0"/>
    <w:rPr>
      <w:rFonts w:ascii="Times New Roman" w:eastAsia="Times New Roman" w:hAnsi="Times New Roman" w:cs="Times New Roman"/>
      <w:sz w:val="20"/>
      <w:szCs w:val="24"/>
      <w:vertAlign w:val="superscript"/>
    </w:rPr>
  </w:style>
  <w:style w:type="paragraph" w:customStyle="1" w:styleId="PfxText">
    <w:name w:val="Pfx Text"/>
    <w:link w:val="Pfx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xTextIndent">
    <w:name w:val="Pfx Text Indent"/>
    <w:basedOn w:val="PfxText"/>
    <w:rsid w:val="000273F0"/>
    <w:pPr>
      <w:ind w:left="360"/>
    </w:pPr>
  </w:style>
  <w:style w:type="paragraph" w:customStyle="1" w:styleId="PfxTableLetteredList">
    <w:name w:val="Pfx Table Lettered List"/>
    <w:basedOn w:val="Normal"/>
    <w:rsid w:val="000273F0"/>
    <w:pPr>
      <w:numPr>
        <w:numId w:val="12"/>
      </w:numPr>
      <w:tabs>
        <w:tab w:val="left" w:pos="-72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Times New Roman" w:hAnsi="Times New Roman"/>
      <w:szCs w:val="20"/>
      <w:lang w:eastAsia="en-US"/>
    </w:rPr>
  </w:style>
  <w:style w:type="character" w:customStyle="1" w:styleId="PfxTextChar">
    <w:name w:val="Pfx Text Char"/>
    <w:link w:val="PfxText"/>
    <w:rsid w:val="000273F0"/>
    <w:rPr>
      <w:rFonts w:ascii="Times New Roman" w:eastAsia="Times New Roman" w:hAnsi="Times New Roman" w:cs="Times New Roman"/>
      <w:sz w:val="20"/>
      <w:szCs w:val="20"/>
    </w:rPr>
  </w:style>
  <w:style w:type="numbering" w:customStyle="1" w:styleId="PfxListLetters">
    <w:name w:val="Pfx List Letters"/>
    <w:rsid w:val="000273F0"/>
    <w:pPr>
      <w:numPr>
        <w:numId w:val="12"/>
      </w:numPr>
    </w:pPr>
  </w:style>
  <w:style w:type="numbering" w:customStyle="1" w:styleId="PfxListNumbers">
    <w:name w:val="Pfx List Numbers"/>
    <w:rsid w:val="000273F0"/>
    <w:pPr>
      <w:numPr>
        <w:numId w:val="13"/>
      </w:numPr>
    </w:pPr>
  </w:style>
  <w:style w:type="paragraph" w:customStyle="1" w:styleId="PfxTextItalicCenter">
    <w:name w:val="Pfx Text Italic Center"/>
    <w:basedOn w:val="Normal"/>
    <w:link w:val="PfxTextItalicCenterChar"/>
    <w:rsid w:val="000273F0"/>
    <w:pPr>
      <w:tabs>
        <w:tab w:val="left" w:pos="-720"/>
      </w:tabs>
      <w:overflowPunct w:val="0"/>
      <w:autoSpaceDE w:val="0"/>
      <w:autoSpaceDN w:val="0"/>
      <w:adjustRightInd w:val="0"/>
      <w:jc w:val="center"/>
      <w:textAlignment w:val="baseline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5A7E46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customStyle="1" w:styleId="TableText">
    <w:name w:val="Table Text"/>
    <w:basedOn w:val="Normal"/>
    <w:link w:val="TableTextChar"/>
    <w:uiPriority w:val="99"/>
    <w:qFormat/>
    <w:rsid w:val="00F81086"/>
    <w:pPr>
      <w:spacing w:before="60" w:after="60"/>
    </w:pPr>
    <w:rPr>
      <w:rFonts w:ascii="Century Gothic" w:eastAsia="Times New Roman" w:hAnsi="Century Gothic"/>
      <w:lang w:eastAsia="en-US"/>
    </w:rPr>
  </w:style>
  <w:style w:type="character" w:customStyle="1" w:styleId="TableTextChar">
    <w:name w:val="Table Text Char"/>
    <w:link w:val="TableText"/>
    <w:uiPriority w:val="99"/>
    <w:locked/>
    <w:rsid w:val="00F81086"/>
    <w:rPr>
      <w:rFonts w:ascii="Century Gothic" w:eastAsia="Times New Roman" w:hAnsi="Century Gothic" w:cs="Times New Roman"/>
      <w:sz w:val="20"/>
      <w:szCs w:val="24"/>
    </w:rPr>
  </w:style>
  <w:style w:type="paragraph" w:customStyle="1" w:styleId="TableBullet1">
    <w:name w:val="Table Bullet 1"/>
    <w:basedOn w:val="TableText"/>
    <w:qFormat/>
    <w:rsid w:val="00F81086"/>
    <w:pPr>
      <w:numPr>
        <w:numId w:val="18"/>
      </w:numPr>
      <w:tabs>
        <w:tab w:val="num" w:pos="360"/>
      </w:tabs>
      <w:ind w:left="0" w:firstLine="0"/>
    </w:pPr>
  </w:style>
  <w:style w:type="paragraph" w:customStyle="1" w:styleId="TableBullet2">
    <w:name w:val="Table Bullet 2"/>
    <w:basedOn w:val="TableText"/>
    <w:qFormat/>
    <w:rsid w:val="00F81086"/>
    <w:pPr>
      <w:numPr>
        <w:numId w:val="17"/>
      </w:numPr>
      <w:tabs>
        <w:tab w:val="num" w:pos="360"/>
      </w:tabs>
      <w:ind w:left="360"/>
    </w:pPr>
  </w:style>
  <w:style w:type="paragraph" w:styleId="NormalWeb">
    <w:name w:val="Normal (Web)"/>
    <w:basedOn w:val="Normal"/>
    <w:uiPriority w:val="99"/>
    <w:semiHidden/>
    <w:unhideWhenUsed/>
    <w:rsid w:val="00E55C13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D0A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6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osicagov.sharepoint.com/:f:/s/Procurement/CalSAWS/EnVP8wyofb5OmGboShAFDZUBxo_YuYA1-5gXMpFjinTCq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DE8DEBC288946BAA60F4067B4FA74" ma:contentTypeVersion="11" ma:contentTypeDescription="Create a new document." ma:contentTypeScope="" ma:versionID="8ea158467e202bf078fefd18ad3a3e17">
  <xsd:schema xmlns:xsd="http://www.w3.org/2001/XMLSchema" xmlns:xs="http://www.w3.org/2001/XMLSchema" xmlns:p="http://schemas.microsoft.com/office/2006/metadata/properties" xmlns:ns2="500343c0-af67-4d55-b6f3-a7838e163d14" xmlns:ns3="ced3e191-ee2b-4b81-89c7-a3460ee8d94f" targetNamespace="http://schemas.microsoft.com/office/2006/metadata/properties" ma:root="true" ma:fieldsID="5a02cfba2902613fb07e1c4cbf499fe3" ns2:_="" ns3:_="">
    <xsd:import namespace="500343c0-af67-4d55-b6f3-a7838e163d14"/>
    <xsd:import namespace="ced3e191-ee2b-4b81-89c7-a3460ee8d9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f01343e8-0c87-4555-a8ae-610eb149ee94}" ma:internalName="TaxCatchAll" ma:showField="CatchAllData" ma:web="ded99a83-cbae-481a-8e33-dc69c50d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3e191-ee2b-4b81-89c7-a3460ee8d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 xsi:nil="true"/>
    <lcf76f155ced4ddcb4097134ff3c332f xmlns="ced3e191-ee2b-4b81-89c7-a3460ee8d94f">
      <Terms xmlns="http://schemas.microsoft.com/office/infopath/2007/PartnerControls"/>
    </lcf76f155ced4ddcb4097134ff3c332f>
    <_dlc_DocId xmlns="500343c0-af67-4d55-b6f3-a7838e163d14">PROCURE-187096294-592</_dlc_DocId>
    <_dlc_DocIdUrl xmlns="500343c0-af67-4d55-b6f3-a7838e163d14">
      <Url>https://osicagov.sharepoint.com/sites/Procurement/CalSAWS/_layouts/15/DocIdRedir.aspx?ID=PROCURE-187096294-592</Url>
      <Description>PROCURE-187096294-592</Description>
    </_dlc_DocIdUrl>
  </documentManagement>
</p:properties>
</file>

<file path=customXml/itemProps1.xml><?xml version="1.0" encoding="utf-8"?>
<ds:datastoreItem xmlns:ds="http://schemas.openxmlformats.org/officeDocument/2006/customXml" ds:itemID="{42528493-B89A-4990-B924-75EEF1B89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E6E66-7C0D-4CED-8EFF-35031201489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939B555-DD2E-4B5D-A047-A562BB4C34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570775-7949-4878-87CD-59C8FB78C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343c0-af67-4d55-b6f3-a7838e163d14"/>
    <ds:schemaRef ds:uri="ced3e191-ee2b-4b81-89c7-a3460ee8d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211BA8-937A-4CA3-B614-0A16328DAAA3}">
  <ds:schemaRefs>
    <ds:schemaRef ds:uri="http://schemas.microsoft.com/office/2006/metadata/properties"/>
    <ds:schemaRef ds:uri="http://schemas.microsoft.com/office/infopath/2007/PartnerControls"/>
    <ds:schemaRef ds:uri="500343c0-af67-4d55-b6f3-a7838e163d14"/>
    <ds:schemaRef ds:uri="ced3e191-ee2b-4b81-89c7-a3460ee8d9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Smith</dc:creator>
  <cp:keywords/>
  <dc:description/>
  <cp:lastModifiedBy>Drohan, Stacey</cp:lastModifiedBy>
  <cp:revision>22</cp:revision>
  <dcterms:created xsi:type="dcterms:W3CDTF">2022-10-03T21:56:00Z</dcterms:created>
  <dcterms:modified xsi:type="dcterms:W3CDTF">2022-10-05T00:19:00Z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0x0101000CDDE8DEBC288946BAA60F4067B4FA74</vt:lpwstr>
  </property>
  <property fmtid="{D5CDD505-2E9C-101B-9397-08002B2CF9AE}" pid="3" name="_dlc_DocIdItemGuid">
    <vt:lpwstr>86cea3a9-6a0a-403a-9deb-b732825b577a</vt:lpwstr>
  </property>
</Properties>
</file>